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b/>
          <w:bCs/>
          <w:sz w:val="24"/>
          <w:szCs w:val="24"/>
        </w:rPr>
      </w:pPr>
      <w:r w:rsidRPr="006451E2">
        <w:rPr>
          <w:rFonts w:ascii="Times New Roman" w:hAnsi="Times New Roman" w:cs="Times New Roman"/>
          <w:b/>
          <w:bCs/>
          <w:sz w:val="24"/>
          <w:szCs w:val="24"/>
        </w:rPr>
        <w:t>МИНИСТЕРСТВО ТРУДА И СОЦИАЛЬНОЙ ЗАЩИТЫ РОССИЙСКОЙ ФЕДЕРАЦИИ</w:t>
      </w: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b/>
          <w:bCs/>
          <w:sz w:val="24"/>
          <w:szCs w:val="24"/>
        </w:rPr>
      </w:pP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b/>
          <w:bCs/>
          <w:sz w:val="24"/>
          <w:szCs w:val="24"/>
        </w:rPr>
      </w:pPr>
      <w:r w:rsidRPr="006451E2">
        <w:rPr>
          <w:rFonts w:ascii="Times New Roman" w:hAnsi="Times New Roman" w:cs="Times New Roman"/>
          <w:b/>
          <w:bCs/>
          <w:sz w:val="24"/>
          <w:szCs w:val="24"/>
        </w:rPr>
        <w:t>ПИСЬМО</w:t>
      </w: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b/>
          <w:bCs/>
          <w:sz w:val="24"/>
          <w:szCs w:val="24"/>
        </w:rPr>
      </w:pP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b/>
          <w:bCs/>
          <w:sz w:val="24"/>
          <w:szCs w:val="24"/>
        </w:rPr>
      </w:pPr>
      <w:r w:rsidRPr="006451E2">
        <w:rPr>
          <w:rFonts w:ascii="Times New Roman" w:hAnsi="Times New Roman" w:cs="Times New Roman"/>
          <w:b/>
          <w:bCs/>
          <w:sz w:val="24"/>
          <w:szCs w:val="24"/>
        </w:rPr>
        <w:t>О ПРЕДСТАВЛЕНИИ</w:t>
      </w: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b/>
          <w:bCs/>
          <w:sz w:val="24"/>
          <w:szCs w:val="24"/>
        </w:rPr>
      </w:pPr>
      <w:r w:rsidRPr="006451E2">
        <w:rPr>
          <w:rFonts w:ascii="Times New Roman" w:hAnsi="Times New Roman" w:cs="Times New Roman"/>
          <w:b/>
          <w:bCs/>
          <w:sz w:val="24"/>
          <w:szCs w:val="24"/>
        </w:rPr>
        <w:t>СВЕДЕНИЙ О ДОХОДАХ, РАСХОДАХ, ОБ ИМУЩЕСТВЕ И ОБЯЗАТЕЛЬСТВАХ</w:t>
      </w: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b/>
          <w:bCs/>
          <w:sz w:val="24"/>
          <w:szCs w:val="24"/>
        </w:rPr>
      </w:pPr>
      <w:r w:rsidRPr="006451E2">
        <w:rPr>
          <w:rFonts w:ascii="Times New Roman" w:hAnsi="Times New Roman" w:cs="Times New Roman"/>
          <w:b/>
          <w:bCs/>
          <w:sz w:val="24"/>
          <w:szCs w:val="24"/>
        </w:rPr>
        <w:t>ИМУЩЕСТВЕННОГО ХАРАКТЕРА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w:t>
      </w:r>
      <w:hyperlink r:id="rId4" w:history="1">
        <w:r w:rsidRPr="006451E2">
          <w:rPr>
            <w:rFonts w:ascii="Times New Roman" w:hAnsi="Times New Roman" w:cs="Times New Roman"/>
            <w:color w:val="0000FF"/>
            <w:sz w:val="24"/>
            <w:szCs w:val="24"/>
            <w:u w:val="single"/>
          </w:rPr>
          <w:t>Методические рекомендации</w:t>
        </w:r>
      </w:hyperlink>
      <w:r w:rsidRPr="006451E2">
        <w:rPr>
          <w:rFonts w:ascii="Times New Roman" w:hAnsi="Times New Roman" w:cs="Times New Roman"/>
          <w:sz w:val="24"/>
          <w:szCs w:val="24"/>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 года (за отчетный 2016 год).</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Прилагаемые </w:t>
      </w:r>
      <w:hyperlink r:id="rId5" w:history="1">
        <w:r w:rsidRPr="006451E2">
          <w:rPr>
            <w:rFonts w:ascii="Times New Roman" w:hAnsi="Times New Roman" w:cs="Times New Roman"/>
            <w:color w:val="0000FF"/>
            <w:sz w:val="24"/>
            <w:szCs w:val="24"/>
            <w:u w:val="single"/>
          </w:rPr>
          <w:t>Методические рекомендации</w:t>
        </w:r>
      </w:hyperlink>
      <w:r w:rsidRPr="006451E2">
        <w:rPr>
          <w:rFonts w:ascii="Times New Roman" w:hAnsi="Times New Roman" w:cs="Times New Roman"/>
          <w:sz w:val="24"/>
          <w:szCs w:val="24"/>
        </w:rPr>
        <w:t xml:space="preserve"> актуализированы с учетом практики представления сведений о доходах, расходах, имуществе и обязательствах имущественного характера в 2016 году.</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sz w:val="24"/>
          <w:szCs w:val="24"/>
        </w:rPr>
      </w:pPr>
      <w:r w:rsidRPr="006451E2">
        <w:rPr>
          <w:rFonts w:ascii="Times New Roman" w:hAnsi="Times New Roman" w:cs="Times New Roman"/>
          <w:sz w:val="24"/>
          <w:szCs w:val="24"/>
        </w:rPr>
        <w:t>МЕТОДИЧЕСКИЕ РЕКОМЕНДАЦИИ</w:t>
      </w: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sz w:val="24"/>
          <w:szCs w:val="24"/>
        </w:rPr>
      </w:pPr>
      <w:r w:rsidRPr="006451E2">
        <w:rPr>
          <w:rFonts w:ascii="Times New Roman" w:hAnsi="Times New Roman" w:cs="Times New Roman"/>
          <w:sz w:val="24"/>
          <w:szCs w:val="24"/>
        </w:rPr>
        <w:t>ПО ВОПРОСАМ ПРЕДСТАВЛЕНИЯ СВЕДЕНИЙ О ДОХОДАХ, РАСХОДАХ,</w:t>
      </w: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sz w:val="24"/>
          <w:szCs w:val="24"/>
        </w:rPr>
      </w:pPr>
      <w:r w:rsidRPr="006451E2">
        <w:rPr>
          <w:rFonts w:ascii="Times New Roman" w:hAnsi="Times New Roman" w:cs="Times New Roman"/>
          <w:sz w:val="24"/>
          <w:szCs w:val="24"/>
        </w:rPr>
        <w:t>ОБ ИМУЩЕСТВЕ И ОБЯЗАТЕЛЬСТВАХ ИМУЩЕСТВЕННОГО ХАРАКТЕРА</w:t>
      </w: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sz w:val="24"/>
          <w:szCs w:val="24"/>
        </w:rPr>
      </w:pPr>
      <w:r w:rsidRPr="006451E2">
        <w:rPr>
          <w:rFonts w:ascii="Times New Roman" w:hAnsi="Times New Roman" w:cs="Times New Roman"/>
          <w:sz w:val="24"/>
          <w:szCs w:val="24"/>
        </w:rPr>
        <w:t>И ЗАПОЛНЕНИЯ СООТВЕТСТВУЮЩЕЙ ФОРМЫ СПРАВКИ В 2017 ГОДУ</w:t>
      </w: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sz w:val="24"/>
          <w:szCs w:val="24"/>
        </w:rPr>
      </w:pPr>
      <w:r w:rsidRPr="006451E2">
        <w:rPr>
          <w:rFonts w:ascii="Times New Roman" w:hAnsi="Times New Roman" w:cs="Times New Roman"/>
          <w:sz w:val="24"/>
          <w:szCs w:val="24"/>
        </w:rPr>
        <w:t>(ЗА ОТЧЕТНЫЙ 2016 ГОД)</w:t>
      </w:r>
    </w:p>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В соответствии с </w:t>
      </w:r>
      <w:hyperlink r:id="rId6" w:history="1">
        <w:r w:rsidRPr="006451E2">
          <w:rPr>
            <w:rFonts w:ascii="Times New Roman" w:hAnsi="Times New Roman" w:cs="Times New Roman"/>
            <w:color w:val="0000FF"/>
            <w:sz w:val="24"/>
            <w:szCs w:val="24"/>
            <w:u w:val="single"/>
          </w:rPr>
          <w:t>пунктом 25</w:t>
        </w:r>
      </w:hyperlink>
      <w:r w:rsidRPr="006451E2">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w:t>
      </w:r>
      <w:r w:rsidRPr="006451E2">
        <w:rPr>
          <w:rFonts w:ascii="Times New Roman" w:hAnsi="Times New Roman" w:cs="Times New Roman"/>
          <w:sz w:val="24"/>
          <w:szCs w:val="24"/>
        </w:rPr>
        <w:lastRenderedPageBreak/>
        <w:t>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sz w:val="24"/>
          <w:szCs w:val="24"/>
        </w:rPr>
      </w:pPr>
      <w:r w:rsidRPr="006451E2">
        <w:rPr>
          <w:rFonts w:ascii="Times New Roman" w:hAnsi="Times New Roman" w:cs="Times New Roman"/>
          <w:sz w:val="24"/>
          <w:szCs w:val="24"/>
        </w:rPr>
        <w:t>I. Представление сведений о доходах, расходах, об имуществе</w:t>
      </w: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sz w:val="24"/>
          <w:szCs w:val="24"/>
        </w:rPr>
      </w:pPr>
      <w:r w:rsidRPr="006451E2">
        <w:rPr>
          <w:rFonts w:ascii="Times New Roman" w:hAnsi="Times New Roman" w:cs="Times New Roman"/>
          <w:sz w:val="24"/>
          <w:szCs w:val="24"/>
        </w:rPr>
        <w:t>и обязательствах имущественного характера</w:t>
      </w:r>
    </w:p>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7" w:history="1">
        <w:r w:rsidRPr="006451E2">
          <w:rPr>
            <w:rFonts w:ascii="Times New Roman" w:hAnsi="Times New Roman" w:cs="Times New Roman"/>
            <w:color w:val="0000FF"/>
            <w:sz w:val="24"/>
            <w:szCs w:val="24"/>
            <w:u w:val="single"/>
          </w:rPr>
          <w:t>кодексом</w:t>
        </w:r>
      </w:hyperlink>
      <w:r w:rsidRPr="006451E2">
        <w:rPr>
          <w:rFonts w:ascii="Times New Roman" w:hAnsi="Times New Roman" w:cs="Times New Roman"/>
          <w:sz w:val="24"/>
          <w:szCs w:val="24"/>
        </w:rPr>
        <w:t xml:space="preserve"> Российской Федерации.</w:t>
      </w:r>
    </w:p>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 любой должности государственной службы (поступающим на службу);</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4) должности в государственных корпорациях (компаниях), Пенсионном фонде Российской Федерации, Фонде социального страхования Российской Федерации, </w:t>
      </w:r>
      <w:r w:rsidRPr="006451E2">
        <w:rPr>
          <w:rFonts w:ascii="Times New Roman" w:hAnsi="Times New Roman" w:cs="Times New Roman"/>
          <w:sz w:val="24"/>
          <w:szCs w:val="24"/>
        </w:rPr>
        <w:lastRenderedPageBreak/>
        <w:t>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6451E2">
          <w:rPr>
            <w:rFonts w:ascii="Times New Roman" w:hAnsi="Times New Roman" w:cs="Times New Roman"/>
            <w:color w:val="0000FF"/>
            <w:sz w:val="24"/>
            <w:szCs w:val="24"/>
            <w:u w:val="single"/>
          </w:rPr>
          <w:t>перечнем</w:t>
        </w:r>
      </w:hyperlink>
      <w:r w:rsidRPr="006451E2">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sidRPr="006451E2">
          <w:rPr>
            <w:rFonts w:ascii="Times New Roman" w:hAnsi="Times New Roman" w:cs="Times New Roman"/>
            <w:color w:val="0000FF"/>
            <w:sz w:val="24"/>
            <w:szCs w:val="24"/>
            <w:u w:val="single"/>
          </w:rPr>
          <w:t>перечнем</w:t>
        </w:r>
      </w:hyperlink>
      <w:r w:rsidRPr="006451E2">
        <w:rPr>
          <w:rFonts w:ascii="Times New Roman" w:hAnsi="Times New Roman" w:cs="Times New Roman"/>
          <w:sz w:val="24"/>
          <w:szCs w:val="24"/>
        </w:rPr>
        <w:t>.</w:t>
      </w:r>
    </w:p>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Обязательность представления сведений</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r:id="rId10" w:history="1">
        <w:r w:rsidRPr="006451E2">
          <w:rPr>
            <w:rFonts w:ascii="Times New Roman" w:hAnsi="Times New Roman" w:cs="Times New Roman"/>
            <w:color w:val="0000FF"/>
            <w:sz w:val="24"/>
            <w:szCs w:val="24"/>
            <w:u w:val="single"/>
          </w:rPr>
          <w:t>пункте 7</w:t>
        </w:r>
      </w:hyperlink>
      <w:r w:rsidRPr="006451E2">
        <w:rPr>
          <w:rFonts w:ascii="Times New Roman" w:hAnsi="Times New Roman" w:cs="Times New Roman"/>
          <w:sz w:val="24"/>
          <w:szCs w:val="24"/>
        </w:rPr>
        <w:t xml:space="preserve"> настоящих Методических рекомендаций.</w:t>
      </w:r>
    </w:p>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Сроки представления сведений</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7. Служащие (работники) представляют сведения ежегодно в следующие сроки: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w:t>
      </w:r>
      <w:r w:rsidRPr="006451E2">
        <w:rPr>
          <w:rFonts w:ascii="Times New Roman" w:hAnsi="Times New Roman" w:cs="Times New Roman"/>
          <w:sz w:val="24"/>
          <w:szCs w:val="24"/>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8. Сведения могут быть представлены служащим (работником) в любое время, начиная с 1 января года, следующего за отчетным.</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r:id="rId11" w:history="1">
        <w:r w:rsidRPr="006451E2">
          <w:rPr>
            <w:rFonts w:ascii="Times New Roman" w:hAnsi="Times New Roman" w:cs="Times New Roman"/>
            <w:color w:val="0000FF"/>
            <w:sz w:val="24"/>
            <w:szCs w:val="24"/>
            <w:u w:val="single"/>
          </w:rPr>
          <w:t>пункте 5</w:t>
        </w:r>
      </w:hyperlink>
      <w:r w:rsidRPr="006451E2">
        <w:rPr>
          <w:rFonts w:ascii="Times New Roman" w:hAnsi="Times New Roman" w:cs="Times New Roman"/>
          <w:sz w:val="24"/>
          <w:szCs w:val="24"/>
        </w:rPr>
        <w:t xml:space="preserve"> настоящих Методический рекомендаций.</w:t>
      </w:r>
    </w:p>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Лица, в отношении которых представляются сведения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11. Сведения представляются отдельно:</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 в отношении служащего (работника),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 в отношении его супруги (супруга),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 в отношении каждого несовершеннолетнего ребенка служащего (работника).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 гражданин представляет:</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 служащий (работник) представляет ежегодно:</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13. Служащий (работник) должен представить сведения, если по состоянию на 31 </w:t>
      </w:r>
      <w:r w:rsidRPr="006451E2">
        <w:rPr>
          <w:rFonts w:ascii="Times New Roman" w:hAnsi="Times New Roman" w:cs="Times New Roman"/>
          <w:sz w:val="24"/>
          <w:szCs w:val="24"/>
        </w:rPr>
        <w:lastRenderedPageBreak/>
        <w:t>декабря отчетного года: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 замещаемая им должность была включена в соответствующий перечень должностей, а сам служащий (работник) замещал указанную должность;</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 временно замещаемая им должность была включена в соответствующий перечень должностей.</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Супруги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12" w:history="1">
        <w:r w:rsidRPr="006451E2">
          <w:rPr>
            <w:rFonts w:ascii="Times New Roman" w:hAnsi="Times New Roman" w:cs="Times New Roman"/>
            <w:color w:val="0000FF"/>
            <w:sz w:val="24"/>
            <w:szCs w:val="24"/>
            <w:u w:val="single"/>
          </w:rPr>
          <w:t>статей 10</w:t>
        </w:r>
      </w:hyperlink>
      <w:r w:rsidRPr="006451E2">
        <w:rPr>
          <w:rFonts w:ascii="Times New Roman" w:hAnsi="Times New Roman" w:cs="Times New Roman"/>
          <w:sz w:val="24"/>
          <w:szCs w:val="24"/>
        </w:rPr>
        <w:t xml:space="preserve"> "Заключение брака" и </w:t>
      </w:r>
      <w:hyperlink r:id="rId13" w:history="1">
        <w:r w:rsidRPr="006451E2">
          <w:rPr>
            <w:rFonts w:ascii="Times New Roman" w:hAnsi="Times New Roman" w:cs="Times New Roman"/>
            <w:color w:val="0000FF"/>
            <w:sz w:val="24"/>
            <w:szCs w:val="24"/>
            <w:u w:val="single"/>
          </w:rPr>
          <w:t>25</w:t>
        </w:r>
      </w:hyperlink>
      <w:r w:rsidRPr="006451E2">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19. Согласно </w:t>
      </w:r>
      <w:hyperlink r:id="rId14" w:history="1">
        <w:r w:rsidRPr="006451E2">
          <w:rPr>
            <w:rFonts w:ascii="Times New Roman" w:hAnsi="Times New Roman" w:cs="Times New Roman"/>
            <w:color w:val="0000FF"/>
            <w:sz w:val="24"/>
            <w:szCs w:val="24"/>
            <w:u w:val="single"/>
          </w:rPr>
          <w:t>статье 10</w:t>
        </w:r>
      </w:hyperlink>
      <w:r w:rsidRPr="006451E2">
        <w:rPr>
          <w:rFonts w:ascii="Times New Roman" w:hAnsi="Times New Roman" w:cs="Times New Roman"/>
          <w:sz w:val="24"/>
          <w:szCs w:val="24"/>
        </w:rP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Перечень ситуаций и рекомендуемые действия (таблица N 1):</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 w:type="dxa"/>
        <w:tblLayout w:type="fixed"/>
        <w:tblCellMar>
          <w:left w:w="10" w:type="dxa"/>
          <w:right w:w="10" w:type="dxa"/>
        </w:tblCellMar>
        <w:tblLook w:val="0000"/>
      </w:tblPr>
      <w:tblGrid>
        <w:gridCol w:w="3402"/>
        <w:gridCol w:w="5706"/>
      </w:tblGrid>
      <w:tr w:rsidR="006451E2" w:rsidRPr="006451E2">
        <w:tblPrEx>
          <w:tblCellMar>
            <w:top w:w="0" w:type="dxa"/>
            <w:bottom w:w="0" w:type="dxa"/>
          </w:tblCellMar>
        </w:tblPrEx>
        <w:tc>
          <w:tcPr>
            <w:tcW w:w="9108" w:type="dxa"/>
            <w:gridSpan w:val="2"/>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Пример: служащий (работник) представляет сведения в 2017 году (за отчетный 2016 г.)</w:t>
            </w:r>
          </w:p>
        </w:tc>
      </w:tr>
      <w:tr w:rsidR="006451E2" w:rsidRPr="006451E2">
        <w:tblPrEx>
          <w:tblCellMar>
            <w:top w:w="0" w:type="dxa"/>
            <w:bottom w:w="0" w:type="dxa"/>
          </w:tblCellMar>
        </w:tblPrEx>
        <w:tc>
          <w:tcPr>
            <w:tcW w:w="3402"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Брак заключен в органах записи актов гражданского состояния (далее - ЗАГС) в ноябре 2016 года</w:t>
            </w:r>
          </w:p>
        </w:tc>
        <w:tc>
          <w:tcPr>
            <w:tcW w:w="5706"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451E2" w:rsidRPr="006451E2">
        <w:tblPrEx>
          <w:tblCellMar>
            <w:top w:w="0" w:type="dxa"/>
            <w:bottom w:w="0" w:type="dxa"/>
          </w:tblCellMar>
        </w:tblPrEx>
        <w:tc>
          <w:tcPr>
            <w:tcW w:w="3402"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Брак заключен в ЗАГСе в марте 2017 года</w:t>
            </w:r>
          </w:p>
        </w:tc>
        <w:tc>
          <w:tcPr>
            <w:tcW w:w="5706"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2016 года) служащий (работник) не состоял в браке</w:t>
            </w:r>
          </w:p>
        </w:tc>
      </w:tr>
      <w:tr w:rsidR="006451E2" w:rsidRPr="006451E2">
        <w:tblPrEx>
          <w:tblCellMar>
            <w:top w:w="0" w:type="dxa"/>
            <w:bottom w:w="0" w:type="dxa"/>
          </w:tblCellMar>
        </w:tblPrEx>
        <w:tc>
          <w:tcPr>
            <w:tcW w:w="9108" w:type="dxa"/>
            <w:gridSpan w:val="2"/>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lastRenderedPageBreak/>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6451E2" w:rsidRPr="006451E2">
        <w:tblPrEx>
          <w:tblCellMar>
            <w:top w:w="0" w:type="dxa"/>
            <w:bottom w:w="0" w:type="dxa"/>
          </w:tblCellMar>
        </w:tblPrEx>
        <w:tc>
          <w:tcPr>
            <w:tcW w:w="3402"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Брак заключен 1 февраля 2017 года</w:t>
            </w:r>
          </w:p>
        </w:tc>
        <w:tc>
          <w:tcPr>
            <w:tcW w:w="5706"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2017 года) гражданин состоял в браке</w:t>
            </w:r>
          </w:p>
        </w:tc>
      </w:tr>
      <w:tr w:rsidR="006451E2" w:rsidRPr="006451E2">
        <w:tblPrEx>
          <w:tblCellMar>
            <w:top w:w="0" w:type="dxa"/>
            <w:bottom w:w="0" w:type="dxa"/>
          </w:tblCellMar>
        </w:tblPrEx>
        <w:tc>
          <w:tcPr>
            <w:tcW w:w="3402"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Брак заключен 2 августа 2017 года</w:t>
            </w:r>
          </w:p>
        </w:tc>
        <w:tc>
          <w:tcPr>
            <w:tcW w:w="5706"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20. Согласно </w:t>
      </w:r>
      <w:hyperlink r:id="rId15" w:history="1">
        <w:r w:rsidRPr="006451E2">
          <w:rPr>
            <w:rFonts w:ascii="Times New Roman" w:hAnsi="Times New Roman" w:cs="Times New Roman"/>
            <w:color w:val="0000FF"/>
            <w:sz w:val="24"/>
            <w:szCs w:val="24"/>
            <w:u w:val="single"/>
          </w:rPr>
          <w:t>статье 25</w:t>
        </w:r>
      </w:hyperlink>
      <w:r w:rsidRPr="006451E2">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Перечень ситуаций и рекомендуемые действия (таблица N 2)</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 w:type="dxa"/>
        <w:tblLayout w:type="fixed"/>
        <w:tblCellMar>
          <w:left w:w="10" w:type="dxa"/>
          <w:right w:w="10" w:type="dxa"/>
        </w:tblCellMar>
        <w:tblLook w:val="0000"/>
      </w:tblPr>
      <w:tblGrid>
        <w:gridCol w:w="3406"/>
        <w:gridCol w:w="5691"/>
      </w:tblGrid>
      <w:tr w:rsidR="006451E2" w:rsidRPr="006451E2">
        <w:tblPrEx>
          <w:tblCellMar>
            <w:top w:w="0" w:type="dxa"/>
            <w:bottom w:w="0" w:type="dxa"/>
          </w:tblCellMar>
        </w:tblPrEx>
        <w:tc>
          <w:tcPr>
            <w:tcW w:w="9097" w:type="dxa"/>
            <w:gridSpan w:val="2"/>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Пример: служащий (работник) представляет сведения в 2017 году (за отчетный 2016 г.)</w:t>
            </w:r>
          </w:p>
        </w:tc>
      </w:tr>
      <w:tr w:rsidR="006451E2" w:rsidRPr="006451E2">
        <w:tblPrEx>
          <w:tblCellMar>
            <w:top w:w="0" w:type="dxa"/>
            <w:bottom w:w="0" w:type="dxa"/>
          </w:tblCellMar>
        </w:tblPrEx>
        <w:tc>
          <w:tcPr>
            <w:tcW w:w="3406"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Брак был расторгнут в ЗАГСе в ноябре 2016 года</w:t>
            </w:r>
          </w:p>
        </w:tc>
        <w:tc>
          <w:tcPr>
            <w:tcW w:w="5691"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6451E2" w:rsidRPr="006451E2">
        <w:tblPrEx>
          <w:tblCellMar>
            <w:top w:w="0" w:type="dxa"/>
            <w:bottom w:w="0" w:type="dxa"/>
          </w:tblCellMar>
        </w:tblPrEx>
        <w:tc>
          <w:tcPr>
            <w:tcW w:w="3406"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Окончательное решение о расторжении брака было принято судом 12 декабря 2016 года и вступило в законную силу 12 января 2017 года</w:t>
            </w:r>
          </w:p>
        </w:tc>
        <w:tc>
          <w:tcPr>
            <w:tcW w:w="5691"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6451E2" w:rsidRPr="006451E2">
        <w:tblPrEx>
          <w:tblCellMar>
            <w:top w:w="0" w:type="dxa"/>
            <w:bottom w:w="0" w:type="dxa"/>
          </w:tblCellMar>
        </w:tblPrEx>
        <w:tc>
          <w:tcPr>
            <w:tcW w:w="3406"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Брак был расторгнут в ЗАГСе в марте 2017 года</w:t>
            </w:r>
          </w:p>
        </w:tc>
        <w:tc>
          <w:tcPr>
            <w:tcW w:w="5691"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6451E2" w:rsidRPr="006451E2">
        <w:tblPrEx>
          <w:tblCellMar>
            <w:top w:w="0" w:type="dxa"/>
            <w:bottom w:w="0" w:type="dxa"/>
          </w:tblCellMar>
        </w:tblPrEx>
        <w:tc>
          <w:tcPr>
            <w:tcW w:w="9097" w:type="dxa"/>
            <w:gridSpan w:val="2"/>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6451E2" w:rsidRPr="006451E2">
        <w:tblPrEx>
          <w:tblCellMar>
            <w:top w:w="0" w:type="dxa"/>
            <w:bottom w:w="0" w:type="dxa"/>
          </w:tblCellMar>
        </w:tblPrEx>
        <w:tc>
          <w:tcPr>
            <w:tcW w:w="3406"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Брак был расторгнут в ЗАГСе 1 июля 2017 года</w:t>
            </w:r>
          </w:p>
        </w:tc>
        <w:tc>
          <w:tcPr>
            <w:tcW w:w="5691"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6451E2" w:rsidRPr="006451E2">
        <w:tblPrEx>
          <w:tblCellMar>
            <w:top w:w="0" w:type="dxa"/>
            <w:bottom w:w="0" w:type="dxa"/>
          </w:tblCellMar>
        </w:tblPrEx>
        <w:tc>
          <w:tcPr>
            <w:tcW w:w="3406"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Брак был расторгнут в ЗАГСе 2 августа 2017 года</w:t>
            </w:r>
          </w:p>
        </w:tc>
        <w:tc>
          <w:tcPr>
            <w:tcW w:w="5691"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6451E2" w:rsidRPr="006451E2">
        <w:tblPrEx>
          <w:tblCellMar>
            <w:top w:w="0" w:type="dxa"/>
            <w:bottom w:w="0" w:type="dxa"/>
          </w:tblCellMar>
        </w:tblPrEx>
        <w:tc>
          <w:tcPr>
            <w:tcW w:w="3406"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 xml:space="preserve">Окончательное решение о расторжении брака было принято судом 4 июля 2017 года </w:t>
            </w:r>
            <w:r w:rsidRPr="006451E2">
              <w:rPr>
                <w:rFonts w:ascii="Times New Roman" w:hAnsi="Times New Roman" w:cs="Times New Roman"/>
                <w:sz w:val="24"/>
                <w:szCs w:val="24"/>
              </w:rPr>
              <w:lastRenderedPageBreak/>
              <w:t>и вступило в законную силу 4 августа 2017 г.</w:t>
            </w:r>
          </w:p>
        </w:tc>
        <w:tc>
          <w:tcPr>
            <w:tcW w:w="5691"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lastRenderedPageBreak/>
              <w:t xml:space="preserve">сведения в отношении бывшей супруги представляются, поскольку решение о расторжении брака вступает в законную силу по истечении месяца </w:t>
            </w:r>
            <w:r w:rsidRPr="006451E2">
              <w:rPr>
                <w:rFonts w:ascii="Times New Roman" w:hAnsi="Times New Roman" w:cs="Times New Roman"/>
                <w:sz w:val="24"/>
                <w:szCs w:val="24"/>
              </w:rPr>
              <w:lastRenderedPageBreak/>
              <w:t>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Несовершеннолетние дети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22. </w:t>
      </w:r>
      <w:hyperlink r:id="rId16" w:history="1">
        <w:r w:rsidRPr="006451E2">
          <w:rPr>
            <w:rFonts w:ascii="Times New Roman" w:hAnsi="Times New Roman" w:cs="Times New Roman"/>
            <w:color w:val="0000FF"/>
            <w:sz w:val="24"/>
            <w:szCs w:val="24"/>
            <w:u w:val="single"/>
          </w:rPr>
          <w:t>Статья 60</w:t>
        </w:r>
      </w:hyperlink>
      <w:r w:rsidRPr="006451E2">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Перечень ситуаций и рекомендуемые действия (таблица N 3):</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 w:type="dxa"/>
        <w:tblLayout w:type="fixed"/>
        <w:tblCellMar>
          <w:left w:w="10" w:type="dxa"/>
          <w:right w:w="10" w:type="dxa"/>
        </w:tblCellMar>
        <w:tblLook w:val="0000"/>
      </w:tblPr>
      <w:tblGrid>
        <w:gridCol w:w="2552"/>
        <w:gridCol w:w="6525"/>
      </w:tblGrid>
      <w:tr w:rsidR="006451E2" w:rsidRPr="006451E2">
        <w:tblPrEx>
          <w:tblCellMar>
            <w:top w:w="0" w:type="dxa"/>
            <w:bottom w:w="0" w:type="dxa"/>
          </w:tblCellMar>
        </w:tblPrEx>
        <w:tc>
          <w:tcPr>
            <w:tcW w:w="9077" w:type="dxa"/>
            <w:gridSpan w:val="2"/>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Пример: служащий (работник) представляет сведения в 2017 году (за отчетный 2016 г.)</w:t>
            </w:r>
          </w:p>
        </w:tc>
      </w:tr>
      <w:tr w:rsidR="006451E2" w:rsidRPr="006451E2">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Дочери служащего (работника) 21 мая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6451E2" w:rsidRPr="006451E2">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Дочери служащего (работника) 30 декабря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6451E2" w:rsidRPr="006451E2">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Дочери служащего (работника) 31 декабря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6451E2" w:rsidRPr="006451E2">
        <w:tblPrEx>
          <w:tblCellMar>
            <w:top w:w="0" w:type="dxa"/>
            <w:bottom w:w="0" w:type="dxa"/>
          </w:tblCellMar>
        </w:tblPrEx>
        <w:tc>
          <w:tcPr>
            <w:tcW w:w="9077" w:type="dxa"/>
            <w:gridSpan w:val="2"/>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6451E2" w:rsidRPr="006451E2">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Сыну гражданина 5 мая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6451E2" w:rsidRPr="006451E2">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Сыну гражданина 1 августа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6451E2" w:rsidRPr="006451E2">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Сыну гражданина 17 августа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сведения в отношении сына представляются, поскольку по состоянию на отчетную дату (1 августа 2016 года) сын гражданина являлся несовершеннолетним</w:t>
            </w:r>
          </w:p>
        </w:tc>
      </w:tr>
    </w:tbl>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24. В случае если служащий (работник) является опекуном (попечителем), усыновителем несовершеннолетнего ребенка, то сведения в отношении данного ребенка </w:t>
      </w:r>
      <w:r w:rsidRPr="006451E2">
        <w:rPr>
          <w:rFonts w:ascii="Times New Roman" w:hAnsi="Times New Roman" w:cs="Times New Roman"/>
          <w:sz w:val="24"/>
          <w:szCs w:val="24"/>
        </w:rPr>
        <w:lastRenderedPageBreak/>
        <w:t>подлежат представлению.</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27.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7" w:history="1">
        <w:r w:rsidRPr="006451E2">
          <w:rPr>
            <w:rFonts w:ascii="Times New Roman" w:hAnsi="Times New Roman" w:cs="Times New Roman"/>
            <w:color w:val="0000FF"/>
            <w:sz w:val="24"/>
            <w:szCs w:val="24"/>
            <w:u w:val="single"/>
          </w:rPr>
          <w:t>абзацем третьим подпункта "б" пункта 2</w:t>
        </w:r>
      </w:hyperlink>
      <w:r w:rsidRPr="006451E2">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8" w:history="1">
        <w:r w:rsidRPr="006451E2">
          <w:rPr>
            <w:rFonts w:ascii="Times New Roman" w:hAnsi="Times New Roman" w:cs="Times New Roman"/>
            <w:color w:val="0000FF"/>
            <w:sz w:val="24"/>
            <w:szCs w:val="24"/>
            <w:u w:val="single"/>
          </w:rPr>
          <w:t>абзацем третьим подпункта "б" пункта 16</w:t>
        </w:r>
      </w:hyperlink>
      <w:r w:rsidRPr="006451E2">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28. Заявление должно быть направлено до истечения срока, установленного для представления служащим (работником) сведений.</w:t>
      </w:r>
    </w:p>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Заявление подается (таблица N 4):</w:t>
      </w:r>
    </w:p>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 w:type="dxa"/>
        <w:tblLayout w:type="fixed"/>
        <w:tblCellMar>
          <w:left w:w="10" w:type="dxa"/>
          <w:right w:w="10" w:type="dxa"/>
        </w:tblCellMar>
        <w:tblLook w:val="0000"/>
      </w:tblPr>
      <w:tblGrid>
        <w:gridCol w:w="3504"/>
        <w:gridCol w:w="5613"/>
      </w:tblGrid>
      <w:tr w:rsidR="006451E2" w:rsidRPr="006451E2">
        <w:tblPrEx>
          <w:tblCellMar>
            <w:top w:w="0" w:type="dxa"/>
            <w:bottom w:w="0" w:type="dxa"/>
          </w:tblCellMar>
        </w:tblPrEx>
        <w:tc>
          <w:tcPr>
            <w:tcW w:w="3504"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613"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6451E2" w:rsidRPr="006451E2">
        <w:tblPrEx>
          <w:tblCellMar>
            <w:top w:w="0" w:type="dxa"/>
            <w:bottom w:w="0" w:type="dxa"/>
          </w:tblCellMar>
        </w:tblPrEx>
        <w:tc>
          <w:tcPr>
            <w:tcW w:w="3504"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 xml:space="preserve">В Департамент государственной </w:t>
            </w:r>
            <w:r w:rsidRPr="006451E2">
              <w:rPr>
                <w:rFonts w:ascii="Times New Roman" w:hAnsi="Times New Roman" w:cs="Times New Roman"/>
                <w:sz w:val="24"/>
                <w:szCs w:val="24"/>
              </w:rPr>
              <w:lastRenderedPageBreak/>
              <w:t>службы и кадров Правительства Российской Федерации</w:t>
            </w:r>
          </w:p>
        </w:tc>
        <w:tc>
          <w:tcPr>
            <w:tcW w:w="5613"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lastRenderedPageBreak/>
              <w:t xml:space="preserve">лицами, замещающими должности федеральной </w:t>
            </w:r>
            <w:r w:rsidRPr="006451E2">
              <w:rPr>
                <w:rFonts w:ascii="Times New Roman" w:hAnsi="Times New Roman" w:cs="Times New Roman"/>
                <w:sz w:val="24"/>
                <w:szCs w:val="24"/>
              </w:rPr>
              <w:lastRenderedPageBreak/>
              <w:t>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451E2" w:rsidRPr="006451E2">
        <w:tblPrEx>
          <w:tblCellMar>
            <w:top w:w="0" w:type="dxa"/>
            <w:bottom w:w="0" w:type="dxa"/>
          </w:tblCellMar>
        </w:tblPrEx>
        <w:tc>
          <w:tcPr>
            <w:tcW w:w="3504"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6451E2" w:rsidRPr="006451E2">
        <w:tblPrEx>
          <w:tblCellMar>
            <w:top w:w="0" w:type="dxa"/>
            <w:bottom w:w="0" w:type="dxa"/>
          </w:tblCellMar>
        </w:tblPrEx>
        <w:tc>
          <w:tcPr>
            <w:tcW w:w="3504"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6451E2" w:rsidRPr="006451E2">
        <w:tblPrEx>
          <w:tblCellMar>
            <w:top w:w="0" w:type="dxa"/>
            <w:bottom w:w="0" w:type="dxa"/>
          </w:tblCellMar>
        </w:tblPrEx>
        <w:tc>
          <w:tcPr>
            <w:tcW w:w="3504"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5613"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bl>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sz w:val="24"/>
          <w:szCs w:val="24"/>
        </w:rPr>
      </w:pPr>
      <w:r w:rsidRPr="006451E2">
        <w:rPr>
          <w:rFonts w:ascii="Times New Roman" w:hAnsi="Times New Roman" w:cs="Times New Roman"/>
          <w:sz w:val="24"/>
          <w:szCs w:val="24"/>
        </w:rPr>
        <w:t>II. Заполнение справки о доходах, расходах, об имуществе</w:t>
      </w: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sz w:val="24"/>
          <w:szCs w:val="24"/>
        </w:rPr>
      </w:pPr>
      <w:r w:rsidRPr="006451E2">
        <w:rPr>
          <w:rFonts w:ascii="Times New Roman" w:hAnsi="Times New Roman" w:cs="Times New Roman"/>
          <w:sz w:val="24"/>
          <w:szCs w:val="24"/>
        </w:rPr>
        <w:t>и обязательствах имущественного характера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31. </w:t>
      </w:r>
      <w:hyperlink r:id="rId19" w:history="1">
        <w:r w:rsidRPr="006451E2">
          <w:rPr>
            <w:rFonts w:ascii="Times New Roman" w:hAnsi="Times New Roman" w:cs="Times New Roman"/>
            <w:color w:val="0000FF"/>
            <w:sz w:val="24"/>
            <w:szCs w:val="24"/>
            <w:u w:val="single"/>
          </w:rPr>
          <w:t>Форма</w:t>
        </w:r>
      </w:hyperlink>
      <w:r w:rsidRPr="006451E2">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20" w:history="1">
        <w:r w:rsidRPr="006451E2">
          <w:rPr>
            <w:rFonts w:ascii="Times New Roman" w:hAnsi="Times New Roman" w:cs="Times New Roman"/>
            <w:color w:val="0000FF"/>
            <w:sz w:val="24"/>
            <w:szCs w:val="24"/>
            <w:u w:val="single"/>
          </w:rPr>
          <w:t>приложения</w:t>
        </w:r>
      </w:hyperlink>
      <w:r w:rsidRPr="006451E2">
        <w:rPr>
          <w:rFonts w:ascii="Times New Roman" w:hAnsi="Times New Roman" w:cs="Times New Roman"/>
          <w:sz w:val="24"/>
          <w:szCs w:val="24"/>
        </w:rPr>
        <w:t xml:space="preserve"> к Указу Президента Российской Федерации от 23 июня 2014 г. N 460.</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Не рекомендуется заполнять справку в рукописном виде.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sz w:val="24"/>
          <w:szCs w:val="24"/>
        </w:rPr>
      </w:pPr>
      <w:r w:rsidRPr="006451E2">
        <w:rPr>
          <w:rFonts w:ascii="Times New Roman" w:hAnsi="Times New Roman" w:cs="Times New Roman"/>
          <w:sz w:val="24"/>
          <w:szCs w:val="24"/>
        </w:rPr>
        <w:t>Титульный лист</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35. При заполнении титульного </w:t>
      </w:r>
      <w:hyperlink r:id="rId21" w:history="1">
        <w:r w:rsidRPr="006451E2">
          <w:rPr>
            <w:rFonts w:ascii="Times New Roman" w:hAnsi="Times New Roman" w:cs="Times New Roman"/>
            <w:color w:val="0000FF"/>
            <w:sz w:val="24"/>
            <w:szCs w:val="24"/>
            <w:u w:val="single"/>
          </w:rPr>
          <w:t>листа</w:t>
        </w:r>
      </w:hyperlink>
      <w:r w:rsidRPr="006451E2">
        <w:rPr>
          <w:rFonts w:ascii="Times New Roman" w:hAnsi="Times New Roman" w:cs="Times New Roman"/>
          <w:sz w:val="24"/>
          <w:szCs w:val="24"/>
        </w:rPr>
        <w:t xml:space="preserve"> справки рекомендуется обратить внимание на следующее: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Если сведения представляются в отношении несовершеннолетнего ребенка, не достигшего 14-летнего возраста, то на титульном </w:t>
      </w:r>
      <w:hyperlink r:id="rId22" w:history="1">
        <w:r w:rsidRPr="006451E2">
          <w:rPr>
            <w:rFonts w:ascii="Times New Roman" w:hAnsi="Times New Roman" w:cs="Times New Roman"/>
            <w:color w:val="0000FF"/>
            <w:sz w:val="24"/>
            <w:szCs w:val="24"/>
            <w:u w:val="single"/>
          </w:rPr>
          <w:t>листе</w:t>
        </w:r>
      </w:hyperlink>
      <w:r w:rsidRPr="006451E2">
        <w:rPr>
          <w:rFonts w:ascii="Times New Roman" w:hAnsi="Times New Roman" w:cs="Times New Roman"/>
          <w:sz w:val="24"/>
          <w:szCs w:val="24"/>
        </w:rP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работающий, претендующий на замещение "наименование должности";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lastRenderedPageBreak/>
        <w:t xml:space="preserve">4) при наличии нескольких мест работы на титульном </w:t>
      </w:r>
      <w:hyperlink r:id="rId23" w:history="1">
        <w:r w:rsidRPr="006451E2">
          <w:rPr>
            <w:rFonts w:ascii="Times New Roman" w:hAnsi="Times New Roman" w:cs="Times New Roman"/>
            <w:color w:val="0000FF"/>
            <w:sz w:val="24"/>
            <w:szCs w:val="24"/>
            <w:u w:val="single"/>
          </w:rPr>
          <w:t>листе</w:t>
        </w:r>
      </w:hyperlink>
      <w:r w:rsidRPr="006451E2">
        <w:rPr>
          <w:rFonts w:ascii="Times New Roman" w:hAnsi="Times New Roman" w:cs="Times New Roman"/>
          <w:sz w:val="24"/>
          <w:szCs w:val="24"/>
        </w:rPr>
        <w:t xml:space="preserve">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Для справок, заполняемых с использованием СПО "Справки БК", рекомендуется указывать страховой номер индивидуального лицевого счета (СНИЛС).</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sz w:val="24"/>
          <w:szCs w:val="24"/>
        </w:rPr>
      </w:pPr>
      <w:r w:rsidRPr="006451E2">
        <w:rPr>
          <w:rFonts w:ascii="Times New Roman" w:hAnsi="Times New Roman" w:cs="Times New Roman"/>
          <w:sz w:val="24"/>
          <w:szCs w:val="24"/>
        </w:rPr>
        <w:t>РАЗДЕЛ 1. СВЕДЕНИЯ О ДОХОДАХ</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36. При заполнении данного </w:t>
      </w:r>
      <w:hyperlink r:id="rId24" w:history="1">
        <w:r w:rsidRPr="006451E2">
          <w:rPr>
            <w:rFonts w:ascii="Times New Roman" w:hAnsi="Times New Roman" w:cs="Times New Roman"/>
            <w:color w:val="0000FF"/>
            <w:sz w:val="24"/>
            <w:szCs w:val="24"/>
            <w:u w:val="single"/>
          </w:rPr>
          <w:t>раздела</w:t>
        </w:r>
      </w:hyperlink>
      <w:r w:rsidRPr="006451E2">
        <w:rPr>
          <w:rFonts w:ascii="Times New Roman" w:hAnsi="Times New Roman" w:cs="Times New Roman"/>
          <w:sz w:val="24"/>
          <w:szCs w:val="24"/>
        </w:rPr>
        <w:t xml:space="preserve"> справки не следует руководствоваться содержанием термина "доход", определенным в </w:t>
      </w:r>
      <w:hyperlink r:id="rId25" w:history="1">
        <w:r w:rsidRPr="006451E2">
          <w:rPr>
            <w:rFonts w:ascii="Times New Roman" w:hAnsi="Times New Roman" w:cs="Times New Roman"/>
            <w:color w:val="0000FF"/>
            <w:sz w:val="24"/>
            <w:szCs w:val="24"/>
            <w:u w:val="single"/>
          </w:rPr>
          <w:t>статье 41</w:t>
        </w:r>
      </w:hyperlink>
      <w:r w:rsidRPr="006451E2">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Доход по основному месту работы</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37. В данной </w:t>
      </w:r>
      <w:hyperlink r:id="rId26" w:history="1">
        <w:r w:rsidRPr="006451E2">
          <w:rPr>
            <w:rFonts w:ascii="Times New Roman" w:hAnsi="Times New Roman" w:cs="Times New Roman"/>
            <w:color w:val="0000FF"/>
            <w:sz w:val="24"/>
            <w:szCs w:val="24"/>
            <w:u w:val="single"/>
          </w:rPr>
          <w:t>строке</w:t>
        </w:r>
      </w:hyperlink>
      <w:r w:rsidRPr="006451E2">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7" w:history="1">
        <w:r w:rsidRPr="006451E2">
          <w:rPr>
            <w:rFonts w:ascii="Times New Roman" w:hAnsi="Times New Roman" w:cs="Times New Roman"/>
            <w:color w:val="0000FF"/>
            <w:sz w:val="24"/>
            <w:szCs w:val="24"/>
            <w:u w:val="single"/>
          </w:rPr>
          <w:t>справке по форме N 2-НДФЛ</w:t>
        </w:r>
      </w:hyperlink>
      <w:r w:rsidRPr="006451E2">
        <w:rPr>
          <w:rFonts w:ascii="Times New Roman" w:hAnsi="Times New Roman" w:cs="Times New Roman"/>
          <w:sz w:val="24"/>
          <w:szCs w:val="24"/>
        </w:rPr>
        <w:t>, выдаваемой по месту службы (работы) (</w:t>
      </w:r>
      <w:hyperlink r:id="rId28" w:history="1">
        <w:r w:rsidRPr="006451E2">
          <w:rPr>
            <w:rFonts w:ascii="Times New Roman" w:hAnsi="Times New Roman" w:cs="Times New Roman"/>
            <w:color w:val="0000FF"/>
            <w:sz w:val="24"/>
            <w:szCs w:val="24"/>
            <w:u w:val="single"/>
          </w:rPr>
          <w:t>графа 5.1</w:t>
        </w:r>
      </w:hyperlink>
      <w:r w:rsidRPr="006451E2">
        <w:rPr>
          <w:rFonts w:ascii="Times New Roman" w:hAnsi="Times New Roman" w:cs="Times New Roman"/>
          <w:sz w:val="24"/>
          <w:szCs w:val="24"/>
        </w:rPr>
        <w:t xml:space="preserve"> "Общая сумма дохода"),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9" w:history="1">
        <w:r w:rsidRPr="006451E2">
          <w:rPr>
            <w:rFonts w:ascii="Times New Roman" w:hAnsi="Times New Roman" w:cs="Times New Roman"/>
            <w:color w:val="0000FF"/>
            <w:sz w:val="24"/>
            <w:szCs w:val="24"/>
            <w:u w:val="single"/>
          </w:rPr>
          <w:t>строке</w:t>
        </w:r>
      </w:hyperlink>
      <w:r w:rsidRPr="006451E2">
        <w:rPr>
          <w:rFonts w:ascii="Times New Roman" w:hAnsi="Times New Roman" w:cs="Times New Roman"/>
          <w:sz w:val="24"/>
          <w:szCs w:val="24"/>
        </w:rPr>
        <w:t xml:space="preserve"> "иные доходы". При этом в </w:t>
      </w:r>
      <w:hyperlink r:id="rId30"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"вид дохода" указывается предыдущее место работы.</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Особенности заполнения данного раздела отдельными категориями лиц</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 при применении упрощенной системы налогообложения (УСН):</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w:t>
      </w:r>
      <w:r w:rsidRPr="006451E2">
        <w:rPr>
          <w:rFonts w:ascii="Times New Roman" w:hAnsi="Times New Roman" w:cs="Times New Roman"/>
          <w:sz w:val="24"/>
          <w:szCs w:val="24"/>
        </w:rPr>
        <w:lastRenderedPageBreak/>
        <w:t>период, которая подлежит указанию в налоговой декларации по налогу, уплачиваемому в связи с применением УСН.</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40. При заполнении данного </w:t>
      </w:r>
      <w:hyperlink r:id="rId31" w:history="1">
        <w:r w:rsidRPr="006451E2">
          <w:rPr>
            <w:rFonts w:ascii="Times New Roman" w:hAnsi="Times New Roman" w:cs="Times New Roman"/>
            <w:color w:val="0000FF"/>
            <w:sz w:val="24"/>
            <w:szCs w:val="24"/>
            <w:u w:val="single"/>
          </w:rPr>
          <w:t>раздела</w:t>
        </w:r>
      </w:hyperlink>
      <w:r w:rsidRPr="006451E2">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Доход от педагогической и научной деятельности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41. В данной </w:t>
      </w:r>
      <w:hyperlink r:id="rId32" w:history="1">
        <w:r w:rsidRPr="006451E2">
          <w:rPr>
            <w:rFonts w:ascii="Times New Roman" w:hAnsi="Times New Roman" w:cs="Times New Roman"/>
            <w:color w:val="0000FF"/>
            <w:sz w:val="24"/>
            <w:szCs w:val="24"/>
            <w:u w:val="single"/>
          </w:rPr>
          <w:t>строке</w:t>
        </w:r>
      </w:hyperlink>
      <w:r w:rsidRPr="006451E2">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w:t>
      </w:r>
      <w:hyperlink r:id="rId33" w:history="1">
        <w:r w:rsidRPr="006451E2">
          <w:rPr>
            <w:rFonts w:ascii="Times New Roman" w:hAnsi="Times New Roman" w:cs="Times New Roman"/>
            <w:color w:val="0000FF"/>
            <w:sz w:val="24"/>
            <w:szCs w:val="24"/>
            <w:u w:val="single"/>
          </w:rPr>
          <w:t>справке по форме N 2-НДФЛ</w:t>
        </w:r>
      </w:hyperlink>
      <w:r w:rsidRPr="006451E2">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42.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4"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"Доход по основному месту работы", а не в </w:t>
      </w:r>
      <w:hyperlink r:id="rId35"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"Доход от педагогической и научной деятельности".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Доход от иной творческой деятельности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43. В данной </w:t>
      </w:r>
      <w:hyperlink r:id="rId36" w:history="1">
        <w:r w:rsidRPr="006451E2">
          <w:rPr>
            <w:rFonts w:ascii="Times New Roman" w:hAnsi="Times New Roman" w:cs="Times New Roman"/>
            <w:color w:val="0000FF"/>
            <w:sz w:val="24"/>
            <w:szCs w:val="24"/>
            <w:u w:val="single"/>
          </w:rPr>
          <w:t>строке</w:t>
        </w:r>
      </w:hyperlink>
      <w:r w:rsidRPr="006451E2">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44. Подлежат указанию в </w:t>
      </w:r>
      <w:hyperlink r:id="rId37" w:history="1">
        <w:r w:rsidRPr="006451E2">
          <w:rPr>
            <w:rFonts w:ascii="Times New Roman" w:hAnsi="Times New Roman" w:cs="Times New Roman"/>
            <w:color w:val="0000FF"/>
            <w:sz w:val="24"/>
            <w:szCs w:val="24"/>
            <w:u w:val="single"/>
          </w:rPr>
          <w:t>строках 2</w:t>
        </w:r>
      </w:hyperlink>
      <w:r w:rsidRPr="006451E2">
        <w:rPr>
          <w:rFonts w:ascii="Times New Roman" w:hAnsi="Times New Roman" w:cs="Times New Roman"/>
          <w:sz w:val="24"/>
          <w:szCs w:val="24"/>
        </w:rPr>
        <w:t xml:space="preserve">, </w:t>
      </w:r>
      <w:hyperlink r:id="rId38" w:history="1">
        <w:r w:rsidRPr="006451E2">
          <w:rPr>
            <w:rFonts w:ascii="Times New Roman" w:hAnsi="Times New Roman" w:cs="Times New Roman"/>
            <w:color w:val="0000FF"/>
            <w:sz w:val="24"/>
            <w:szCs w:val="24"/>
            <w:u w:val="single"/>
          </w:rPr>
          <w:t>3</w:t>
        </w:r>
      </w:hyperlink>
      <w:r w:rsidRPr="006451E2">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Доход от вкладов в банках и иных кредитных организациях</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45. В данной </w:t>
      </w:r>
      <w:hyperlink r:id="rId39" w:history="1">
        <w:r w:rsidRPr="006451E2">
          <w:rPr>
            <w:rFonts w:ascii="Times New Roman" w:hAnsi="Times New Roman" w:cs="Times New Roman"/>
            <w:color w:val="0000FF"/>
            <w:sz w:val="24"/>
            <w:szCs w:val="24"/>
            <w:u w:val="single"/>
          </w:rPr>
          <w:t>строке</w:t>
        </w:r>
      </w:hyperlink>
      <w:r w:rsidRPr="006451E2">
        <w:rPr>
          <w:rFonts w:ascii="Times New Roman" w:hAnsi="Times New Roman" w:cs="Times New Roman"/>
          <w:sz w:val="24"/>
          <w:szCs w:val="24"/>
        </w:rP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46. Сведения о наличии соответствующих банковских счетов и вкладов указываются в </w:t>
      </w:r>
      <w:hyperlink r:id="rId40" w:history="1">
        <w:r w:rsidRPr="006451E2">
          <w:rPr>
            <w:rFonts w:ascii="Times New Roman" w:hAnsi="Times New Roman" w:cs="Times New Roman"/>
            <w:color w:val="0000FF"/>
            <w:sz w:val="24"/>
            <w:szCs w:val="24"/>
            <w:u w:val="single"/>
          </w:rPr>
          <w:t>разделе 4</w:t>
        </w:r>
      </w:hyperlink>
      <w:r w:rsidRPr="006451E2">
        <w:rPr>
          <w:rFonts w:ascii="Times New Roman" w:hAnsi="Times New Roman" w:cs="Times New Roman"/>
          <w:sz w:val="24"/>
          <w:szCs w:val="24"/>
        </w:rPr>
        <w:t xml:space="preserve"> справки "Сведения о счетах в банках и иных кредитных организациях".</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47. Доход, полученный в иностранной валюте, указывается в рублях по курсу Банка России на дату получения дохода.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w:t>
      </w:r>
      <w:r w:rsidRPr="006451E2">
        <w:rPr>
          <w:rFonts w:ascii="Times New Roman" w:hAnsi="Times New Roman" w:cs="Times New Roman"/>
          <w:sz w:val="24"/>
          <w:szCs w:val="24"/>
        </w:rPr>
        <w:lastRenderedPageBreak/>
        <w:t xml:space="preserve">по адресу: </w:t>
      </w:r>
      <w:hyperlink r:id="rId41" w:history="1">
        <w:r w:rsidRPr="006451E2">
          <w:rPr>
            <w:rFonts w:ascii="Times New Roman" w:hAnsi="Times New Roman" w:cs="Times New Roman"/>
            <w:sz w:val="24"/>
            <w:szCs w:val="24"/>
          </w:rPr>
          <w:t>http://www.cbr.ru/currency_base/daily.aspx</w:t>
        </w:r>
      </w:hyperlink>
      <w:r w:rsidRPr="006451E2">
        <w:rPr>
          <w:rFonts w:ascii="Times New Roman" w:hAnsi="Times New Roman" w:cs="Times New Roman"/>
          <w:sz w:val="24"/>
          <w:szCs w:val="24"/>
        </w:rPr>
        <w:t>.</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50. Не рекомендуется проводить какие-либо самостоятельные расчеты, поскольку вероятно возникновение различного рода ошибок.</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Доход от ценных бумаг и долей участия в коммерческих организациях</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52. В данной </w:t>
      </w:r>
      <w:hyperlink r:id="rId42" w:history="1">
        <w:r w:rsidRPr="006451E2">
          <w:rPr>
            <w:rFonts w:ascii="Times New Roman" w:hAnsi="Times New Roman" w:cs="Times New Roman"/>
            <w:color w:val="0000FF"/>
            <w:sz w:val="24"/>
            <w:szCs w:val="24"/>
            <w:u w:val="single"/>
          </w:rPr>
          <w:t>строке</w:t>
        </w:r>
      </w:hyperlink>
      <w:r w:rsidRPr="006451E2">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3" w:history="1">
        <w:r w:rsidRPr="006451E2">
          <w:rPr>
            <w:rFonts w:ascii="Times New Roman" w:hAnsi="Times New Roman" w:cs="Times New Roman"/>
            <w:color w:val="0000FF"/>
            <w:sz w:val="24"/>
            <w:szCs w:val="24"/>
            <w:u w:val="single"/>
          </w:rPr>
          <w:t>разделе 5</w:t>
        </w:r>
      </w:hyperlink>
      <w:r w:rsidRPr="006451E2">
        <w:rPr>
          <w:rFonts w:ascii="Times New Roman" w:hAnsi="Times New Roman" w:cs="Times New Roman"/>
          <w:sz w:val="24"/>
          <w:szCs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Иные доходы</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53. В данной </w:t>
      </w:r>
      <w:hyperlink r:id="rId44" w:history="1">
        <w:r w:rsidRPr="006451E2">
          <w:rPr>
            <w:rFonts w:ascii="Times New Roman" w:hAnsi="Times New Roman" w:cs="Times New Roman"/>
            <w:color w:val="0000FF"/>
            <w:sz w:val="24"/>
            <w:szCs w:val="24"/>
            <w:u w:val="single"/>
          </w:rPr>
          <w:t>строке</w:t>
        </w:r>
      </w:hyperlink>
      <w:r w:rsidRPr="006451E2">
        <w:rPr>
          <w:rFonts w:ascii="Times New Roman" w:hAnsi="Times New Roman" w:cs="Times New Roman"/>
          <w:sz w:val="24"/>
          <w:szCs w:val="24"/>
        </w:rPr>
        <w:t xml:space="preserve"> указываются доходы, которые не были отражены в </w:t>
      </w:r>
      <w:hyperlink r:id="rId45" w:history="1">
        <w:r w:rsidRPr="006451E2">
          <w:rPr>
            <w:rFonts w:ascii="Times New Roman" w:hAnsi="Times New Roman" w:cs="Times New Roman"/>
            <w:color w:val="0000FF"/>
            <w:sz w:val="24"/>
            <w:szCs w:val="24"/>
            <w:u w:val="single"/>
          </w:rPr>
          <w:t>строках 1</w:t>
        </w:r>
      </w:hyperlink>
      <w:r w:rsidRPr="006451E2">
        <w:rPr>
          <w:rFonts w:ascii="Times New Roman" w:hAnsi="Times New Roman" w:cs="Times New Roman"/>
          <w:sz w:val="24"/>
          <w:szCs w:val="24"/>
        </w:rPr>
        <w:t xml:space="preserve"> - </w:t>
      </w:r>
      <w:hyperlink r:id="rId46" w:history="1">
        <w:r w:rsidRPr="006451E2">
          <w:rPr>
            <w:rFonts w:ascii="Times New Roman" w:hAnsi="Times New Roman" w:cs="Times New Roman"/>
            <w:color w:val="0000FF"/>
            <w:sz w:val="24"/>
            <w:szCs w:val="24"/>
            <w:u w:val="single"/>
          </w:rPr>
          <w:t>5</w:t>
        </w:r>
      </w:hyperlink>
      <w:r w:rsidRPr="006451E2">
        <w:rPr>
          <w:rFonts w:ascii="Times New Roman" w:hAnsi="Times New Roman" w:cs="Times New Roman"/>
          <w:sz w:val="24"/>
          <w:szCs w:val="24"/>
        </w:rPr>
        <w:t xml:space="preserve"> справки.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Так, например, в </w:t>
      </w:r>
      <w:hyperlink r:id="rId47" w:history="1">
        <w:r w:rsidRPr="006451E2">
          <w:rPr>
            <w:rFonts w:ascii="Times New Roman" w:hAnsi="Times New Roman" w:cs="Times New Roman"/>
            <w:color w:val="0000FF"/>
            <w:sz w:val="24"/>
            <w:szCs w:val="24"/>
            <w:u w:val="single"/>
          </w:rPr>
          <w:t>строке</w:t>
        </w:r>
      </w:hyperlink>
      <w:r w:rsidRPr="006451E2">
        <w:rPr>
          <w:rFonts w:ascii="Times New Roman" w:hAnsi="Times New Roman" w:cs="Times New Roman"/>
          <w:sz w:val="24"/>
          <w:szCs w:val="24"/>
        </w:rPr>
        <w:t xml:space="preserve"> иные доходы могут быть указаны:</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 пенсия;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8" w:history="1">
        <w:r w:rsidRPr="006451E2">
          <w:rPr>
            <w:rFonts w:ascii="Times New Roman" w:hAnsi="Times New Roman" w:cs="Times New Roman"/>
            <w:color w:val="0000FF"/>
            <w:sz w:val="24"/>
            <w:szCs w:val="24"/>
            <w:u w:val="single"/>
          </w:rPr>
          <w:t>справку по форме 2-НДФЛ</w:t>
        </w:r>
      </w:hyperlink>
      <w:r w:rsidRPr="006451E2">
        <w:rPr>
          <w:rFonts w:ascii="Times New Roman" w:hAnsi="Times New Roman" w:cs="Times New Roman"/>
          <w:sz w:val="24"/>
          <w:szCs w:val="24"/>
        </w:rPr>
        <w:t>, выдаваемую по месту службы (работы);</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w:t>
      </w:r>
      <w:r w:rsidRPr="006451E2">
        <w:rPr>
          <w:rFonts w:ascii="Times New Roman" w:hAnsi="Times New Roman" w:cs="Times New Roman"/>
          <w:sz w:val="24"/>
          <w:szCs w:val="24"/>
        </w:rPr>
        <w:lastRenderedPageBreak/>
        <w:t xml:space="preserve">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9"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"Иные доходы" раздела 1 справки и в </w:t>
      </w:r>
      <w:hyperlink r:id="rId50" w:history="1">
        <w:r w:rsidRPr="006451E2">
          <w:rPr>
            <w:rFonts w:ascii="Times New Roman" w:hAnsi="Times New Roman" w:cs="Times New Roman"/>
            <w:color w:val="0000FF"/>
            <w:sz w:val="24"/>
            <w:szCs w:val="24"/>
            <w:u w:val="single"/>
          </w:rPr>
          <w:t>разделе 4</w:t>
        </w:r>
      </w:hyperlink>
      <w:r w:rsidRPr="006451E2">
        <w:rPr>
          <w:rFonts w:ascii="Times New Roman" w:hAnsi="Times New Roman" w:cs="Times New Roman"/>
          <w:sz w:val="24"/>
          <w:szCs w:val="24"/>
        </w:rPr>
        <w:t xml:space="preserve"> "Сведения о счетах в банках и иных кредитных организациях" справки;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6) стипендия;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7) единовременная субсидия на приобретение жилого помещения (в случае если в отчетном периоде денежные средства перечислены на банковский на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51" w:history="1">
        <w:r w:rsidRPr="006451E2">
          <w:rPr>
            <w:rFonts w:ascii="Times New Roman" w:hAnsi="Times New Roman" w:cs="Times New Roman"/>
            <w:color w:val="0000FF"/>
            <w:sz w:val="24"/>
            <w:szCs w:val="24"/>
            <w:u w:val="single"/>
          </w:rPr>
          <w:t>строке</w:t>
        </w:r>
      </w:hyperlink>
      <w:r w:rsidRPr="006451E2">
        <w:rPr>
          <w:rFonts w:ascii="Times New Roman" w:hAnsi="Times New Roman" w:cs="Times New Roman"/>
          <w:sz w:val="24"/>
          <w:szCs w:val="24"/>
        </w:rPr>
        <w:t xml:space="preserve"> "Иные доходы");</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11) денежные средства, полученные в виде процентов при погашении сберегательных сертификатов, если они не указаны в </w:t>
      </w:r>
      <w:hyperlink r:id="rId52" w:history="1">
        <w:r w:rsidRPr="006451E2">
          <w:rPr>
            <w:rFonts w:ascii="Times New Roman" w:hAnsi="Times New Roman" w:cs="Times New Roman"/>
            <w:color w:val="0000FF"/>
            <w:sz w:val="24"/>
            <w:szCs w:val="24"/>
            <w:u w:val="single"/>
          </w:rPr>
          <w:t>строке</w:t>
        </w:r>
      </w:hyperlink>
      <w:r w:rsidRPr="006451E2">
        <w:rPr>
          <w:rFonts w:ascii="Times New Roman" w:hAnsi="Times New Roman" w:cs="Times New Roman"/>
          <w:sz w:val="24"/>
          <w:szCs w:val="24"/>
        </w:rPr>
        <w:t xml:space="preserve"> "Доход от ценных бумаг и долей участия в коммерческих организациях";</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12) вознаграждения по гражданско-правовым договорам, если данный доход не указан в </w:t>
      </w:r>
      <w:hyperlink r:id="rId53" w:history="1">
        <w:r w:rsidRPr="006451E2">
          <w:rPr>
            <w:rFonts w:ascii="Times New Roman" w:hAnsi="Times New Roman" w:cs="Times New Roman"/>
            <w:color w:val="0000FF"/>
            <w:sz w:val="24"/>
            <w:szCs w:val="24"/>
            <w:u w:val="single"/>
          </w:rPr>
          <w:t>строке 2</w:t>
        </w:r>
      </w:hyperlink>
      <w:r w:rsidRPr="006451E2">
        <w:rPr>
          <w:rFonts w:ascii="Times New Roman" w:hAnsi="Times New Roman" w:cs="Times New Roman"/>
          <w:sz w:val="24"/>
          <w:szCs w:val="24"/>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4" w:history="1">
        <w:r w:rsidRPr="006451E2">
          <w:rPr>
            <w:rFonts w:ascii="Times New Roman" w:hAnsi="Times New Roman" w:cs="Times New Roman"/>
            <w:color w:val="0000FF"/>
            <w:sz w:val="24"/>
            <w:szCs w:val="24"/>
            <w:u w:val="single"/>
          </w:rPr>
          <w:t>строке</w:t>
        </w:r>
      </w:hyperlink>
      <w:r w:rsidRPr="006451E2">
        <w:rPr>
          <w:rFonts w:ascii="Times New Roman" w:hAnsi="Times New Roman" w:cs="Times New Roman"/>
          <w:sz w:val="24"/>
          <w:szCs w:val="24"/>
        </w:rPr>
        <w:t xml:space="preserve"> "Иное недвижимое имущество");</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14) проценты по долговым обязательствам;</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15) денежные средства, полученные в порядке дарения или наследования;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16) возмещение вреда, причиненного увечьем или иным повреждением здоровья;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17) выплаты, связанные с гибелью (смертью), выплаченные наследникам;</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w:t>
      </w:r>
      <w:r w:rsidRPr="006451E2">
        <w:rPr>
          <w:rFonts w:ascii="Times New Roman" w:hAnsi="Times New Roman" w:cs="Times New Roman"/>
          <w:sz w:val="24"/>
          <w:szCs w:val="24"/>
        </w:rPr>
        <w:lastRenderedPageBreak/>
        <w:t xml:space="preserve">были включены в </w:t>
      </w:r>
      <w:hyperlink r:id="rId55" w:history="1">
        <w:r w:rsidRPr="006451E2">
          <w:rPr>
            <w:rFonts w:ascii="Times New Roman" w:hAnsi="Times New Roman" w:cs="Times New Roman"/>
            <w:color w:val="0000FF"/>
            <w:sz w:val="24"/>
            <w:szCs w:val="24"/>
            <w:u w:val="single"/>
          </w:rPr>
          <w:t>справку по форме 2-НДФЛ</w:t>
        </w:r>
      </w:hyperlink>
      <w:r w:rsidRPr="006451E2">
        <w:rPr>
          <w:rFonts w:ascii="Times New Roman" w:hAnsi="Times New Roman" w:cs="Times New Roman"/>
          <w:sz w:val="24"/>
          <w:szCs w:val="24"/>
        </w:rPr>
        <w:t xml:space="preserve"> по месту службы (работы);</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6" w:history="1">
        <w:r w:rsidRPr="006451E2">
          <w:rPr>
            <w:rFonts w:ascii="Times New Roman" w:hAnsi="Times New Roman" w:cs="Times New Roman"/>
            <w:color w:val="0000FF"/>
            <w:sz w:val="24"/>
            <w:szCs w:val="24"/>
            <w:u w:val="single"/>
          </w:rPr>
          <w:t>разделе 4</w:t>
        </w:r>
      </w:hyperlink>
      <w:r w:rsidRPr="006451E2">
        <w:rPr>
          <w:rFonts w:ascii="Times New Roman" w:hAnsi="Times New Roman" w:cs="Times New Roman"/>
          <w:sz w:val="24"/>
          <w:szCs w:val="24"/>
        </w:rPr>
        <w:t xml:space="preserve"> справки;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23) выигрыши в лотереях, тотализаторах, конкурсах и иных играх;</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24) доходы членов профсоюзных организаций, полученные от данных профсоюзных организаций;</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7" w:history="1">
        <w:r w:rsidRPr="006451E2">
          <w:rPr>
            <w:rFonts w:ascii="Times New Roman" w:hAnsi="Times New Roman" w:cs="Times New Roman"/>
            <w:color w:val="0000FF"/>
            <w:sz w:val="24"/>
            <w:szCs w:val="24"/>
            <w:u w:val="single"/>
          </w:rPr>
          <w:t>строке 2 раздела 1</w:t>
        </w:r>
      </w:hyperlink>
      <w:r w:rsidRPr="006451E2">
        <w:rPr>
          <w:rFonts w:ascii="Times New Roman" w:hAnsi="Times New Roman" w:cs="Times New Roman"/>
          <w:sz w:val="24"/>
          <w:szCs w:val="24"/>
        </w:rPr>
        <w:t xml:space="preserve"> справки, результаты иной творческой деятельности - в </w:t>
      </w:r>
      <w:hyperlink r:id="rId58" w:history="1">
        <w:r w:rsidRPr="006451E2">
          <w:rPr>
            <w:rFonts w:ascii="Times New Roman" w:hAnsi="Times New Roman" w:cs="Times New Roman"/>
            <w:color w:val="0000FF"/>
            <w:sz w:val="24"/>
            <w:szCs w:val="24"/>
            <w:u w:val="single"/>
          </w:rPr>
          <w:t>строке 3</w:t>
        </w:r>
      </w:hyperlink>
      <w:r w:rsidRPr="006451E2">
        <w:rPr>
          <w:rFonts w:ascii="Times New Roman" w:hAnsi="Times New Roman" w:cs="Times New Roman"/>
          <w:sz w:val="24"/>
          <w:szCs w:val="24"/>
        </w:rPr>
        <w:t xml:space="preserve"> указанного раздела справки;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26) вознаграждение, полученное при осуществлении опеки или попечительства на возмездной основе;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27) 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9" w:history="1">
        <w:r w:rsidRPr="006451E2">
          <w:rPr>
            <w:rFonts w:ascii="Times New Roman" w:hAnsi="Times New Roman" w:cs="Times New Roman"/>
            <w:color w:val="0000FF"/>
            <w:sz w:val="24"/>
            <w:szCs w:val="24"/>
            <w:u w:val="single"/>
          </w:rPr>
          <w:t>справку по форме 2-НДФЛ</w:t>
        </w:r>
      </w:hyperlink>
      <w:r w:rsidRPr="006451E2">
        <w:rPr>
          <w:rFonts w:ascii="Times New Roman" w:hAnsi="Times New Roman" w:cs="Times New Roman"/>
          <w:sz w:val="24"/>
          <w:szCs w:val="24"/>
        </w:rPr>
        <w:t>, полученную по основному месту службы (работы);</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29) денежные средства в безналичной форме, поступившие в качестве оплаты услуг или товаров;</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31) доход, полученный по договорам переуступки прав требования на строящиеся объекты недвижимости;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32) иные аналогичные выплаты.</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54. </w:t>
      </w:r>
      <w:hyperlink r:id="rId60" w:history="1">
        <w:r w:rsidRPr="006451E2">
          <w:rPr>
            <w:rFonts w:ascii="Times New Roman" w:hAnsi="Times New Roman" w:cs="Times New Roman"/>
            <w:color w:val="0000FF"/>
            <w:sz w:val="24"/>
            <w:szCs w:val="24"/>
            <w:u w:val="single"/>
          </w:rPr>
          <w:t>Формой</w:t>
        </w:r>
      </w:hyperlink>
      <w:r w:rsidRPr="006451E2">
        <w:rPr>
          <w:rFonts w:ascii="Times New Roman" w:hAnsi="Times New Roman" w:cs="Times New Roman"/>
          <w:sz w:val="24"/>
          <w:szCs w:val="24"/>
        </w:rPr>
        <w:t xml:space="preserve"> справки не предусмотрено указание товаров, услуг, полученных в натуральной форме.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55. С учетом целей антикоррупционного законодательства в </w:t>
      </w:r>
      <w:hyperlink r:id="rId61" w:history="1">
        <w:r w:rsidRPr="006451E2">
          <w:rPr>
            <w:rFonts w:ascii="Times New Roman" w:hAnsi="Times New Roman" w:cs="Times New Roman"/>
            <w:color w:val="0000FF"/>
            <w:sz w:val="24"/>
            <w:szCs w:val="24"/>
            <w:u w:val="single"/>
          </w:rPr>
          <w:t>строке 6</w:t>
        </w:r>
      </w:hyperlink>
      <w:r w:rsidRPr="006451E2">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 со служебными командировками;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3) с компенсацией расходов, связанных с переездом в другую местность в случае </w:t>
      </w:r>
      <w:r w:rsidRPr="006451E2">
        <w:rPr>
          <w:rFonts w:ascii="Times New Roman" w:hAnsi="Times New Roman" w:cs="Times New Roman"/>
          <w:sz w:val="24"/>
          <w:szCs w:val="24"/>
        </w:rPr>
        <w:lastRenderedPageBreak/>
        <w:t>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6) с оплатой коммунальных и иных услуг, наемом жилого помещения;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9) с возмещением расходов на повышение профессионального уровня;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11) с переводом денежных средств между банковскими счетами супругов и несовершеннолетних детей;</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12) с возвратом денежных средств по несостоявшемуся договору купли-продажи.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Также не указываются сведения о денежных средствах, полученных:</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13) в виде социального, имущественного налогового вычета;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14) от продажи различного вида подарочных сертификатов (карт), выпущенных предприятиями торговли;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15)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16) в качестве возврата налога на добавленную стоимость, уплаченного при совершении покупок за границей, по чекам Tax-free;</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17) в качестве вознаграждения донорам за сданную кровь, ее компоненты (и иную помощь) при условии возмездной сдачи;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62" w:history="1">
        <w:r w:rsidRPr="006451E2">
          <w:rPr>
            <w:rFonts w:ascii="Times New Roman" w:hAnsi="Times New Roman" w:cs="Times New Roman"/>
            <w:color w:val="0000FF"/>
            <w:sz w:val="24"/>
            <w:szCs w:val="24"/>
            <w:u w:val="single"/>
          </w:rPr>
          <w:t>разделе 6.2</w:t>
        </w:r>
      </w:hyperlink>
      <w:r w:rsidRPr="006451E2">
        <w:rPr>
          <w:rFonts w:ascii="Times New Roman" w:hAnsi="Times New Roman" w:cs="Times New Roman"/>
          <w:sz w:val="24"/>
          <w:szCs w:val="24"/>
        </w:rPr>
        <w:t xml:space="preserve"> справки.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sz w:val="24"/>
          <w:szCs w:val="24"/>
        </w:rPr>
      </w:pPr>
      <w:r w:rsidRPr="006451E2">
        <w:rPr>
          <w:rFonts w:ascii="Times New Roman" w:hAnsi="Times New Roman" w:cs="Times New Roman"/>
          <w:sz w:val="24"/>
          <w:szCs w:val="24"/>
        </w:rPr>
        <w:t>РАЗДЕЛ 2. СВЕДЕНИЯ О РАСХОДАХ</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56. Данный </w:t>
      </w:r>
      <w:hyperlink r:id="rId63" w:history="1">
        <w:r w:rsidRPr="006451E2">
          <w:rPr>
            <w:rFonts w:ascii="Times New Roman" w:hAnsi="Times New Roman" w:cs="Times New Roman"/>
            <w:color w:val="0000FF"/>
            <w:sz w:val="24"/>
            <w:szCs w:val="24"/>
            <w:u w:val="single"/>
          </w:rPr>
          <w:t>раздел</w:t>
        </w:r>
      </w:hyperlink>
      <w:r w:rsidRPr="006451E2">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57. Граждане, поступающие на службу (работу), </w:t>
      </w:r>
      <w:hyperlink r:id="rId64" w:history="1">
        <w:r w:rsidRPr="006451E2">
          <w:rPr>
            <w:rFonts w:ascii="Times New Roman" w:hAnsi="Times New Roman" w:cs="Times New Roman"/>
            <w:color w:val="0000FF"/>
            <w:sz w:val="24"/>
            <w:szCs w:val="24"/>
            <w:u w:val="single"/>
          </w:rPr>
          <w:t>раздел</w:t>
        </w:r>
      </w:hyperlink>
      <w:r w:rsidRPr="006451E2">
        <w:rPr>
          <w:rFonts w:ascii="Times New Roman" w:hAnsi="Times New Roman" w:cs="Times New Roman"/>
          <w:sz w:val="24"/>
          <w:szCs w:val="24"/>
        </w:rPr>
        <w:t xml:space="preserve"> "Сведения о расходах" не заполняют.</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w:t>
      </w:r>
      <w:r w:rsidRPr="006451E2">
        <w:rPr>
          <w:rFonts w:ascii="Times New Roman" w:hAnsi="Times New Roman" w:cs="Times New Roman"/>
          <w:sz w:val="24"/>
          <w:szCs w:val="24"/>
        </w:rPr>
        <w:lastRenderedPageBreak/>
        <w:t>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59. 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61. Данный </w:t>
      </w:r>
      <w:hyperlink r:id="rId65" w:history="1">
        <w:r w:rsidRPr="006451E2">
          <w:rPr>
            <w:rFonts w:ascii="Times New Roman" w:hAnsi="Times New Roman" w:cs="Times New Roman"/>
            <w:color w:val="0000FF"/>
            <w:sz w:val="24"/>
            <w:szCs w:val="24"/>
            <w:u w:val="single"/>
          </w:rPr>
          <w:t>раздел</w:t>
        </w:r>
      </w:hyperlink>
      <w:r w:rsidRPr="006451E2">
        <w:rPr>
          <w:rFonts w:ascii="Times New Roman" w:hAnsi="Times New Roman" w:cs="Times New Roman"/>
          <w:sz w:val="24"/>
          <w:szCs w:val="24"/>
        </w:rPr>
        <w:t xml:space="preserve"> не заполняется в следующих случаях:</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6" w:history="1">
        <w:r w:rsidRPr="006451E2">
          <w:rPr>
            <w:rFonts w:ascii="Times New Roman" w:hAnsi="Times New Roman" w:cs="Times New Roman"/>
            <w:color w:val="0000FF"/>
            <w:sz w:val="24"/>
            <w:szCs w:val="24"/>
            <w:u w:val="single"/>
          </w:rPr>
          <w:t>законом</w:t>
        </w:r>
      </w:hyperlink>
      <w:r w:rsidRPr="006451E2">
        <w:rPr>
          <w:rFonts w:ascii="Times New Roman" w:hAnsi="Times New Roman" w:cs="Times New Roman"/>
          <w:sz w:val="24"/>
          <w:szCs w:val="24"/>
        </w:rPr>
        <w:t xml:space="preserve"> от 3 декабря 2012 г. N 230-ФЗ);</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67" w:history="1">
        <w:r w:rsidRPr="006451E2">
          <w:rPr>
            <w:rFonts w:ascii="Times New Roman" w:hAnsi="Times New Roman" w:cs="Times New Roman"/>
            <w:color w:val="0000FF"/>
            <w:sz w:val="24"/>
            <w:szCs w:val="24"/>
            <w:u w:val="single"/>
          </w:rPr>
          <w:t>справки</w:t>
        </w:r>
      </w:hyperlink>
      <w:r w:rsidRPr="006451E2">
        <w:rPr>
          <w:rFonts w:ascii="Times New Roman" w:hAnsi="Times New Roman" w:cs="Times New Roman"/>
          <w:sz w:val="24"/>
          <w:szCs w:val="24"/>
        </w:rPr>
        <w:t>;</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62. При заполнении </w:t>
      </w:r>
      <w:hyperlink r:id="rId68" w:history="1">
        <w:r w:rsidRPr="006451E2">
          <w:rPr>
            <w:rFonts w:ascii="Times New Roman" w:hAnsi="Times New Roman" w:cs="Times New Roman"/>
            <w:color w:val="0000FF"/>
            <w:sz w:val="24"/>
            <w:szCs w:val="24"/>
            <w:u w:val="single"/>
          </w:rPr>
          <w:t>графы</w:t>
        </w:r>
      </w:hyperlink>
      <w:r w:rsidRPr="006451E2">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63. При заполнении </w:t>
      </w:r>
      <w:hyperlink r:id="rId69" w:history="1">
        <w:r w:rsidRPr="006451E2">
          <w:rPr>
            <w:rFonts w:ascii="Times New Roman" w:hAnsi="Times New Roman" w:cs="Times New Roman"/>
            <w:color w:val="0000FF"/>
            <w:sz w:val="24"/>
            <w:szCs w:val="24"/>
            <w:u w:val="single"/>
          </w:rPr>
          <w:t>графы</w:t>
        </w:r>
      </w:hyperlink>
      <w:r w:rsidRPr="006451E2">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64. Рекомендуется учитывать, что источников получения средств, за счет которых приобретено имущество, может быть несколько, например:</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 доход по основному месту работы служащего (работника), его супруги (супруга);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 доход от иной разрешенной законом деятельности;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 доход от вкладов в банках и иных кредитных организациях;</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lastRenderedPageBreak/>
        <w:t>4) накопления за предыдущие годы;</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5) наследство;</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6) дар;</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7) заем;</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8) ипотека;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9) иные кредитные обязательства;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10) доход от продажи имущества;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11) доход от сдачи имущества в аренду;</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13) средства материнского (семейного) капитала;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14) иные виды доходов.</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66. В </w:t>
      </w:r>
      <w:hyperlink r:id="rId70"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67. Особенности заполнения </w:t>
      </w:r>
      <w:hyperlink r:id="rId71" w:history="1">
        <w:r w:rsidRPr="006451E2">
          <w:rPr>
            <w:rFonts w:ascii="Times New Roman" w:hAnsi="Times New Roman" w:cs="Times New Roman"/>
            <w:color w:val="0000FF"/>
            <w:sz w:val="24"/>
            <w:szCs w:val="24"/>
            <w:u w:val="single"/>
          </w:rPr>
          <w:t>раздела</w:t>
        </w:r>
      </w:hyperlink>
      <w:r w:rsidRPr="006451E2">
        <w:rPr>
          <w:rFonts w:ascii="Times New Roman" w:hAnsi="Times New Roman" w:cs="Times New Roman"/>
          <w:sz w:val="24"/>
          <w:szCs w:val="24"/>
        </w:rPr>
        <w:t xml:space="preserve"> "Сведения о расходах":</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2" w:history="1">
        <w:r w:rsidRPr="006451E2">
          <w:rPr>
            <w:rFonts w:ascii="Times New Roman" w:hAnsi="Times New Roman" w:cs="Times New Roman"/>
            <w:color w:val="0000FF"/>
            <w:sz w:val="24"/>
            <w:szCs w:val="24"/>
            <w:u w:val="single"/>
          </w:rPr>
          <w:t>подразделе 6.2</w:t>
        </w:r>
      </w:hyperlink>
      <w:r w:rsidRPr="006451E2">
        <w:rPr>
          <w:rFonts w:ascii="Times New Roman" w:hAnsi="Times New Roman" w:cs="Times New Roman"/>
          <w:sz w:val="24"/>
          <w:szCs w:val="24"/>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6451E2">
        <w:rPr>
          <w:rFonts w:ascii="Times New Roman" w:hAnsi="Times New Roman" w:cs="Times New Roman"/>
          <w:sz w:val="24"/>
          <w:szCs w:val="24"/>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3" w:history="1">
        <w:r w:rsidRPr="006451E2">
          <w:rPr>
            <w:rFonts w:ascii="Times New Roman" w:hAnsi="Times New Roman" w:cs="Times New Roman"/>
            <w:color w:val="0000FF"/>
            <w:sz w:val="24"/>
            <w:szCs w:val="24"/>
            <w:u w:val="single"/>
          </w:rPr>
          <w:t>подразделе 6.2</w:t>
        </w:r>
      </w:hyperlink>
      <w:r w:rsidRPr="006451E2">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4" w:history="1">
        <w:r w:rsidRPr="006451E2">
          <w:rPr>
            <w:rFonts w:ascii="Times New Roman" w:hAnsi="Times New Roman" w:cs="Times New Roman"/>
            <w:color w:val="0000FF"/>
            <w:sz w:val="24"/>
            <w:szCs w:val="24"/>
            <w:u w:val="single"/>
          </w:rPr>
          <w:t>подразделе 3.1</w:t>
        </w:r>
      </w:hyperlink>
      <w:r w:rsidRPr="006451E2">
        <w:rPr>
          <w:rFonts w:ascii="Times New Roman" w:hAnsi="Times New Roman" w:cs="Times New Roman"/>
          <w:sz w:val="24"/>
          <w:szCs w:val="24"/>
        </w:rPr>
        <w:t xml:space="preserve"> справки;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sz w:val="24"/>
          <w:szCs w:val="24"/>
        </w:rPr>
      </w:pPr>
      <w:r w:rsidRPr="006451E2">
        <w:rPr>
          <w:rFonts w:ascii="Times New Roman" w:hAnsi="Times New Roman" w:cs="Times New Roman"/>
          <w:sz w:val="24"/>
          <w:szCs w:val="24"/>
        </w:rPr>
        <w:t>РАЗДЕЛ 3. СВЕДЕНИЯ ОБ ИМУЩЕСТВЕ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Подраздел 3.1. Недвижимое имущество</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68. Понятие недвижимого имущества установлено </w:t>
      </w:r>
      <w:hyperlink r:id="rId75" w:history="1">
        <w:r w:rsidRPr="006451E2">
          <w:rPr>
            <w:rFonts w:ascii="Times New Roman" w:hAnsi="Times New Roman" w:cs="Times New Roman"/>
            <w:color w:val="0000FF"/>
            <w:sz w:val="24"/>
            <w:szCs w:val="24"/>
            <w:u w:val="single"/>
          </w:rPr>
          <w:t>статьей 130</w:t>
        </w:r>
      </w:hyperlink>
      <w:r w:rsidRPr="006451E2">
        <w:rPr>
          <w:rFonts w:ascii="Times New Roman" w:hAnsi="Times New Roman" w:cs="Times New Roman"/>
          <w:sz w:val="24"/>
          <w:szCs w:val="24"/>
        </w:rPr>
        <w:t xml:space="preserve"> Гражданского кодекса Российской Федерации. Согласно указанной </w:t>
      </w:r>
      <w:hyperlink r:id="rId76" w:history="1">
        <w:r w:rsidRPr="006451E2">
          <w:rPr>
            <w:rFonts w:ascii="Times New Roman" w:hAnsi="Times New Roman" w:cs="Times New Roman"/>
            <w:color w:val="0000FF"/>
            <w:sz w:val="24"/>
            <w:szCs w:val="24"/>
            <w:u w:val="single"/>
          </w:rPr>
          <w:t>статье</w:t>
        </w:r>
      </w:hyperlink>
      <w:r w:rsidRPr="006451E2">
        <w:rPr>
          <w:rFonts w:ascii="Times New Roman" w:hAnsi="Times New Roman" w:cs="Times New Roman"/>
          <w:sz w:val="24"/>
          <w:szCs w:val="24"/>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69. При заполнении данного </w:t>
      </w:r>
      <w:hyperlink r:id="rId77" w:history="1">
        <w:r w:rsidRPr="006451E2">
          <w:rPr>
            <w:rFonts w:ascii="Times New Roman" w:hAnsi="Times New Roman" w:cs="Times New Roman"/>
            <w:color w:val="0000FF"/>
            <w:sz w:val="24"/>
            <w:szCs w:val="24"/>
            <w:u w:val="single"/>
          </w:rPr>
          <w:t>подраздела</w:t>
        </w:r>
      </w:hyperlink>
      <w:r w:rsidRPr="006451E2">
        <w:rPr>
          <w:rFonts w:ascii="Times New Roman" w:hAnsi="Times New Roman" w:cs="Times New Roman"/>
          <w:sz w:val="24"/>
          <w:szCs w:val="24"/>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При заполнении данного </w:t>
      </w:r>
      <w:hyperlink r:id="rId78" w:history="1">
        <w:r w:rsidRPr="006451E2">
          <w:rPr>
            <w:rFonts w:ascii="Times New Roman" w:hAnsi="Times New Roman" w:cs="Times New Roman"/>
            <w:color w:val="0000FF"/>
            <w:sz w:val="24"/>
            <w:szCs w:val="24"/>
            <w:u w:val="single"/>
          </w:rPr>
          <w:t>подраздела</w:t>
        </w:r>
      </w:hyperlink>
      <w:r w:rsidRPr="006451E2">
        <w:rPr>
          <w:rFonts w:ascii="Times New Roman" w:hAnsi="Times New Roman" w:cs="Times New Roman"/>
          <w:sz w:val="24"/>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9" w:history="1">
        <w:r w:rsidRPr="006451E2">
          <w:rPr>
            <w:rFonts w:ascii="Times New Roman" w:hAnsi="Times New Roman" w:cs="Times New Roman"/>
            <w:color w:val="0000FF"/>
            <w:sz w:val="24"/>
            <w:szCs w:val="24"/>
            <w:u w:val="single"/>
          </w:rPr>
          <w:t>статьи 305</w:t>
        </w:r>
      </w:hyperlink>
      <w:r w:rsidRPr="006451E2">
        <w:rPr>
          <w:rFonts w:ascii="Times New Roman" w:hAnsi="Times New Roman" w:cs="Times New Roman"/>
          <w:sz w:val="24"/>
          <w:szCs w:val="24"/>
        </w:rPr>
        <w:t xml:space="preserve"> Гражданского кодекса Российской Федерации.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Заполнение </w:t>
      </w:r>
      <w:hyperlink r:id="rId80" w:history="1">
        <w:r w:rsidRPr="006451E2">
          <w:rPr>
            <w:rFonts w:ascii="Times New Roman" w:hAnsi="Times New Roman" w:cs="Times New Roman"/>
            <w:color w:val="0000FF"/>
            <w:sz w:val="24"/>
            <w:szCs w:val="24"/>
            <w:u w:val="single"/>
          </w:rPr>
          <w:t>графы</w:t>
        </w:r>
      </w:hyperlink>
      <w:r w:rsidRPr="006451E2">
        <w:rPr>
          <w:rFonts w:ascii="Times New Roman" w:hAnsi="Times New Roman" w:cs="Times New Roman"/>
          <w:sz w:val="24"/>
          <w:szCs w:val="24"/>
        </w:rPr>
        <w:t xml:space="preserve"> "Вид и наименование имущества"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73. При указании сведений о земельных участках указывается вид земельного участка </w:t>
      </w:r>
      <w:r w:rsidRPr="006451E2">
        <w:rPr>
          <w:rFonts w:ascii="Times New Roman" w:hAnsi="Times New Roman" w:cs="Times New Roman"/>
          <w:sz w:val="24"/>
          <w:szCs w:val="24"/>
        </w:rPr>
        <w:lastRenderedPageBreak/>
        <w:t>(пая, доли): под индивидуальное гаражное, жилищное строительство, дачный, садовый, приусадебный, огородный и другие. При этом:</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74. В соответствии со </w:t>
      </w:r>
      <w:hyperlink r:id="rId81" w:history="1">
        <w:r w:rsidRPr="006451E2">
          <w:rPr>
            <w:rFonts w:ascii="Times New Roman" w:hAnsi="Times New Roman" w:cs="Times New Roman"/>
            <w:color w:val="0000FF"/>
            <w:sz w:val="24"/>
            <w:szCs w:val="24"/>
            <w:u w:val="single"/>
          </w:rPr>
          <w:t>статьей 2</w:t>
        </w:r>
      </w:hyperlink>
      <w:r w:rsidRPr="006451E2">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2" w:history="1">
        <w:r w:rsidRPr="006451E2">
          <w:rPr>
            <w:rFonts w:ascii="Times New Roman" w:hAnsi="Times New Roman" w:cs="Times New Roman"/>
            <w:color w:val="0000FF"/>
            <w:sz w:val="24"/>
            <w:szCs w:val="24"/>
            <w:u w:val="single"/>
          </w:rPr>
          <w:t>часть 3 статьи 48</w:t>
        </w:r>
      </w:hyperlink>
      <w:r w:rsidRPr="006451E2">
        <w:rPr>
          <w:rFonts w:ascii="Times New Roman" w:hAnsi="Times New Roman" w:cs="Times New Roman"/>
          <w:sz w:val="24"/>
          <w:szCs w:val="24"/>
        </w:rPr>
        <w:t xml:space="preserve"> Градостроительного кодекса Российской Федерации).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77. При наличии в собственности жилого, дачного или садового дома, которые указываются в </w:t>
      </w:r>
      <w:hyperlink r:id="rId83" w:history="1">
        <w:r w:rsidRPr="006451E2">
          <w:rPr>
            <w:rFonts w:ascii="Times New Roman" w:hAnsi="Times New Roman" w:cs="Times New Roman"/>
            <w:color w:val="0000FF"/>
            <w:sz w:val="24"/>
            <w:szCs w:val="24"/>
            <w:u w:val="single"/>
          </w:rPr>
          <w:t>пункте 2</w:t>
        </w:r>
      </w:hyperlink>
      <w:r w:rsidRPr="006451E2">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4" w:history="1">
        <w:r w:rsidRPr="006451E2">
          <w:rPr>
            <w:rFonts w:ascii="Times New Roman" w:hAnsi="Times New Roman" w:cs="Times New Roman"/>
            <w:color w:val="0000FF"/>
            <w:sz w:val="24"/>
            <w:szCs w:val="24"/>
            <w:u w:val="single"/>
          </w:rPr>
          <w:t>разделе 3.1</w:t>
        </w:r>
      </w:hyperlink>
      <w:r w:rsidRPr="006451E2">
        <w:rPr>
          <w:rFonts w:ascii="Times New Roman" w:hAnsi="Times New Roman" w:cs="Times New Roman"/>
          <w:sz w:val="24"/>
          <w:szCs w:val="24"/>
        </w:rPr>
        <w:t xml:space="preserve"> "Имущество, находящееся в собственности" или </w:t>
      </w:r>
      <w:hyperlink r:id="rId85" w:history="1">
        <w:r w:rsidRPr="006451E2">
          <w:rPr>
            <w:rFonts w:ascii="Times New Roman" w:hAnsi="Times New Roman" w:cs="Times New Roman"/>
            <w:color w:val="0000FF"/>
            <w:sz w:val="24"/>
            <w:szCs w:val="24"/>
            <w:u w:val="single"/>
          </w:rPr>
          <w:t>6.1</w:t>
        </w:r>
      </w:hyperlink>
      <w:r w:rsidRPr="006451E2">
        <w:rPr>
          <w:rFonts w:ascii="Times New Roman" w:hAnsi="Times New Roman" w:cs="Times New Roman"/>
          <w:sz w:val="24"/>
          <w:szCs w:val="24"/>
        </w:rPr>
        <w:t xml:space="preserve"> "Имущество, находящееся в пользовании".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78. При заполнении </w:t>
      </w:r>
      <w:hyperlink r:id="rId86" w:history="1">
        <w:r w:rsidRPr="006451E2">
          <w:rPr>
            <w:rFonts w:ascii="Times New Roman" w:hAnsi="Times New Roman" w:cs="Times New Roman"/>
            <w:color w:val="0000FF"/>
            <w:sz w:val="24"/>
            <w:szCs w:val="24"/>
            <w:u w:val="single"/>
          </w:rPr>
          <w:t>пункта 3</w:t>
        </w:r>
      </w:hyperlink>
      <w:r w:rsidRPr="006451E2">
        <w:rPr>
          <w:rFonts w:ascii="Times New Roman" w:hAnsi="Times New Roman" w:cs="Times New Roman"/>
          <w:sz w:val="24"/>
          <w:szCs w:val="24"/>
        </w:rPr>
        <w:t xml:space="preserve"> "Квартиры" соответственно вносятся сведения о ней, например 2-комнатная квартира.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79. В </w:t>
      </w:r>
      <w:hyperlink r:id="rId87" w:history="1">
        <w:r w:rsidRPr="006451E2">
          <w:rPr>
            <w:rFonts w:ascii="Times New Roman" w:hAnsi="Times New Roman" w:cs="Times New Roman"/>
            <w:color w:val="0000FF"/>
            <w:sz w:val="24"/>
            <w:szCs w:val="24"/>
            <w:u w:val="single"/>
          </w:rPr>
          <w:t>строке 4</w:t>
        </w:r>
      </w:hyperlink>
      <w:r w:rsidRPr="006451E2">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8" w:history="1">
        <w:r w:rsidRPr="006451E2">
          <w:rPr>
            <w:rFonts w:ascii="Times New Roman" w:hAnsi="Times New Roman" w:cs="Times New Roman"/>
            <w:color w:val="0000FF"/>
            <w:sz w:val="24"/>
            <w:szCs w:val="24"/>
            <w:u w:val="single"/>
          </w:rPr>
          <w:t>разделе 3.1</w:t>
        </w:r>
      </w:hyperlink>
      <w:r w:rsidRPr="006451E2">
        <w:rPr>
          <w:rFonts w:ascii="Times New Roman" w:hAnsi="Times New Roman" w:cs="Times New Roman"/>
          <w:sz w:val="24"/>
          <w:szCs w:val="24"/>
        </w:rPr>
        <w:t xml:space="preserve"> "Недвижимое имущество" или </w:t>
      </w:r>
      <w:hyperlink r:id="rId89" w:history="1">
        <w:r w:rsidRPr="006451E2">
          <w:rPr>
            <w:rFonts w:ascii="Times New Roman" w:hAnsi="Times New Roman" w:cs="Times New Roman"/>
            <w:color w:val="0000FF"/>
            <w:sz w:val="24"/>
            <w:szCs w:val="24"/>
            <w:u w:val="single"/>
          </w:rPr>
          <w:t>6.1</w:t>
        </w:r>
      </w:hyperlink>
      <w:r w:rsidRPr="006451E2">
        <w:rPr>
          <w:rFonts w:ascii="Times New Roman" w:hAnsi="Times New Roman" w:cs="Times New Roman"/>
          <w:sz w:val="24"/>
          <w:szCs w:val="24"/>
        </w:rPr>
        <w:t xml:space="preserve"> "Объекты недвижимого имущества, находящиеся в пользовании".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lastRenderedPageBreak/>
        <w:t xml:space="preserve">80. В </w:t>
      </w:r>
      <w:hyperlink r:id="rId90"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81. В соответствии с Гражданским </w:t>
      </w:r>
      <w:hyperlink r:id="rId91" w:history="1">
        <w:r w:rsidRPr="006451E2">
          <w:rPr>
            <w:rFonts w:ascii="Times New Roman" w:hAnsi="Times New Roman" w:cs="Times New Roman"/>
            <w:color w:val="0000FF"/>
            <w:sz w:val="24"/>
            <w:szCs w:val="24"/>
            <w:u w:val="single"/>
          </w:rPr>
          <w:t>кодексом</w:t>
        </w:r>
      </w:hyperlink>
      <w:r w:rsidRPr="006451E2">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83. Местонахождение (адрес) недвижимого имущества указывается согласно правоустанавливающим документам.</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84. Если правообладателем объекта недвижимого имущества является физическое лицо, то указывается: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 индекс;</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 субъект Российской Федерации;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 район;</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4) город, иной населенный пункт (село, поселок и т.д.);</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5) улица (проспект, переулок и т.д.);</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6) номер дома (владения, участка), корпуса (строения), квартиры.</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85. Если недвижимое имущество находится за рубежом, то указывается: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 наименование государства;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 населенный пункт (иная единица административно-территориального деления);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 почтовый адрес.</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Основание приобретения и источники средств</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89. В случае если право на недвижимое имущество возникло до вступления в силу Федерального </w:t>
      </w:r>
      <w:hyperlink r:id="rId92" w:history="1">
        <w:r w:rsidRPr="006451E2">
          <w:rPr>
            <w:rFonts w:ascii="Times New Roman" w:hAnsi="Times New Roman" w:cs="Times New Roman"/>
            <w:color w:val="0000FF"/>
            <w:sz w:val="24"/>
            <w:szCs w:val="24"/>
            <w:u w:val="single"/>
          </w:rPr>
          <w:t>закона</w:t>
        </w:r>
      </w:hyperlink>
      <w:r w:rsidRPr="006451E2">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3" w:history="1">
        <w:r w:rsidRPr="006451E2">
          <w:rPr>
            <w:rFonts w:ascii="Times New Roman" w:hAnsi="Times New Roman" w:cs="Times New Roman"/>
            <w:color w:val="0000FF"/>
            <w:sz w:val="24"/>
            <w:szCs w:val="24"/>
            <w:u w:val="single"/>
          </w:rPr>
          <w:t>Законом</w:t>
        </w:r>
      </w:hyperlink>
      <w:r w:rsidRPr="006451E2">
        <w:rPr>
          <w:rFonts w:ascii="Times New Roman" w:hAnsi="Times New Roman" w:cs="Times New Roman"/>
          <w:sz w:val="24"/>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w:t>
      </w:r>
      <w:r w:rsidRPr="006451E2">
        <w:rPr>
          <w:rFonts w:ascii="Times New Roman" w:hAnsi="Times New Roman" w:cs="Times New Roman"/>
          <w:sz w:val="24"/>
          <w:szCs w:val="24"/>
        </w:rPr>
        <w:lastRenderedPageBreak/>
        <w:t>собственность и др.).</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4" w:history="1">
        <w:r w:rsidRPr="006451E2">
          <w:rPr>
            <w:rFonts w:ascii="Times New Roman" w:hAnsi="Times New Roman" w:cs="Times New Roman"/>
            <w:color w:val="0000FF"/>
            <w:sz w:val="24"/>
            <w:szCs w:val="24"/>
            <w:u w:val="single"/>
          </w:rPr>
          <w:t>части 1 статьи 2</w:t>
        </w:r>
      </w:hyperlink>
      <w:r w:rsidRPr="006451E2">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 государственные должности Российской Федерации;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 должности первого заместителя и заместителей Генерального прокурора Российской Федерации;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 должности членов Совета директоров Центрального банка Российской Федерации;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4) государственные должности субъектов Российской Федерации;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6) должности заместителей руководителей федеральных органов исполнительной власти;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10) супруг (супругов) и несовершеннолетних детей лиц, указанных в подпунктах "1" - "9" настоящего пункта;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lastRenderedPageBreak/>
        <w:t>12) иных лиц в случаях, предусмотренных федеральными законами.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Подраздел 3.2. Транспортные средства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93. В данном </w:t>
      </w:r>
      <w:hyperlink r:id="rId95" w:history="1">
        <w:r w:rsidRPr="006451E2">
          <w:rPr>
            <w:rFonts w:ascii="Times New Roman" w:hAnsi="Times New Roman" w:cs="Times New Roman"/>
            <w:color w:val="0000FF"/>
            <w:sz w:val="24"/>
            <w:szCs w:val="24"/>
            <w:u w:val="single"/>
          </w:rPr>
          <w:t>подразделе</w:t>
        </w:r>
      </w:hyperlink>
      <w:r w:rsidRPr="006451E2">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94.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6" w:history="1">
        <w:r w:rsidRPr="006451E2">
          <w:rPr>
            <w:rFonts w:ascii="Times New Roman" w:hAnsi="Times New Roman" w:cs="Times New Roman"/>
            <w:color w:val="0000FF"/>
            <w:sz w:val="24"/>
            <w:szCs w:val="24"/>
            <w:u w:val="single"/>
          </w:rPr>
          <w:t>пункт 6</w:t>
        </w:r>
      </w:hyperlink>
      <w:r w:rsidRPr="006451E2">
        <w:rPr>
          <w:rFonts w:ascii="Times New Roman" w:hAnsi="Times New Roman" w:cs="Times New Roman"/>
          <w:sz w:val="24"/>
          <w:szCs w:val="24"/>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7" w:history="1">
        <w:r w:rsidRPr="006451E2">
          <w:rPr>
            <w:rFonts w:ascii="Times New Roman" w:hAnsi="Times New Roman" w:cs="Times New Roman"/>
            <w:color w:val="0000FF"/>
            <w:sz w:val="24"/>
            <w:szCs w:val="24"/>
            <w:u w:val="single"/>
          </w:rPr>
          <w:t>подразделе</w:t>
        </w:r>
      </w:hyperlink>
      <w:r w:rsidRPr="006451E2">
        <w:rPr>
          <w:rFonts w:ascii="Times New Roman" w:hAnsi="Times New Roman" w:cs="Times New Roman"/>
          <w:sz w:val="24"/>
          <w:szCs w:val="24"/>
        </w:rPr>
        <w:t xml:space="preserve"> справки. Если на отчетную дату транспортное средство уже было отчуждено и зарегистрировано на имя покупателя, то в </w:t>
      </w:r>
      <w:hyperlink r:id="rId98" w:history="1">
        <w:r w:rsidRPr="006451E2">
          <w:rPr>
            <w:rFonts w:ascii="Times New Roman" w:hAnsi="Times New Roman" w:cs="Times New Roman"/>
            <w:color w:val="0000FF"/>
            <w:sz w:val="24"/>
            <w:szCs w:val="24"/>
            <w:u w:val="single"/>
          </w:rPr>
          <w:t>подразделе 3.2</w:t>
        </w:r>
      </w:hyperlink>
      <w:r w:rsidRPr="006451E2">
        <w:rPr>
          <w:rFonts w:ascii="Times New Roman" w:hAnsi="Times New Roman" w:cs="Times New Roman"/>
          <w:sz w:val="24"/>
          <w:szCs w:val="24"/>
        </w:rPr>
        <w:t xml:space="preserve"> справки его отражать не следует. При этом в </w:t>
      </w:r>
      <w:hyperlink r:id="rId99" w:history="1">
        <w:r w:rsidRPr="006451E2">
          <w:rPr>
            <w:rFonts w:ascii="Times New Roman" w:hAnsi="Times New Roman" w:cs="Times New Roman"/>
            <w:color w:val="0000FF"/>
            <w:sz w:val="24"/>
            <w:szCs w:val="24"/>
            <w:u w:val="single"/>
          </w:rPr>
          <w:t>разделе 1</w:t>
        </w:r>
      </w:hyperlink>
      <w:r w:rsidRPr="006451E2">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96. При заполнении </w:t>
      </w:r>
      <w:hyperlink r:id="rId100" w:history="1">
        <w:r w:rsidRPr="006451E2">
          <w:rPr>
            <w:rFonts w:ascii="Times New Roman" w:hAnsi="Times New Roman" w:cs="Times New Roman"/>
            <w:color w:val="0000FF"/>
            <w:sz w:val="24"/>
            <w:szCs w:val="24"/>
            <w:u w:val="single"/>
          </w:rPr>
          <w:t>графы</w:t>
        </w:r>
      </w:hyperlink>
      <w:r w:rsidRPr="006451E2">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97. Аналогичным подходом необходимо руководствоваться при указании в данном </w:t>
      </w:r>
      <w:hyperlink r:id="rId101" w:history="1">
        <w:r w:rsidRPr="006451E2">
          <w:rPr>
            <w:rFonts w:ascii="Times New Roman" w:hAnsi="Times New Roman" w:cs="Times New Roman"/>
            <w:color w:val="0000FF"/>
            <w:sz w:val="24"/>
            <w:szCs w:val="24"/>
            <w:u w:val="single"/>
          </w:rPr>
          <w:t>подразделе</w:t>
        </w:r>
      </w:hyperlink>
      <w:r w:rsidRPr="006451E2">
        <w:rPr>
          <w:rFonts w:ascii="Times New Roman" w:hAnsi="Times New Roman" w:cs="Times New Roman"/>
          <w:sz w:val="24"/>
          <w:szCs w:val="24"/>
        </w:rPr>
        <w:t xml:space="preserve"> водного, воздушного транспорта.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98. В </w:t>
      </w:r>
      <w:hyperlink r:id="rId102" w:history="1">
        <w:r w:rsidRPr="006451E2">
          <w:rPr>
            <w:rFonts w:ascii="Times New Roman" w:hAnsi="Times New Roman" w:cs="Times New Roman"/>
            <w:color w:val="0000FF"/>
            <w:sz w:val="24"/>
            <w:szCs w:val="24"/>
            <w:u w:val="single"/>
          </w:rPr>
          <w:t>строке 7</w:t>
        </w:r>
      </w:hyperlink>
      <w:r w:rsidRPr="006451E2">
        <w:rPr>
          <w:rFonts w:ascii="Times New Roman" w:hAnsi="Times New Roman" w:cs="Times New Roman"/>
          <w:sz w:val="24"/>
          <w:szCs w:val="24"/>
        </w:rPr>
        <w:t xml:space="preserve"> "Иные транспортные средства" подлежат указанию прицепы, зарегистрированные в установленном порядке.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sz w:val="24"/>
          <w:szCs w:val="24"/>
        </w:rPr>
      </w:pPr>
      <w:r w:rsidRPr="006451E2">
        <w:rPr>
          <w:rFonts w:ascii="Times New Roman" w:hAnsi="Times New Roman" w:cs="Times New Roman"/>
          <w:sz w:val="24"/>
          <w:szCs w:val="24"/>
        </w:rPr>
        <w:t>РАЗДЕЛ 4. СВЕДЕНИЯ О СЧЕТАХ В БАНКАХ И ИНЫХ</w:t>
      </w: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sz w:val="24"/>
          <w:szCs w:val="24"/>
        </w:rPr>
      </w:pPr>
      <w:r w:rsidRPr="006451E2">
        <w:rPr>
          <w:rFonts w:ascii="Times New Roman" w:hAnsi="Times New Roman" w:cs="Times New Roman"/>
          <w:sz w:val="24"/>
          <w:szCs w:val="24"/>
        </w:rPr>
        <w:t>КРЕДИТНЫХ ОРГАНИЗАЦИЯХ</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99. В данном </w:t>
      </w:r>
      <w:hyperlink r:id="rId103" w:history="1">
        <w:r w:rsidRPr="006451E2">
          <w:rPr>
            <w:rFonts w:ascii="Times New Roman" w:hAnsi="Times New Roman" w:cs="Times New Roman"/>
            <w:color w:val="0000FF"/>
            <w:sz w:val="24"/>
            <w:szCs w:val="24"/>
            <w:u w:val="single"/>
          </w:rPr>
          <w:t>разделе</w:t>
        </w:r>
      </w:hyperlink>
      <w:r w:rsidRPr="006451E2">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 счета, на которых находятся денежные средства, принадлежащие служащему </w:t>
      </w:r>
      <w:r w:rsidRPr="006451E2">
        <w:rPr>
          <w:rFonts w:ascii="Times New Roman" w:hAnsi="Times New Roman" w:cs="Times New Roman"/>
          <w:sz w:val="24"/>
          <w:szCs w:val="24"/>
        </w:rPr>
        <w:lastRenderedPageBreak/>
        <w:t>(работнику),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 счета с нулевым остатком на 31 декабря отчетного года;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 счета, открытые в период существования СССР;</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4) счета, открытые для погашения кредита;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6) счета (вклады) в иностранных банках, расположенных за пределами Российской Федерации.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4" w:history="1">
        <w:r w:rsidRPr="006451E2">
          <w:rPr>
            <w:rFonts w:ascii="Times New Roman" w:hAnsi="Times New Roman" w:cs="Times New Roman"/>
            <w:color w:val="0000FF"/>
            <w:sz w:val="24"/>
            <w:szCs w:val="24"/>
            <w:u w:val="single"/>
          </w:rPr>
          <w:t>закона</w:t>
        </w:r>
      </w:hyperlink>
      <w:r w:rsidRPr="006451E2">
        <w:rPr>
          <w:rFonts w:ascii="Times New Roman" w:hAnsi="Times New Roman" w:cs="Times New Roman"/>
          <w:sz w:val="24"/>
          <w:szCs w:val="24"/>
        </w:rPr>
        <w:t xml:space="preserve"> от 7 мая 2013 г. N 79-ФЗ.</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100. В данном </w:t>
      </w:r>
      <w:hyperlink r:id="rId105" w:history="1">
        <w:r w:rsidRPr="006451E2">
          <w:rPr>
            <w:rFonts w:ascii="Times New Roman" w:hAnsi="Times New Roman" w:cs="Times New Roman"/>
            <w:color w:val="0000FF"/>
            <w:sz w:val="24"/>
            <w:szCs w:val="24"/>
            <w:u w:val="single"/>
          </w:rPr>
          <w:t>разделе</w:t>
        </w:r>
      </w:hyperlink>
      <w:r w:rsidRPr="006451E2">
        <w:rPr>
          <w:rFonts w:ascii="Times New Roman" w:hAnsi="Times New Roman" w:cs="Times New Roman"/>
          <w:sz w:val="24"/>
          <w:szCs w:val="24"/>
        </w:rPr>
        <w:t xml:space="preserve"> сведения о счетах в банках и иных кредитных организациях, которые по состоянию на отчетную дату закрыты, не указываются.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101. Не подлежит указанию специальный избирательный счет, открытый в соответствии с Федеральным </w:t>
      </w:r>
      <w:hyperlink r:id="rId106" w:history="1">
        <w:r w:rsidRPr="006451E2">
          <w:rPr>
            <w:rFonts w:ascii="Times New Roman" w:hAnsi="Times New Roman" w:cs="Times New Roman"/>
            <w:color w:val="0000FF"/>
            <w:sz w:val="24"/>
            <w:szCs w:val="24"/>
            <w:u w:val="single"/>
          </w:rPr>
          <w:t>законом</w:t>
        </w:r>
      </w:hyperlink>
      <w:r w:rsidRPr="006451E2">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103. Указанию в данном </w:t>
      </w:r>
      <w:hyperlink r:id="rId107" w:history="1">
        <w:r w:rsidRPr="006451E2">
          <w:rPr>
            <w:rFonts w:ascii="Times New Roman" w:hAnsi="Times New Roman" w:cs="Times New Roman"/>
            <w:color w:val="0000FF"/>
            <w:sz w:val="24"/>
            <w:szCs w:val="24"/>
            <w:u w:val="single"/>
          </w:rPr>
          <w:t>разделе</w:t>
        </w:r>
      </w:hyperlink>
      <w:r w:rsidRPr="006451E2">
        <w:rPr>
          <w:rFonts w:ascii="Times New Roman" w:hAnsi="Times New Roman" w:cs="Times New Roman"/>
          <w:sz w:val="24"/>
          <w:szCs w:val="24"/>
        </w:rP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8" w:history="1">
        <w:r w:rsidRPr="006451E2">
          <w:rPr>
            <w:rFonts w:ascii="Times New Roman" w:hAnsi="Times New Roman" w:cs="Times New Roman"/>
            <w:color w:val="0000FF"/>
            <w:sz w:val="24"/>
            <w:szCs w:val="24"/>
            <w:u w:val="single"/>
          </w:rPr>
          <w:t>пункт 2.7</w:t>
        </w:r>
      </w:hyperlink>
      <w:r w:rsidRPr="006451E2">
        <w:rPr>
          <w:rFonts w:ascii="Times New Roman" w:hAnsi="Times New Roman" w:cs="Times New Roman"/>
          <w:sz w:val="24"/>
          <w:szCs w:val="24"/>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09" w:history="1">
        <w:r w:rsidRPr="006451E2">
          <w:rPr>
            <w:rFonts w:ascii="Times New Roman" w:hAnsi="Times New Roman" w:cs="Times New Roman"/>
            <w:sz w:val="24"/>
            <w:szCs w:val="24"/>
          </w:rPr>
          <w:t>http://wwv.cbr.ru/hd_base/?PrtId=metall_base_new</w:t>
        </w:r>
      </w:hyperlink>
      <w:r w:rsidRPr="006451E2">
        <w:rPr>
          <w:rFonts w:ascii="Times New Roman" w:hAnsi="Times New Roman" w:cs="Times New Roman"/>
          <w:sz w:val="24"/>
          <w:szCs w:val="24"/>
        </w:rPr>
        <w:t>. Данные учетные цены применяются для целей бухгалтерского учета в кредитных организациях.</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106. Служащие (работники), являющиеся держателями зарплатных карт, указывают их в данном </w:t>
      </w:r>
      <w:hyperlink r:id="rId110" w:history="1">
        <w:r w:rsidRPr="006451E2">
          <w:rPr>
            <w:rFonts w:ascii="Times New Roman" w:hAnsi="Times New Roman" w:cs="Times New Roman"/>
            <w:color w:val="0000FF"/>
            <w:sz w:val="24"/>
            <w:szCs w:val="24"/>
            <w:u w:val="single"/>
          </w:rPr>
          <w:t>разделе</w:t>
        </w:r>
      </w:hyperlink>
      <w:r w:rsidRPr="006451E2">
        <w:rPr>
          <w:rFonts w:ascii="Times New Roman" w:hAnsi="Times New Roman" w:cs="Times New Roman"/>
          <w:sz w:val="24"/>
          <w:szCs w:val="24"/>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Кредитные карты, карты с овердрафтом</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1" w:history="1">
        <w:r w:rsidRPr="006451E2">
          <w:rPr>
            <w:rFonts w:ascii="Times New Roman" w:hAnsi="Times New Roman" w:cs="Times New Roman"/>
            <w:color w:val="0000FF"/>
            <w:sz w:val="24"/>
            <w:szCs w:val="24"/>
            <w:u w:val="single"/>
          </w:rPr>
          <w:t>разделе 4</w:t>
        </w:r>
      </w:hyperlink>
      <w:r w:rsidRPr="006451E2">
        <w:rPr>
          <w:rFonts w:ascii="Times New Roman" w:hAnsi="Times New Roman" w:cs="Times New Roman"/>
          <w:sz w:val="24"/>
          <w:szCs w:val="24"/>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2"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"остаток на счете" указывается </w:t>
      </w:r>
      <w:r w:rsidRPr="006451E2">
        <w:rPr>
          <w:rFonts w:ascii="Times New Roman" w:hAnsi="Times New Roman" w:cs="Times New Roman"/>
          <w:sz w:val="24"/>
          <w:szCs w:val="24"/>
        </w:rPr>
        <w:lastRenderedPageBreak/>
        <w:t>ноль "0".</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3" w:history="1">
        <w:r w:rsidRPr="006451E2">
          <w:rPr>
            <w:rFonts w:ascii="Times New Roman" w:hAnsi="Times New Roman" w:cs="Times New Roman"/>
            <w:color w:val="0000FF"/>
            <w:sz w:val="24"/>
            <w:szCs w:val="24"/>
            <w:u w:val="single"/>
          </w:rPr>
          <w:t>подразделе 6.2</w:t>
        </w:r>
      </w:hyperlink>
      <w:r w:rsidRPr="006451E2">
        <w:rPr>
          <w:rFonts w:ascii="Times New Roman" w:hAnsi="Times New Roman" w:cs="Times New Roman"/>
          <w:sz w:val="24"/>
          <w:szCs w:val="24"/>
        </w:rPr>
        <w:t xml:space="preserve"> справки.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Вид и валюта счета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111. Виды банковских счетов определены </w:t>
      </w:r>
      <w:hyperlink r:id="rId114" w:history="1">
        <w:r w:rsidRPr="006451E2">
          <w:rPr>
            <w:rFonts w:ascii="Times New Roman" w:hAnsi="Times New Roman" w:cs="Times New Roman"/>
            <w:color w:val="0000FF"/>
            <w:sz w:val="24"/>
            <w:szCs w:val="24"/>
            <w:u w:val="single"/>
          </w:rPr>
          <w:t>Инструкцией</w:t>
        </w:r>
      </w:hyperlink>
      <w:r w:rsidRPr="006451E2">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112. Согласно данной </w:t>
      </w:r>
      <w:hyperlink r:id="rId115" w:history="1">
        <w:r w:rsidRPr="006451E2">
          <w:rPr>
            <w:rFonts w:ascii="Times New Roman" w:hAnsi="Times New Roman" w:cs="Times New Roman"/>
            <w:color w:val="0000FF"/>
            <w:sz w:val="24"/>
            <w:szCs w:val="24"/>
            <w:u w:val="single"/>
          </w:rPr>
          <w:t>Инструкции</w:t>
        </w:r>
      </w:hyperlink>
      <w:r w:rsidRPr="006451E2">
        <w:rPr>
          <w:rFonts w:ascii="Times New Roman" w:hAnsi="Times New Roman" w:cs="Times New Roman"/>
          <w:sz w:val="24"/>
          <w:szCs w:val="24"/>
        </w:rPr>
        <w:t xml:space="preserve"> физическим лицам открываются следующие виды счетов (таблица N 5):</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 w:type="dxa"/>
        <w:tblLayout w:type="fixed"/>
        <w:tblCellMar>
          <w:left w:w="10" w:type="dxa"/>
          <w:right w:w="10" w:type="dxa"/>
        </w:tblCellMar>
        <w:tblLook w:val="0000"/>
      </w:tblPr>
      <w:tblGrid>
        <w:gridCol w:w="4082"/>
        <w:gridCol w:w="5015"/>
      </w:tblGrid>
      <w:tr w:rsidR="006451E2" w:rsidRPr="006451E2">
        <w:tblPrEx>
          <w:tblCellMar>
            <w:top w:w="0" w:type="dxa"/>
            <w:bottom w:w="0" w:type="dxa"/>
          </w:tblCellMar>
        </w:tblPrEx>
        <w:tc>
          <w:tcPr>
            <w:tcW w:w="4082"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Текущие счета</w:t>
            </w:r>
          </w:p>
        </w:tc>
        <w:tc>
          <w:tcPr>
            <w:tcW w:w="5015"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ind w:firstLine="283"/>
              <w:jc w:val="both"/>
              <w:rPr>
                <w:rFonts w:ascii="Times New Roman" w:hAnsi="Times New Roman" w:cs="Times New Roman"/>
                <w:sz w:val="24"/>
                <w:szCs w:val="24"/>
              </w:rPr>
            </w:pPr>
            <w:r w:rsidRPr="006451E2">
              <w:rPr>
                <w:rFonts w:ascii="Times New Roman" w:hAnsi="Times New Roman" w:cs="Times New Roman"/>
                <w:sz w:val="24"/>
                <w:szCs w:val="24"/>
              </w:rPr>
              <w:t>Открываются физическим лицам для совершения операций, не связанных с предпринимательской деятельностью или частной практикой</w:t>
            </w:r>
          </w:p>
        </w:tc>
      </w:tr>
      <w:tr w:rsidR="006451E2" w:rsidRPr="006451E2">
        <w:tblPrEx>
          <w:tblCellMar>
            <w:top w:w="0" w:type="dxa"/>
            <w:bottom w:w="0" w:type="dxa"/>
          </w:tblCellMar>
        </w:tblPrEx>
        <w:tc>
          <w:tcPr>
            <w:tcW w:w="4082"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Счета по вкладам (депозитам)</w:t>
            </w:r>
          </w:p>
        </w:tc>
        <w:tc>
          <w:tcPr>
            <w:tcW w:w="5015"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ind w:firstLine="283"/>
              <w:jc w:val="both"/>
              <w:rPr>
                <w:rFonts w:ascii="Times New Roman" w:hAnsi="Times New Roman" w:cs="Times New Roman"/>
                <w:sz w:val="24"/>
                <w:szCs w:val="24"/>
              </w:rPr>
            </w:pPr>
            <w:r w:rsidRPr="006451E2">
              <w:rPr>
                <w:rFonts w:ascii="Times New Roman" w:hAnsi="Times New Roman" w:cs="Times New Roman"/>
                <w:sz w:val="24"/>
                <w:szCs w:val="24"/>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6451E2" w:rsidRPr="006451E2">
        <w:tblPrEx>
          <w:tblCellMar>
            <w:top w:w="0" w:type="dxa"/>
            <w:bottom w:w="0" w:type="dxa"/>
          </w:tblCellMar>
        </w:tblPrEx>
        <w:tc>
          <w:tcPr>
            <w:tcW w:w="4082"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Расчетные счета</w:t>
            </w:r>
          </w:p>
        </w:tc>
        <w:tc>
          <w:tcPr>
            <w:tcW w:w="5015"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ind w:firstLine="283"/>
              <w:jc w:val="both"/>
              <w:rPr>
                <w:rFonts w:ascii="Times New Roman" w:hAnsi="Times New Roman" w:cs="Times New Roman"/>
                <w:sz w:val="24"/>
                <w:szCs w:val="24"/>
              </w:rPr>
            </w:pPr>
            <w:r w:rsidRPr="006451E2">
              <w:rPr>
                <w:rFonts w:ascii="Times New Roman" w:hAnsi="Times New Roman" w:cs="Times New Roman"/>
                <w:sz w:val="24"/>
                <w:szCs w:val="24"/>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6451E2" w:rsidRPr="006451E2">
        <w:tblPrEx>
          <w:tblCellMar>
            <w:top w:w="0" w:type="dxa"/>
            <w:bottom w:w="0" w:type="dxa"/>
          </w:tblCellMar>
        </w:tblPrEx>
        <w:tc>
          <w:tcPr>
            <w:tcW w:w="4082"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Счета доверительного управления</w:t>
            </w:r>
          </w:p>
        </w:tc>
        <w:tc>
          <w:tcPr>
            <w:tcW w:w="5015"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ind w:firstLine="283"/>
              <w:jc w:val="both"/>
              <w:rPr>
                <w:rFonts w:ascii="Times New Roman" w:hAnsi="Times New Roman" w:cs="Times New Roman"/>
                <w:sz w:val="24"/>
                <w:szCs w:val="24"/>
              </w:rPr>
            </w:pPr>
            <w:r w:rsidRPr="006451E2">
              <w:rPr>
                <w:rFonts w:ascii="Times New Roman" w:hAnsi="Times New Roman" w:cs="Times New Roman"/>
                <w:sz w:val="24"/>
                <w:szCs w:val="24"/>
              </w:rPr>
              <w:t>Открываются доверительному управляющему для осуществления операций, связанных с деятельностью по доверительному управлению</w:t>
            </w:r>
          </w:p>
        </w:tc>
      </w:tr>
      <w:tr w:rsidR="006451E2" w:rsidRPr="006451E2">
        <w:tblPrEx>
          <w:tblCellMar>
            <w:top w:w="0" w:type="dxa"/>
            <w:bottom w:w="0" w:type="dxa"/>
          </w:tblCellMar>
        </w:tblPrEx>
        <w:tc>
          <w:tcPr>
            <w:tcW w:w="4082"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lastRenderedPageBreak/>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015"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ind w:firstLine="283"/>
              <w:jc w:val="both"/>
              <w:rPr>
                <w:rFonts w:ascii="Times New Roman" w:hAnsi="Times New Roman" w:cs="Times New Roman"/>
                <w:sz w:val="24"/>
                <w:szCs w:val="24"/>
              </w:rPr>
            </w:pPr>
            <w:r w:rsidRPr="006451E2">
              <w:rPr>
                <w:rFonts w:ascii="Times New Roman" w:hAnsi="Times New Roman" w:cs="Times New Roman"/>
                <w:sz w:val="24"/>
                <w:szCs w:val="24"/>
              </w:rP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6451E2" w:rsidRPr="006451E2">
        <w:tblPrEx>
          <w:tblCellMar>
            <w:top w:w="0" w:type="dxa"/>
            <w:bottom w:w="0" w:type="dxa"/>
          </w:tblCellMar>
        </w:tblPrEx>
        <w:tc>
          <w:tcPr>
            <w:tcW w:w="4082"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jc w:val="both"/>
              <w:rPr>
                <w:rFonts w:ascii="Times New Roman" w:hAnsi="Times New Roman" w:cs="Times New Roman"/>
                <w:sz w:val="24"/>
                <w:szCs w:val="24"/>
              </w:rPr>
            </w:pPr>
            <w:r w:rsidRPr="006451E2">
              <w:rPr>
                <w:rFonts w:ascii="Times New Roman" w:hAnsi="Times New Roman" w:cs="Times New Roman"/>
                <w:sz w:val="24"/>
                <w:szCs w:val="24"/>
              </w:rPr>
              <w:t>Депозитные счета судов, подразделений службы судебных приставов, правоохранительных органов, нотариусов</w:t>
            </w:r>
          </w:p>
        </w:tc>
        <w:tc>
          <w:tcPr>
            <w:tcW w:w="5015" w:type="dxa"/>
            <w:tcBorders>
              <w:top w:val="single" w:sz="4" w:space="0" w:color="auto"/>
              <w:left w:val="single" w:sz="4" w:space="0" w:color="auto"/>
              <w:bottom w:val="single" w:sz="4" w:space="0" w:color="auto"/>
              <w:right w:val="single" w:sz="4" w:space="0" w:color="auto"/>
            </w:tcBorders>
          </w:tcPr>
          <w:p w:rsidR="006451E2" w:rsidRPr="006451E2" w:rsidRDefault="006451E2">
            <w:pPr>
              <w:widowControl w:val="0"/>
              <w:autoSpaceDE w:val="0"/>
              <w:autoSpaceDN w:val="0"/>
              <w:adjustRightInd w:val="0"/>
              <w:spacing w:after="0" w:line="240" w:lineRule="auto"/>
              <w:ind w:firstLine="283"/>
              <w:jc w:val="both"/>
              <w:rPr>
                <w:rFonts w:ascii="Times New Roman" w:hAnsi="Times New Roman" w:cs="Times New Roman"/>
                <w:sz w:val="24"/>
                <w:szCs w:val="24"/>
              </w:rPr>
            </w:pPr>
            <w:r w:rsidRPr="006451E2">
              <w:rPr>
                <w:rFonts w:ascii="Times New Roman" w:hAnsi="Times New Roman" w:cs="Times New Roman"/>
                <w:sz w:val="24"/>
                <w:szCs w:val="24"/>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6" w:history="1">
        <w:r w:rsidRPr="006451E2">
          <w:rPr>
            <w:rFonts w:ascii="Times New Roman" w:hAnsi="Times New Roman" w:cs="Times New Roman"/>
            <w:color w:val="0000FF"/>
            <w:sz w:val="24"/>
            <w:szCs w:val="24"/>
            <w:u w:val="single"/>
          </w:rPr>
          <w:t>абзац 24 пункта 2.1 части III</w:t>
        </w:r>
      </w:hyperlink>
      <w:r w:rsidRPr="006451E2">
        <w:rPr>
          <w:rFonts w:ascii="Times New Roman" w:hAnsi="Times New Roman" w:cs="Times New Roman"/>
          <w:sz w:val="24"/>
          <w:szCs w:val="24"/>
        </w:rP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17" w:history="1">
        <w:r w:rsidRPr="006451E2">
          <w:rPr>
            <w:rFonts w:ascii="Times New Roman" w:hAnsi="Times New Roman" w:cs="Times New Roman"/>
            <w:sz w:val="24"/>
            <w:szCs w:val="24"/>
          </w:rPr>
          <w:t>http://www.cbr.ru/currency_base/daily.aspx</w:t>
        </w:r>
      </w:hyperlink>
      <w:r w:rsidRPr="006451E2">
        <w:rPr>
          <w:rFonts w:ascii="Times New Roman" w:hAnsi="Times New Roman" w:cs="Times New Roman"/>
          <w:sz w:val="24"/>
          <w:szCs w:val="24"/>
        </w:rPr>
        <w:t>.</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115. </w:t>
      </w:r>
      <w:hyperlink r:id="rId118" w:history="1">
        <w:r w:rsidRPr="006451E2">
          <w:rPr>
            <w:rFonts w:ascii="Times New Roman" w:hAnsi="Times New Roman" w:cs="Times New Roman"/>
            <w:color w:val="0000FF"/>
            <w:sz w:val="24"/>
            <w:szCs w:val="24"/>
            <w:u w:val="single"/>
          </w:rPr>
          <w:t>Графа</w:t>
        </w:r>
      </w:hyperlink>
      <w:r w:rsidRPr="006451E2">
        <w:rPr>
          <w:rFonts w:ascii="Times New Roman" w:hAnsi="Times New Roman" w:cs="Times New Roman"/>
          <w:sz w:val="24"/>
          <w:szCs w:val="24"/>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При этом в данной </w:t>
      </w:r>
      <w:hyperlink r:id="rId119"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следует сделать специальную пометку "Выписка от ________ N _____ прилагается на ____ л.".</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20" w:history="1">
        <w:r w:rsidRPr="006451E2">
          <w:rPr>
            <w:rFonts w:ascii="Times New Roman" w:hAnsi="Times New Roman" w:cs="Times New Roman"/>
            <w:color w:val="0000FF"/>
            <w:sz w:val="24"/>
            <w:szCs w:val="24"/>
            <w:u w:val="single"/>
          </w:rPr>
          <w:t>графа</w:t>
        </w:r>
      </w:hyperlink>
      <w:r w:rsidRPr="006451E2">
        <w:rPr>
          <w:rFonts w:ascii="Times New Roman" w:hAnsi="Times New Roman" w:cs="Times New Roman"/>
          <w:sz w:val="24"/>
          <w:szCs w:val="24"/>
        </w:rPr>
        <w:t xml:space="preserve"> "Сумма поступивших на счет денежных средств" часто подлежит </w:t>
      </w:r>
      <w:r w:rsidRPr="006451E2">
        <w:rPr>
          <w:rFonts w:ascii="Times New Roman" w:hAnsi="Times New Roman" w:cs="Times New Roman"/>
          <w:sz w:val="24"/>
          <w:szCs w:val="24"/>
        </w:rPr>
        <w:lastRenderedPageBreak/>
        <w:t>заполнению в связи с незначительными доходами в предыдущие годы.</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116. Для счетов в иностранной валюте сумма указывается в рублях по курсу Банка России на отчетную дату.</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Ликвидация кредитной организации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1" w:history="1">
        <w:r w:rsidRPr="006451E2">
          <w:rPr>
            <w:rFonts w:ascii="Times New Roman" w:hAnsi="Times New Roman" w:cs="Times New Roman"/>
            <w:color w:val="0000FF"/>
            <w:sz w:val="24"/>
            <w:szCs w:val="24"/>
            <w:u w:val="single"/>
          </w:rPr>
          <w:t>разделе</w:t>
        </w:r>
      </w:hyperlink>
      <w:r w:rsidRPr="006451E2">
        <w:rPr>
          <w:rFonts w:ascii="Times New Roman" w:hAnsi="Times New Roman" w:cs="Times New Roman"/>
          <w:sz w:val="24"/>
          <w:szCs w:val="24"/>
        </w:rPr>
        <w:t xml:space="preserve"> справки.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119. В данном </w:t>
      </w:r>
      <w:hyperlink r:id="rId122" w:history="1">
        <w:r w:rsidRPr="006451E2">
          <w:rPr>
            <w:rFonts w:ascii="Times New Roman" w:hAnsi="Times New Roman" w:cs="Times New Roman"/>
            <w:color w:val="0000FF"/>
            <w:sz w:val="24"/>
            <w:szCs w:val="24"/>
            <w:u w:val="single"/>
          </w:rPr>
          <w:t>разделе</w:t>
        </w:r>
      </w:hyperlink>
      <w:r w:rsidRPr="006451E2">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3" w:history="1">
        <w:r w:rsidRPr="006451E2">
          <w:rPr>
            <w:rFonts w:ascii="Times New Roman" w:hAnsi="Times New Roman" w:cs="Times New Roman"/>
            <w:color w:val="0000FF"/>
            <w:sz w:val="24"/>
            <w:szCs w:val="24"/>
            <w:u w:val="single"/>
          </w:rPr>
          <w:t>законом</w:t>
        </w:r>
      </w:hyperlink>
      <w:r w:rsidRPr="006451E2">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"Qiwi кошелек" и др.</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sz w:val="24"/>
          <w:szCs w:val="24"/>
        </w:rPr>
      </w:pPr>
      <w:r w:rsidRPr="006451E2">
        <w:rPr>
          <w:rFonts w:ascii="Times New Roman" w:hAnsi="Times New Roman" w:cs="Times New Roman"/>
          <w:sz w:val="24"/>
          <w:szCs w:val="24"/>
        </w:rPr>
        <w:t>РАЗДЕЛ 5. СВЕДЕНИЯ О ЦЕННЫХ БУМАГАХ</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120. В данном </w:t>
      </w:r>
      <w:hyperlink r:id="rId124" w:history="1">
        <w:r w:rsidRPr="006451E2">
          <w:rPr>
            <w:rFonts w:ascii="Times New Roman" w:hAnsi="Times New Roman" w:cs="Times New Roman"/>
            <w:color w:val="0000FF"/>
            <w:sz w:val="24"/>
            <w:szCs w:val="24"/>
            <w:u w:val="single"/>
          </w:rPr>
          <w:t>разделе</w:t>
        </w:r>
      </w:hyperlink>
      <w:r w:rsidRPr="006451E2">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5" w:history="1">
        <w:r w:rsidRPr="006451E2">
          <w:rPr>
            <w:rFonts w:ascii="Times New Roman" w:hAnsi="Times New Roman" w:cs="Times New Roman"/>
            <w:color w:val="0000FF"/>
            <w:sz w:val="24"/>
            <w:szCs w:val="24"/>
            <w:u w:val="single"/>
          </w:rPr>
          <w:t>строка 5</w:t>
        </w:r>
      </w:hyperlink>
      <w:r w:rsidRPr="006451E2">
        <w:rPr>
          <w:rFonts w:ascii="Times New Roman" w:hAnsi="Times New Roman" w:cs="Times New Roman"/>
          <w:sz w:val="24"/>
          <w:szCs w:val="24"/>
        </w:rPr>
        <w:t xml:space="preserve"> "Доход от ценных бумаг и долей участия в коммерческих организациях").</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Подраздел 5.1. Акции и иное участие в коммерческих организациях и фондах</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121. В соответствии с Федеральным </w:t>
      </w:r>
      <w:hyperlink r:id="rId126" w:history="1">
        <w:r w:rsidRPr="006451E2">
          <w:rPr>
            <w:rFonts w:ascii="Times New Roman" w:hAnsi="Times New Roman" w:cs="Times New Roman"/>
            <w:color w:val="0000FF"/>
            <w:sz w:val="24"/>
            <w:szCs w:val="24"/>
            <w:u w:val="single"/>
          </w:rPr>
          <w:t>законом</w:t>
        </w:r>
      </w:hyperlink>
      <w:r w:rsidRPr="006451E2">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122. В </w:t>
      </w:r>
      <w:hyperlink r:id="rId127"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В случае если служащий (работник) является учредителем организации, то данную информацию также необходимо отразить.</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r w:rsidRPr="006451E2">
        <w:rPr>
          <w:rFonts w:ascii="Times New Roman" w:hAnsi="Times New Roman" w:cs="Times New Roman"/>
          <w:sz w:val="24"/>
          <w:szCs w:val="24"/>
        </w:rPr>
        <w:lastRenderedPageBreak/>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28" w:history="1">
        <w:r w:rsidRPr="006451E2">
          <w:rPr>
            <w:rFonts w:ascii="Times New Roman" w:hAnsi="Times New Roman" w:cs="Times New Roman"/>
            <w:sz w:val="24"/>
            <w:szCs w:val="24"/>
          </w:rPr>
          <w:t>http://www.cbr.ru/currency_base/daily.aspx</w:t>
        </w:r>
      </w:hyperlink>
      <w:r w:rsidRPr="006451E2">
        <w:rPr>
          <w:rFonts w:ascii="Times New Roman" w:hAnsi="Times New Roman" w:cs="Times New Roman"/>
          <w:sz w:val="24"/>
          <w:szCs w:val="24"/>
        </w:rPr>
        <w:t>.</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Подраздел 5.2. Иные ценные бумаги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129" w:history="1">
        <w:r w:rsidRPr="006451E2">
          <w:rPr>
            <w:rFonts w:ascii="Times New Roman" w:hAnsi="Times New Roman" w:cs="Times New Roman"/>
            <w:color w:val="0000FF"/>
            <w:sz w:val="24"/>
            <w:szCs w:val="24"/>
            <w:u w:val="single"/>
          </w:rPr>
          <w:t>подразделе 5.2</w:t>
        </w:r>
      </w:hyperlink>
      <w:r w:rsidRPr="006451E2">
        <w:rPr>
          <w:rFonts w:ascii="Times New Roman" w:hAnsi="Times New Roman" w:cs="Times New Roman"/>
          <w:sz w:val="24"/>
          <w:szCs w:val="24"/>
        </w:rPr>
        <w:t xml:space="preserve"> справки.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126. В </w:t>
      </w:r>
      <w:hyperlink r:id="rId130" w:history="1">
        <w:r w:rsidRPr="006451E2">
          <w:rPr>
            <w:rFonts w:ascii="Times New Roman" w:hAnsi="Times New Roman" w:cs="Times New Roman"/>
            <w:color w:val="0000FF"/>
            <w:sz w:val="24"/>
            <w:szCs w:val="24"/>
            <w:u w:val="single"/>
          </w:rPr>
          <w:t>подразделе 5.2</w:t>
        </w:r>
      </w:hyperlink>
      <w:r w:rsidRPr="006451E2">
        <w:rPr>
          <w:rFonts w:ascii="Times New Roman" w:hAnsi="Times New Roman" w:cs="Times New Roman"/>
          <w:sz w:val="24"/>
          <w:szCs w:val="24"/>
        </w:rPr>
        <w:t xml:space="preserve"> указываются все ценные бумаги по видам (облигации, векселя и другие), за исключением акций, указанных в </w:t>
      </w:r>
      <w:hyperlink r:id="rId131" w:history="1">
        <w:r w:rsidRPr="006451E2">
          <w:rPr>
            <w:rFonts w:ascii="Times New Roman" w:hAnsi="Times New Roman" w:cs="Times New Roman"/>
            <w:color w:val="0000FF"/>
            <w:sz w:val="24"/>
            <w:szCs w:val="24"/>
            <w:u w:val="single"/>
          </w:rPr>
          <w:t>подразделе 5.1</w:t>
        </w:r>
      </w:hyperlink>
      <w:r w:rsidRPr="006451E2">
        <w:rPr>
          <w:rFonts w:ascii="Times New Roman" w:hAnsi="Times New Roman" w:cs="Times New Roman"/>
          <w:sz w:val="24"/>
          <w:szCs w:val="24"/>
        </w:rPr>
        <w:t>.</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127. В </w:t>
      </w:r>
      <w:hyperlink r:id="rId132"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33" w:history="1">
        <w:r w:rsidRPr="006451E2">
          <w:rPr>
            <w:rFonts w:ascii="Times New Roman" w:hAnsi="Times New Roman" w:cs="Times New Roman"/>
            <w:sz w:val="24"/>
            <w:szCs w:val="24"/>
          </w:rPr>
          <w:t>http://www.cbr.ru/currency_base/daily.aspx</w:t>
        </w:r>
      </w:hyperlink>
      <w:r w:rsidRPr="006451E2">
        <w:rPr>
          <w:rFonts w:ascii="Times New Roman" w:hAnsi="Times New Roman" w:cs="Times New Roman"/>
          <w:sz w:val="24"/>
          <w:szCs w:val="24"/>
        </w:rPr>
        <w:t>.</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sz w:val="24"/>
          <w:szCs w:val="24"/>
        </w:rPr>
      </w:pPr>
      <w:r w:rsidRPr="006451E2">
        <w:rPr>
          <w:rFonts w:ascii="Times New Roman" w:hAnsi="Times New Roman" w:cs="Times New Roman"/>
          <w:sz w:val="24"/>
          <w:szCs w:val="24"/>
        </w:rPr>
        <w:t>РАЗДЕЛ 6. СВЕДЕНИЯ ОБ ОБЯЗАТЕЛЬСТВАХ</w:t>
      </w:r>
    </w:p>
    <w:p w:rsidR="006451E2" w:rsidRPr="006451E2" w:rsidRDefault="006451E2" w:rsidP="006451E2">
      <w:pPr>
        <w:widowControl w:val="0"/>
        <w:autoSpaceDE w:val="0"/>
        <w:autoSpaceDN w:val="0"/>
        <w:adjustRightInd w:val="0"/>
        <w:spacing w:after="0" w:line="240" w:lineRule="auto"/>
        <w:jc w:val="center"/>
        <w:rPr>
          <w:rFonts w:ascii="Times New Roman" w:hAnsi="Times New Roman" w:cs="Times New Roman"/>
          <w:sz w:val="24"/>
          <w:szCs w:val="24"/>
        </w:rPr>
      </w:pPr>
      <w:r w:rsidRPr="006451E2">
        <w:rPr>
          <w:rFonts w:ascii="Times New Roman" w:hAnsi="Times New Roman" w:cs="Times New Roman"/>
          <w:sz w:val="24"/>
          <w:szCs w:val="24"/>
        </w:rPr>
        <w:t>ИМУЩЕСТВЕННОГО ХАРАКТЕРА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Подраздел 6.1. Объекты недвижимого имущества, находящиеся в пользовании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128. В данном </w:t>
      </w:r>
      <w:hyperlink r:id="rId134" w:history="1">
        <w:r w:rsidRPr="006451E2">
          <w:rPr>
            <w:rFonts w:ascii="Times New Roman" w:hAnsi="Times New Roman" w:cs="Times New Roman"/>
            <w:color w:val="0000FF"/>
            <w:sz w:val="24"/>
            <w:szCs w:val="24"/>
            <w:u w:val="single"/>
          </w:rPr>
          <w:t>подразделе</w:t>
        </w:r>
      </w:hyperlink>
      <w:r w:rsidRPr="006451E2">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129. При заполнении данного </w:t>
      </w:r>
      <w:hyperlink r:id="rId135" w:history="1">
        <w:r w:rsidRPr="006451E2">
          <w:rPr>
            <w:rFonts w:ascii="Times New Roman" w:hAnsi="Times New Roman" w:cs="Times New Roman"/>
            <w:color w:val="0000FF"/>
            <w:sz w:val="24"/>
            <w:szCs w:val="24"/>
            <w:u w:val="single"/>
          </w:rPr>
          <w:t>подраздела</w:t>
        </w:r>
      </w:hyperlink>
      <w:r w:rsidRPr="006451E2">
        <w:rPr>
          <w:rFonts w:ascii="Times New Roman" w:hAnsi="Times New Roman" w:cs="Times New Roman"/>
          <w:sz w:val="24"/>
          <w:szCs w:val="24"/>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130. Данный </w:t>
      </w:r>
      <w:hyperlink r:id="rId136" w:history="1">
        <w:r w:rsidRPr="006451E2">
          <w:rPr>
            <w:rFonts w:ascii="Times New Roman" w:hAnsi="Times New Roman" w:cs="Times New Roman"/>
            <w:color w:val="0000FF"/>
            <w:sz w:val="24"/>
            <w:szCs w:val="24"/>
            <w:u w:val="single"/>
          </w:rPr>
          <w:t>подраздел</w:t>
        </w:r>
      </w:hyperlink>
      <w:r w:rsidRPr="006451E2">
        <w:rPr>
          <w:rFonts w:ascii="Times New Roman" w:hAnsi="Times New Roman" w:cs="Times New Roman"/>
          <w:sz w:val="24"/>
          <w:szCs w:val="24"/>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131. В том числе указанию подлежат сведения о жилом помещении (дом, квартира, комната), нежилом помещении, земельном участке, гараже и т.д.:</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w:t>
      </w:r>
      <w:r w:rsidRPr="006451E2">
        <w:rPr>
          <w:rFonts w:ascii="Times New Roman" w:hAnsi="Times New Roman" w:cs="Times New Roman"/>
          <w:sz w:val="24"/>
          <w:szCs w:val="24"/>
        </w:rPr>
        <w:lastRenderedPageBreak/>
        <w:t>семьи имеется регистрация (постоянная или временная);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 занимаемых по договору аренды (наема, поднаема);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4) занимаемых по договорам социального найма;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6) принадлежащем на праве пожизненного наследуемого владения земельным участком.</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132. При этом указывается общая площадь объекта недвижимого имущества, находящегося в пользовании.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133. Сведения об объектах недвижимого имущества, находящихся в пользовании, указываются по состоянию на отчетную дату.</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134. В </w:t>
      </w:r>
      <w:hyperlink r:id="rId137"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135. В </w:t>
      </w:r>
      <w:hyperlink r:id="rId138"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136. В </w:t>
      </w:r>
      <w:hyperlink r:id="rId139"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137. В данном </w:t>
      </w:r>
      <w:hyperlink r:id="rId140" w:history="1">
        <w:r w:rsidRPr="006451E2">
          <w:rPr>
            <w:rFonts w:ascii="Times New Roman" w:hAnsi="Times New Roman" w:cs="Times New Roman"/>
            <w:color w:val="0000FF"/>
            <w:sz w:val="24"/>
            <w:szCs w:val="24"/>
            <w:u w:val="single"/>
          </w:rPr>
          <w:t>подразделе</w:t>
        </w:r>
      </w:hyperlink>
      <w:r w:rsidRPr="006451E2">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141" w:history="1">
        <w:r w:rsidRPr="006451E2">
          <w:rPr>
            <w:rFonts w:ascii="Times New Roman" w:hAnsi="Times New Roman" w:cs="Times New Roman"/>
            <w:color w:val="0000FF"/>
            <w:sz w:val="24"/>
            <w:szCs w:val="24"/>
            <w:u w:val="single"/>
          </w:rPr>
          <w:t>подразделе 3.1</w:t>
        </w:r>
      </w:hyperlink>
      <w:r w:rsidRPr="006451E2">
        <w:rPr>
          <w:rFonts w:ascii="Times New Roman" w:hAnsi="Times New Roman" w:cs="Times New Roman"/>
          <w:sz w:val="24"/>
          <w:szCs w:val="24"/>
        </w:rPr>
        <w:t xml:space="preserve"> справки. Также не подлежат указанию земельные участки, расположенные под многоквартирными домами.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2" w:history="1">
        <w:r w:rsidRPr="006451E2">
          <w:rPr>
            <w:rFonts w:ascii="Times New Roman" w:hAnsi="Times New Roman" w:cs="Times New Roman"/>
            <w:color w:val="0000FF"/>
            <w:sz w:val="24"/>
            <w:szCs w:val="24"/>
            <w:u w:val="single"/>
          </w:rPr>
          <w:t>подраздел 6.1</w:t>
        </w:r>
      </w:hyperlink>
      <w:r w:rsidRPr="006451E2">
        <w:rPr>
          <w:rFonts w:ascii="Times New Roman" w:hAnsi="Times New Roman" w:cs="Times New Roman"/>
          <w:sz w:val="24"/>
          <w:szCs w:val="24"/>
        </w:rPr>
        <w:t xml:space="preserve"> не вносятся.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При этом данные доли собственности должны быть отражены в </w:t>
      </w:r>
      <w:hyperlink r:id="rId143" w:history="1">
        <w:r w:rsidRPr="006451E2">
          <w:rPr>
            <w:rFonts w:ascii="Times New Roman" w:hAnsi="Times New Roman" w:cs="Times New Roman"/>
            <w:color w:val="0000FF"/>
            <w:sz w:val="24"/>
            <w:szCs w:val="24"/>
            <w:u w:val="single"/>
          </w:rPr>
          <w:t>подразделе 3.1</w:t>
        </w:r>
      </w:hyperlink>
      <w:r w:rsidRPr="006451E2">
        <w:rPr>
          <w:rFonts w:ascii="Times New Roman" w:hAnsi="Times New Roman" w:cs="Times New Roman"/>
          <w:sz w:val="24"/>
          <w:szCs w:val="24"/>
        </w:rPr>
        <w:t xml:space="preserve"> справок служащего (работника) и его супруги.</w:t>
      </w:r>
    </w:p>
    <w:p w:rsidR="006451E2" w:rsidRPr="006451E2" w:rsidRDefault="006451E2" w:rsidP="006451E2">
      <w:pPr>
        <w:widowControl w:val="0"/>
        <w:autoSpaceDE w:val="0"/>
        <w:autoSpaceDN w:val="0"/>
        <w:adjustRightInd w:val="0"/>
        <w:spacing w:after="0" w:line="240" w:lineRule="auto"/>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Подраздел 6.2. Срочные обязательства финансового характера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139. В данном </w:t>
      </w:r>
      <w:hyperlink r:id="rId144" w:history="1">
        <w:r w:rsidRPr="006451E2">
          <w:rPr>
            <w:rFonts w:ascii="Times New Roman" w:hAnsi="Times New Roman" w:cs="Times New Roman"/>
            <w:color w:val="0000FF"/>
            <w:sz w:val="24"/>
            <w:szCs w:val="24"/>
            <w:u w:val="single"/>
          </w:rPr>
          <w:t>подразделе</w:t>
        </w:r>
      </w:hyperlink>
      <w:r w:rsidRPr="006451E2">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140. В </w:t>
      </w:r>
      <w:hyperlink r:id="rId145"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"Содержание обязательства" указывается существо обязательства (заем, кредит и другие).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141. В </w:t>
      </w:r>
      <w:hyperlink r:id="rId146"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Например,</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 если служащий (работник), его супруга (супруг) взял кредит в Сбербанке России и является должником, то в </w:t>
      </w:r>
      <w:hyperlink r:id="rId147"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"Кредитор (должник)" указывается вторая сторона обязательства: кредитор ПАО "Сбербанк России";</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2) если служащий (работник), его супруга (супруг) заключил договор займа денежных средств и является займодавцем, то в </w:t>
      </w:r>
      <w:hyperlink r:id="rId148"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w:t>
      </w:r>
      <w:r w:rsidRPr="006451E2">
        <w:rPr>
          <w:rFonts w:ascii="Times New Roman" w:hAnsi="Times New Roman" w:cs="Times New Roman"/>
          <w:sz w:val="24"/>
          <w:szCs w:val="24"/>
        </w:rPr>
        <w:lastRenderedPageBreak/>
        <w:t>договор займа с указанием даты подписания.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142. В </w:t>
      </w:r>
      <w:hyperlink r:id="rId149"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143. В </w:t>
      </w:r>
      <w:hyperlink r:id="rId150"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51" w:history="1">
        <w:r w:rsidRPr="006451E2">
          <w:rPr>
            <w:rFonts w:ascii="Times New Roman" w:hAnsi="Times New Roman" w:cs="Times New Roman"/>
            <w:sz w:val="24"/>
            <w:szCs w:val="24"/>
          </w:rPr>
          <w:t>http://www.cbr.ru/currency_base/daily.aspx</w:t>
        </w:r>
      </w:hyperlink>
      <w:r w:rsidRPr="006451E2">
        <w:rPr>
          <w:rFonts w:ascii="Times New Roman" w:hAnsi="Times New Roman" w:cs="Times New Roman"/>
          <w:sz w:val="24"/>
          <w:szCs w:val="24"/>
        </w:rPr>
        <w:t>.</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145. В </w:t>
      </w:r>
      <w:hyperlink r:id="rId152"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146. Помимо прочего подлежат указанию:</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2) договор финансовой аренды (лизинг);</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3) договор займа;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4) договор финансирования под уступку денежного требования;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5) обязательства, связанные с заключением договора об уступке права требования;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6) обязательства вследствие причинения вреда (финансовые);</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10) иные обязательства, в том числе установленные решением суда.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147. Отдельные виды срочных обязательств финансового характера:</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3" w:history="1">
        <w:r w:rsidRPr="006451E2">
          <w:rPr>
            <w:rFonts w:ascii="Times New Roman" w:hAnsi="Times New Roman" w:cs="Times New Roman"/>
            <w:color w:val="0000FF"/>
            <w:sz w:val="24"/>
            <w:szCs w:val="24"/>
            <w:u w:val="single"/>
          </w:rPr>
          <w:t>подразделе</w:t>
        </w:r>
      </w:hyperlink>
      <w:r w:rsidRPr="006451E2">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w:t>
      </w:r>
      <w:r w:rsidRPr="006451E2">
        <w:rPr>
          <w:rFonts w:ascii="Times New Roman" w:hAnsi="Times New Roman" w:cs="Times New Roman"/>
          <w:sz w:val="24"/>
          <w:szCs w:val="24"/>
        </w:rPr>
        <w:lastRenderedPageBreak/>
        <w:t xml:space="preserve">квартиры в многоквартирном доме выполнены, подлежат отражению в </w:t>
      </w:r>
      <w:hyperlink r:id="rId154" w:history="1">
        <w:r w:rsidRPr="006451E2">
          <w:rPr>
            <w:rFonts w:ascii="Times New Roman" w:hAnsi="Times New Roman" w:cs="Times New Roman"/>
            <w:color w:val="0000FF"/>
            <w:sz w:val="24"/>
            <w:szCs w:val="24"/>
            <w:u w:val="single"/>
          </w:rPr>
          <w:t>подразделе 6.2</w:t>
        </w:r>
      </w:hyperlink>
      <w:r w:rsidRPr="006451E2">
        <w:rPr>
          <w:rFonts w:ascii="Times New Roman" w:hAnsi="Times New Roman" w:cs="Times New Roman"/>
          <w:sz w:val="24"/>
          <w:szCs w:val="24"/>
        </w:rPr>
        <w:t xml:space="preserve"> справки. В этом случае в </w:t>
      </w:r>
      <w:hyperlink r:id="rId155" w:history="1">
        <w:r w:rsidRPr="006451E2">
          <w:rPr>
            <w:rFonts w:ascii="Times New Roman" w:hAnsi="Times New Roman" w:cs="Times New Roman"/>
            <w:color w:val="0000FF"/>
            <w:sz w:val="24"/>
            <w:szCs w:val="24"/>
            <w:u w:val="single"/>
          </w:rPr>
          <w:t>графе 3</w:t>
        </w:r>
      </w:hyperlink>
      <w:r w:rsidRPr="006451E2">
        <w:rPr>
          <w:rFonts w:ascii="Times New Roman" w:hAnsi="Times New Roman" w:cs="Times New Roman"/>
          <w:sz w:val="24"/>
          <w:szCs w:val="24"/>
        </w:rP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6" w:history="1">
        <w:r w:rsidRPr="006451E2">
          <w:rPr>
            <w:rFonts w:ascii="Times New Roman" w:hAnsi="Times New Roman" w:cs="Times New Roman"/>
            <w:color w:val="0000FF"/>
            <w:sz w:val="24"/>
            <w:szCs w:val="24"/>
            <w:u w:val="single"/>
          </w:rPr>
          <w:t>разделу</w:t>
        </w:r>
      </w:hyperlink>
      <w:r w:rsidRPr="006451E2">
        <w:rPr>
          <w:rFonts w:ascii="Times New Roman" w:hAnsi="Times New Roman" w:cs="Times New Roman"/>
          <w:sz w:val="24"/>
          <w:szCs w:val="24"/>
        </w:rPr>
        <w:t xml:space="preserve"> справки, при этом в </w:t>
      </w:r>
      <w:hyperlink r:id="rId157" w:history="1">
        <w:r w:rsidRPr="006451E2">
          <w:rPr>
            <w:rFonts w:ascii="Times New Roman" w:hAnsi="Times New Roman" w:cs="Times New Roman"/>
            <w:color w:val="0000FF"/>
            <w:sz w:val="24"/>
            <w:szCs w:val="24"/>
            <w:u w:val="single"/>
          </w:rPr>
          <w:t>графе</w:t>
        </w:r>
      </w:hyperlink>
      <w:r w:rsidRPr="006451E2">
        <w:rPr>
          <w:rFonts w:ascii="Times New Roman" w:hAnsi="Times New Roman" w:cs="Times New Roman"/>
          <w:sz w:val="24"/>
          <w:szCs w:val="24"/>
        </w:rP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158" w:history="1">
        <w:r w:rsidRPr="006451E2">
          <w:rPr>
            <w:rFonts w:ascii="Times New Roman" w:hAnsi="Times New Roman" w:cs="Times New Roman"/>
            <w:color w:val="0000FF"/>
            <w:sz w:val="24"/>
            <w:szCs w:val="24"/>
            <w:u w:val="single"/>
          </w:rPr>
          <w:t>пунктам 4</w:t>
        </w:r>
      </w:hyperlink>
      <w:r w:rsidRPr="006451E2">
        <w:rPr>
          <w:rFonts w:ascii="Times New Roman" w:hAnsi="Times New Roman" w:cs="Times New Roman"/>
          <w:sz w:val="24"/>
          <w:szCs w:val="24"/>
        </w:rPr>
        <w:t xml:space="preserve"> и </w:t>
      </w:r>
      <w:hyperlink r:id="rId159" w:history="1">
        <w:r w:rsidRPr="006451E2">
          <w:rPr>
            <w:rFonts w:ascii="Times New Roman" w:hAnsi="Times New Roman" w:cs="Times New Roman"/>
            <w:color w:val="0000FF"/>
            <w:sz w:val="24"/>
            <w:szCs w:val="24"/>
            <w:u w:val="single"/>
          </w:rPr>
          <w:t>5 статьи 9</w:t>
        </w:r>
      </w:hyperlink>
      <w:r w:rsidRPr="006451E2">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451E2" w:rsidRPr="006451E2" w:rsidRDefault="006451E2" w:rsidP="00645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1E2">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0" w:history="1">
        <w:r w:rsidRPr="006451E2">
          <w:rPr>
            <w:rFonts w:ascii="Times New Roman" w:hAnsi="Times New Roman" w:cs="Times New Roman"/>
            <w:color w:val="0000FF"/>
            <w:sz w:val="24"/>
            <w:szCs w:val="24"/>
            <w:u w:val="single"/>
          </w:rPr>
          <w:t>графе 5</w:t>
        </w:r>
      </w:hyperlink>
      <w:r w:rsidRPr="006451E2">
        <w:rPr>
          <w:rFonts w:ascii="Times New Roman" w:hAnsi="Times New Roman" w:cs="Times New Roman"/>
          <w:sz w:val="24"/>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1" w:history="1">
        <w:r w:rsidRPr="006451E2">
          <w:rPr>
            <w:rFonts w:ascii="Times New Roman" w:hAnsi="Times New Roman" w:cs="Times New Roman"/>
            <w:color w:val="0000FF"/>
            <w:sz w:val="24"/>
            <w:szCs w:val="24"/>
            <w:u w:val="single"/>
          </w:rPr>
          <w:t>графе 6</w:t>
        </w:r>
      </w:hyperlink>
      <w:r w:rsidRPr="006451E2">
        <w:rPr>
          <w:rFonts w:ascii="Times New Roman" w:hAnsi="Times New Roman" w:cs="Times New Roman"/>
          <w:sz w:val="24"/>
          <w:szCs w:val="24"/>
        </w:rPr>
        <w:t xml:space="preserve"> названного подраздела указать созаемщиков.</w:t>
      </w:r>
    </w:p>
    <w:p w:rsidR="001573E1" w:rsidRPr="006451E2" w:rsidRDefault="001573E1">
      <w:pPr>
        <w:rPr>
          <w:rFonts w:ascii="Times New Roman" w:hAnsi="Times New Roman" w:cs="Times New Roman"/>
          <w:sz w:val="24"/>
          <w:szCs w:val="24"/>
        </w:rPr>
      </w:pPr>
    </w:p>
    <w:sectPr w:rsidR="001573E1" w:rsidRPr="006451E2" w:rsidSect="005A40D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451E2"/>
    <w:rsid w:val="0007248D"/>
    <w:rsid w:val="001573E1"/>
    <w:rsid w:val="00461739"/>
    <w:rsid w:val="006451E2"/>
    <w:rsid w:val="00CD67AD"/>
    <w:rsid w:val="00DE5FF8"/>
    <w:rsid w:val="00EE0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CDFA30C57489E6C18C48512F9883019C531D7191A74D440EDA64E0116F22EC7D756B040240588063CDH%20" TargetMode="External"/><Relationship Id="rId117" Type="http://schemas.openxmlformats.org/officeDocument/2006/relationships/hyperlink" Target="http://www.cbr.ru/currency_base/daily.aspx" TargetMode="External"/><Relationship Id="rId21" Type="http://schemas.openxmlformats.org/officeDocument/2006/relationships/hyperlink" Target="consultantplus://offline/ref=57CDFA30C57489E6C18C48512F9883019C531D7191A74D440EDA64E0116F22EC7D756B040240588163CDH%20" TargetMode="External"/><Relationship Id="rId42" Type="http://schemas.openxmlformats.org/officeDocument/2006/relationships/hyperlink" Target="consultantplus://offline/ref=57CDFA30C57489E6C18C48512F9883019C531D7191A74D440EDA64E0116F22EC7D756B040240588363CFH%20" TargetMode="External"/><Relationship Id="rId47" Type="http://schemas.openxmlformats.org/officeDocument/2006/relationships/hyperlink" Target="consultantplus://offline/ref=57CDFA30C57489E6C18C48512F9883019C531D7191A74D440EDA64E0116F22EC7D756B040240588363CDH%20" TargetMode="External"/><Relationship Id="rId63" Type="http://schemas.openxmlformats.org/officeDocument/2006/relationships/hyperlink" Target="consultantplus://offline/ref=57CDFA30C57489E6C18C48512F9883019C531D7191A74D440EDA64E0116F22EC7D756B040240588263C8H%20" TargetMode="External"/><Relationship Id="rId68" Type="http://schemas.openxmlformats.org/officeDocument/2006/relationships/hyperlink" Target="consultantplus://offline/ref=57CDFA30C57489E6C18C48512F9883019C531D7191A74D440EDA64E0116F22EC7D756B040240588263CEH%20" TargetMode="External"/><Relationship Id="rId84" Type="http://schemas.openxmlformats.org/officeDocument/2006/relationships/hyperlink" Target="consultantplus://offline/ref=57CDFA30C57489E6C18C48512F9883019C531D7191A74D440EDA64E0116F22EC7D756B040240598563CEH%20" TargetMode="External"/><Relationship Id="rId89" Type="http://schemas.openxmlformats.org/officeDocument/2006/relationships/hyperlink" Target="consultantplus://offline/ref=57CDFA30C57489E6C18C48512F9883019C531D7191A74D440EDA64E0116F22EC7D756B0402405A8663CAH%20" TargetMode="External"/><Relationship Id="rId112" Type="http://schemas.openxmlformats.org/officeDocument/2006/relationships/hyperlink" Target="consultantplus://offline/ref=57CDFA30C57489E6C18C48512F9883019C531D7191A74D440EDA64E0116F22EC7D756B040240598D63CBH%20" TargetMode="External"/><Relationship Id="rId133" Type="http://schemas.openxmlformats.org/officeDocument/2006/relationships/hyperlink" Target="http://www.cbr.ru/currency_base/daily.aspx" TargetMode="External"/><Relationship Id="rId138" Type="http://schemas.openxmlformats.org/officeDocument/2006/relationships/hyperlink" Target="consultantplus://offline/ref=57CDFA30C57489E6C18C48512F9883019C531D7191A74D440EDA64E0116F22EC7D756B0402405A8663CFH%20" TargetMode="External"/><Relationship Id="rId154" Type="http://schemas.openxmlformats.org/officeDocument/2006/relationships/hyperlink" Target="consultantplus://offline/ref=57CDFA30C57489E6C18C48512F9883019C531D7191A74D440EDA64E0116F22EC7D756B0402405A8163CCH%20" TargetMode="External"/><Relationship Id="rId159" Type="http://schemas.openxmlformats.org/officeDocument/2006/relationships/hyperlink" Target="consultantplus://offline/ref=57CDFA30C57489E6C18C48512F9883019F55197491AC4D440EDA64E0116F22EC7D756B040240588363CCH%20" TargetMode="External"/><Relationship Id="rId16" Type="http://schemas.openxmlformats.org/officeDocument/2006/relationships/hyperlink" Target="consultantplus://offline/ref=57CDFA30C57489E6C18C48512F9883019F5D1E719CF91A465F8F6AE5193F6AFC33306605004265CAH%20" TargetMode="External"/><Relationship Id="rId107" Type="http://schemas.openxmlformats.org/officeDocument/2006/relationships/hyperlink" Target="consultantplus://offline/ref=57CDFA30C57489E6C18C48512F9883019C531D7191A74D440EDA64E0116F22EC7D756B040240598263CEH%20" TargetMode="External"/><Relationship Id="rId11" Type="http://schemas.openxmlformats.org/officeDocument/2006/relationships/hyperlink" Target="l%20Par49%20%20" TargetMode="External"/><Relationship Id="rId32" Type="http://schemas.openxmlformats.org/officeDocument/2006/relationships/hyperlink" Target="consultantplus://offline/ref=57CDFA30C57489E6C18C48512F9883019C531D7191A74D440EDA64E0116F22EC7D756B040240588063C3H%20" TargetMode="External"/><Relationship Id="rId37" Type="http://schemas.openxmlformats.org/officeDocument/2006/relationships/hyperlink" Target="consultantplus://offline/ref=57CDFA30C57489E6C18C48512F9883019C531D7191A74D440EDA64E0116F22EC7D756B040240588063C3H%20" TargetMode="External"/><Relationship Id="rId53" Type="http://schemas.openxmlformats.org/officeDocument/2006/relationships/hyperlink" Target="consultantplus://offline/ref=57CDFA30C57489E6C18C48512F9883019C531D7191A74D440EDA64E0116F22EC7D756B040240588063C3H%20" TargetMode="External"/><Relationship Id="rId58" Type="http://schemas.openxmlformats.org/officeDocument/2006/relationships/hyperlink" Target="consultantplus://offline/ref=57CDFA30C57489E6C18C48512F9883019C531D7191A74D440EDA64E0116F22EC7D756B040240588363CBH%20" TargetMode="External"/><Relationship Id="rId74" Type="http://schemas.openxmlformats.org/officeDocument/2006/relationships/hyperlink" Target="consultantplus://offline/ref=57CDFA30C57489E6C18C48512F9883019C531D7191A74D440EDA64E0116F22EC7D756B040240598563CEH%20" TargetMode="External"/><Relationship Id="rId79" Type="http://schemas.openxmlformats.org/officeDocument/2006/relationships/hyperlink" Target="consultantplus://offline/ref=57CDFA30C57489E6C18C48512F9883019F55197191A94D440EDA64E0116F22EC7D756B0402415D8763C8H%20" TargetMode="External"/><Relationship Id="rId102" Type="http://schemas.openxmlformats.org/officeDocument/2006/relationships/hyperlink" Target="consultantplus://offline/ref=57CDFA30C57489E6C18C48512F9883019C531D7191A74D440EDA64E0116F22EC7D756B040240598263CAH%20" TargetMode="External"/><Relationship Id="rId123" Type="http://schemas.openxmlformats.org/officeDocument/2006/relationships/hyperlink" Target="consultantplus://offline/ref=57CDFA30C57489E6C18C48512F9883019C531C7D91AF4D440EDA64E01166CFH%20" TargetMode="External"/><Relationship Id="rId128" Type="http://schemas.openxmlformats.org/officeDocument/2006/relationships/hyperlink" Target="http://www.cbr.ru/currency_base/daily.aspx" TargetMode="External"/><Relationship Id="rId144" Type="http://schemas.openxmlformats.org/officeDocument/2006/relationships/hyperlink" Target="consultantplus://offline/ref=57CDFA30C57489E6C18C48512F9883019C531D7191A74D440EDA64E0116F22EC7D756B0402405A8163CCH%20" TargetMode="External"/><Relationship Id="rId149" Type="http://schemas.openxmlformats.org/officeDocument/2006/relationships/hyperlink" Target="consultantplus://offline/ref=57CDFA30C57489E6C18C48512F9883019C531D7191A74D440EDA64E0116F22EC7D756B0402405A8063CAH%20" TargetMode="External"/><Relationship Id="rId5" Type="http://schemas.openxmlformats.org/officeDocument/2006/relationships/hyperlink" Target="l%20Par16%20%20" TargetMode="External"/><Relationship Id="rId90" Type="http://schemas.openxmlformats.org/officeDocument/2006/relationships/hyperlink" Target="consultantplus://offline/ref=57CDFA30C57489E6C18C48512F9883019C531D7191A74D440EDA64E0116F22EC7D756B040240598563C3H%20" TargetMode="External"/><Relationship Id="rId95" Type="http://schemas.openxmlformats.org/officeDocument/2006/relationships/hyperlink" Target="consultantplus://offline/ref=57CDFA30C57489E6C18C48512F9883019C531D7191A74D440EDA64E0116F22EC7D756B040240598663C3H%20" TargetMode="External"/><Relationship Id="rId160" Type="http://schemas.openxmlformats.org/officeDocument/2006/relationships/hyperlink" Target="consultantplus://offline/ref=57CDFA30C57489E6C18C48512F9883019C531D7191A74D440EDA64E0116F22EC7D756B0402405A8063C9H%20" TargetMode="External"/><Relationship Id="rId22" Type="http://schemas.openxmlformats.org/officeDocument/2006/relationships/hyperlink" Target="consultantplus://offline/ref=57CDFA30C57489E6C18C48512F9883019C531D7191A74D440EDA64E0116F22EC7D756B040240588163CDH%20" TargetMode="External"/><Relationship Id="rId27" Type="http://schemas.openxmlformats.org/officeDocument/2006/relationships/hyperlink" Target="consultantplus://offline/ref=57CDFA30C57489E6C18C48512F9883019C5D10709FAE4D440EDA64E0116F22EC7D756B040240588463CCH%20" TargetMode="External"/><Relationship Id="rId43" Type="http://schemas.openxmlformats.org/officeDocument/2006/relationships/hyperlink" Target="consultantplus://offline/ref=57CDFA30C57489E6C18C48512F9883019C531D7191A74D440EDA64E0116F22EC7D756B040240598C63CAH%20" TargetMode="External"/><Relationship Id="rId48" Type="http://schemas.openxmlformats.org/officeDocument/2006/relationships/hyperlink" Target="consultantplus://offline/ref=57CDFA30C57489E6C18C48512F9883019C5D10709FAE4D440EDA64E0116F22EC7D756B040240588463CCH%20" TargetMode="External"/><Relationship Id="rId64" Type="http://schemas.openxmlformats.org/officeDocument/2006/relationships/hyperlink" Target="consultantplus://offline/ref=57CDFA30C57489E6C18C48512F9883019C531D7191A74D440EDA64E0116F22EC7D756B040240588263C8H%20" TargetMode="External"/><Relationship Id="rId69" Type="http://schemas.openxmlformats.org/officeDocument/2006/relationships/hyperlink" Target="consultantplus://offline/ref=57CDFA30C57489E6C18C48512F9883019C531D7191A74D440EDA64E0116F22EC7D756B040240588263CCH%20" TargetMode="External"/><Relationship Id="rId113" Type="http://schemas.openxmlformats.org/officeDocument/2006/relationships/hyperlink" Target="consultantplus://offline/ref=57CDFA30C57489E6C18C48512F9883019C531D7191A74D440EDA64E0116F22EC7D756B0402405A8163CCH%20" TargetMode="External"/><Relationship Id="rId118" Type="http://schemas.openxmlformats.org/officeDocument/2006/relationships/hyperlink" Target="consultantplus://offline/ref=57CDFA30C57489E6C18C48512F9883019C531D7191A74D440EDA64E0116F22EC7D756B040240598D63CAH%20" TargetMode="External"/><Relationship Id="rId134" Type="http://schemas.openxmlformats.org/officeDocument/2006/relationships/hyperlink" Target="consultantplus://offline/ref=57CDFA30C57489E6C18C48512F9883019C531D7191A74D440EDA64E0116F22EC7D756B0402405A8663CAH%20" TargetMode="External"/><Relationship Id="rId139" Type="http://schemas.openxmlformats.org/officeDocument/2006/relationships/hyperlink" Target="consultantplus://offline/ref=57CDFA30C57489E6C18C48512F9883019C531D7191A74D440EDA64E0116F22EC7D756B0402405A8663CEH%20" TargetMode="External"/><Relationship Id="rId80" Type="http://schemas.openxmlformats.org/officeDocument/2006/relationships/hyperlink" Target="consultantplus://offline/ref=57CDFA30C57489E6C18C48512F9883019C531D7191A74D440EDA64E0116F22EC7D756B040240598563CCH%20" TargetMode="External"/><Relationship Id="rId85" Type="http://schemas.openxmlformats.org/officeDocument/2006/relationships/hyperlink" Target="consultantplus://offline/ref=57CDFA30C57489E6C18C48512F9883019C531D7191A74D440EDA64E0116F22EC7D756B0402405A8663CAH%20" TargetMode="External"/><Relationship Id="rId150" Type="http://schemas.openxmlformats.org/officeDocument/2006/relationships/hyperlink" Target="consultantplus://offline/ref=57CDFA30C57489E6C18C48512F9883019C531D7191A74D440EDA64E0116F22EC7D756B0402405A8063C9H%20" TargetMode="External"/><Relationship Id="rId155" Type="http://schemas.openxmlformats.org/officeDocument/2006/relationships/hyperlink" Target="consultantplus://offline/ref=57CDFA30C57489E6C18C48512F9883019C531D7191A74D440EDA64E0116F22EC7D756B0402405A8063CBH%20" TargetMode="External"/><Relationship Id="rId12" Type="http://schemas.openxmlformats.org/officeDocument/2006/relationships/hyperlink" Target="consultantplus://offline/ref=57CDFA30C57489E6C18C48512F9883019C5C18729FAB4D440EDA64E0116F22EC7D756B040240588163C8H%20" TargetMode="External"/><Relationship Id="rId17" Type="http://schemas.openxmlformats.org/officeDocument/2006/relationships/hyperlink" Target="consultantplus://offline/ref=57CDFA30C57489E6C18C48512F9883019C5C197D95A74D440EDA64E0116F22EC7D756B040240588363C3H%20" TargetMode="External"/><Relationship Id="rId33" Type="http://schemas.openxmlformats.org/officeDocument/2006/relationships/hyperlink" Target="consultantplus://offline/ref=57CDFA30C57489E6C18C48512F9883019C5D10709FAE4D440EDA64E0116F22EC7D756B040240588463CCH%20" TargetMode="External"/><Relationship Id="rId38" Type="http://schemas.openxmlformats.org/officeDocument/2006/relationships/hyperlink" Target="consultantplus://offline/ref=57CDFA30C57489E6C18C48512F9883019C531D7191A74D440EDA64E0116F22EC7D756B040240588363CBH%20" TargetMode="External"/><Relationship Id="rId59" Type="http://schemas.openxmlformats.org/officeDocument/2006/relationships/hyperlink" Target="consultantplus://offline/ref=57CDFA30C57489E6C18C48512F9883019C5D10709FAE4D440EDA64E0116F22EC7D756B040240588463CCH%20" TargetMode="External"/><Relationship Id="rId103" Type="http://schemas.openxmlformats.org/officeDocument/2006/relationships/hyperlink" Target="consultantplus://offline/ref=57CDFA30C57489E6C18C48512F9883019C531D7191A74D440EDA64E0116F22EC7D756B040240598263CEH%20" TargetMode="External"/><Relationship Id="rId108" Type="http://schemas.openxmlformats.org/officeDocument/2006/relationships/hyperlink" Target="consultantplus://offline/ref=57CDFA30C57489E6C18C48512F9883019B521C7D9CF91A465F8F6AE5193F6AFC33306605024265C1H%20" TargetMode="External"/><Relationship Id="rId124" Type="http://schemas.openxmlformats.org/officeDocument/2006/relationships/hyperlink" Target="consultantplus://offline/ref=57CDFA30C57489E6C18C48512F9883019C531D7191A74D440EDA64E0116F22EC7D756B040240598C63CAH%20" TargetMode="External"/><Relationship Id="rId129" Type="http://schemas.openxmlformats.org/officeDocument/2006/relationships/hyperlink" Target="consultantplus://offline/ref=57CDFA30C57489E6C18C48512F9883019C531D7191A74D440EDA64E0116F22EC7D756B0402405A8463CBH%20" TargetMode="External"/><Relationship Id="rId54" Type="http://schemas.openxmlformats.org/officeDocument/2006/relationships/hyperlink" Target="consultantplus://offline/ref=57CDFA30C57489E6C18C48512F9883019C531D7191A74D440EDA64E0116F22EC7D756B040240598663CFH%20" TargetMode="External"/><Relationship Id="rId70" Type="http://schemas.openxmlformats.org/officeDocument/2006/relationships/hyperlink" Target="consultantplus://offline/ref=57CDFA30C57489E6C18C48512F9883019C531D7191A74D440EDA64E0116F22EC7D756B040240588263C3H%20" TargetMode="External"/><Relationship Id="rId75" Type="http://schemas.openxmlformats.org/officeDocument/2006/relationships/hyperlink" Target="consultantplus://offline/ref=57CDFA30C57489E6C18C48512F9883019F55197191A94D440EDA64E0116F22EC7D756B0402405F8C63CFH%20" TargetMode="External"/><Relationship Id="rId91" Type="http://schemas.openxmlformats.org/officeDocument/2006/relationships/hyperlink" Target="consultantplus://offline/ref=57CDFA30C57489E6C18C48512F9883019F55197191A94D440EDA64E01166CFH%20" TargetMode="External"/><Relationship Id="rId96" Type="http://schemas.openxmlformats.org/officeDocument/2006/relationships/hyperlink" Target="consultantplus://offline/ref=57CDFA30C57489E6C18C48512F9883019C521F7395AD4D440EDA64E0116F22EC7D756B040240588363CCH%20" TargetMode="External"/><Relationship Id="rId140" Type="http://schemas.openxmlformats.org/officeDocument/2006/relationships/hyperlink" Target="consultantplus://offline/ref=57CDFA30C57489E6C18C48512F9883019C531D7191A74D440EDA64E0116F22EC7D756B0402405A8663CAH%20" TargetMode="External"/><Relationship Id="rId145" Type="http://schemas.openxmlformats.org/officeDocument/2006/relationships/hyperlink" Target="consultantplus://offline/ref=57CDFA30C57489E6C18C48512F9883019C531D7191A74D440EDA64E0116F22EC7D756B0402405A8163C2H%20" TargetMode="External"/><Relationship Id="rId161" Type="http://schemas.openxmlformats.org/officeDocument/2006/relationships/hyperlink" Target="consultantplus://offline/ref=57CDFA30C57489E6C18C48512F9883019C531D7191A74D440EDA64E0116F22EC7D756B0402405A8063C8H%20" TargetMode="External"/><Relationship Id="rId1" Type="http://schemas.openxmlformats.org/officeDocument/2006/relationships/styles" Target="styles.xml"/><Relationship Id="rId6" Type="http://schemas.openxmlformats.org/officeDocument/2006/relationships/hyperlink" Target="consultantplus://offline/ref=57CDFA30C57489E6C18C48512F9883019C5C107096A94D440EDA64E0116F22EC7D756B040240588D63CDH%20" TargetMode="External"/><Relationship Id="rId15" Type="http://schemas.openxmlformats.org/officeDocument/2006/relationships/hyperlink" Target="consultantplus://offline/ref=57CDFA30C57489E6C18C48512F9883019C5C18729FAB4D440EDA64E0116F22EC7D756B040240598563CEH%20" TargetMode="External"/><Relationship Id="rId23" Type="http://schemas.openxmlformats.org/officeDocument/2006/relationships/hyperlink" Target="consultantplus://offline/ref=57CDFA30C57489E6C18C48512F9883019C531D7191A74D440EDA64E0116F22EC7D756B040240588163CDH%20" TargetMode="External"/><Relationship Id="rId28" Type="http://schemas.openxmlformats.org/officeDocument/2006/relationships/hyperlink" Target="consultantplus://offline/ref=57CDFA30C57489E6C18C48512F9883019C5D10709FAE4D440EDA64E0116F22EC7D756B040240588063C2H%20" TargetMode="External"/><Relationship Id="rId36" Type="http://schemas.openxmlformats.org/officeDocument/2006/relationships/hyperlink" Target="consultantplus://offline/ref=57CDFA30C57489E6C18C48512F9883019C531D7191A74D440EDA64E0116F22EC7D756B040240588363CBH%20" TargetMode="External"/><Relationship Id="rId49" Type="http://schemas.openxmlformats.org/officeDocument/2006/relationships/hyperlink" Target="consultantplus://offline/ref=57CDFA30C57489E6C18C48512F9883019C531D7191A74D440EDA64E0116F22EC7D756B040240588363CDH%20" TargetMode="External"/><Relationship Id="rId57" Type="http://schemas.openxmlformats.org/officeDocument/2006/relationships/hyperlink" Target="consultantplus://offline/ref=57CDFA30C57489E6C18C48512F9883019C531D7191A74D440EDA64E0116F22EC7D756B040240588063C3H%20" TargetMode="External"/><Relationship Id="rId106" Type="http://schemas.openxmlformats.org/officeDocument/2006/relationships/hyperlink" Target="consultantplus://offline/ref=57CDFA30C57489E6C18C48512F9883019C5C1F7794A64D440EDA64E01166CFH%20" TargetMode="External"/><Relationship Id="rId114" Type="http://schemas.openxmlformats.org/officeDocument/2006/relationships/hyperlink" Target="consultantplus://offline/ref=57CDFA30C57489E6C18C48512F9883019C531D7395AC4D440EDA64E01166CFH%20" TargetMode="External"/><Relationship Id="rId119" Type="http://schemas.openxmlformats.org/officeDocument/2006/relationships/hyperlink" Target="consultantplus://offline/ref=57CDFA30C57489E6C18C48512F9883019C531D7191A74D440EDA64E0116F22EC7D756B040240598D63CAH%20" TargetMode="External"/><Relationship Id="rId127" Type="http://schemas.openxmlformats.org/officeDocument/2006/relationships/hyperlink" Target="consultantplus://offline/ref=57CDFA30C57489E6C18C48512F9883019C531D7191A74D440EDA64E0116F22EC7D756B040240598C63CFH%20" TargetMode="External"/><Relationship Id="rId10" Type="http://schemas.openxmlformats.org/officeDocument/2006/relationships/hyperlink" Target="l%20Par53%20%20" TargetMode="External"/><Relationship Id="rId31" Type="http://schemas.openxmlformats.org/officeDocument/2006/relationships/hyperlink" Target="consultantplus://offline/ref=57CDFA30C57489E6C18C48512F9883019C531D7191A74D440EDA64E0116F22EC7D756B040240588163C2H%20" TargetMode="External"/><Relationship Id="rId44" Type="http://schemas.openxmlformats.org/officeDocument/2006/relationships/hyperlink" Target="consultantplus://offline/ref=57CDFA30C57489E6C18C48512F9883019C531D7191A74D440EDA64E0116F22EC7D756B040240588363CDH%20" TargetMode="External"/><Relationship Id="rId52" Type="http://schemas.openxmlformats.org/officeDocument/2006/relationships/hyperlink" Target="consultantplus://offline/ref=57CDFA30C57489E6C18C48512F9883019C531D7191A74D440EDA64E0116F22EC7D756B040240588363CFH%20" TargetMode="External"/><Relationship Id="rId60" Type="http://schemas.openxmlformats.org/officeDocument/2006/relationships/hyperlink" Target="consultantplus://offline/ref=57CDFA30C57489E6C18C48512F9883019C531D7191A74D440EDA64E0116F22EC7D756B040240588163CEH%20" TargetMode="External"/><Relationship Id="rId65" Type="http://schemas.openxmlformats.org/officeDocument/2006/relationships/hyperlink" Target="consultantplus://offline/ref=57CDFA30C57489E6C18C48512F9883019C531D7191A74D440EDA64E0116F22EC7D756B040240588263C8H%20" TargetMode="External"/><Relationship Id="rId73" Type="http://schemas.openxmlformats.org/officeDocument/2006/relationships/hyperlink" Target="consultantplus://offline/ref=57CDFA30C57489E6C18C48512F9883019C531D7191A74D440EDA64E0116F22EC7D756B0402405A8163CCH%20" TargetMode="External"/><Relationship Id="rId78" Type="http://schemas.openxmlformats.org/officeDocument/2006/relationships/hyperlink" Target="consultantplus://offline/ref=57CDFA30C57489E6C18C48512F9883019C531D7191A74D440EDA64E0116F22EC7D756B040240598563CEH%20" TargetMode="External"/><Relationship Id="rId81" Type="http://schemas.openxmlformats.org/officeDocument/2006/relationships/hyperlink" Target="consultantplus://offline/ref=57CDFA30C57489E6C18C48512F9883019C5C1E7195AD4D440EDA64E0116F22EC7D756B040240588463CAH%20" TargetMode="External"/><Relationship Id="rId86" Type="http://schemas.openxmlformats.org/officeDocument/2006/relationships/hyperlink" Target="consultantplus://offline/ref=57CDFA30C57489E6C18C48512F9883019C531D7191A74D440EDA64E0116F22EC7D756B040240598763CDH%20" TargetMode="External"/><Relationship Id="rId94" Type="http://schemas.openxmlformats.org/officeDocument/2006/relationships/hyperlink" Target="consultantplus://offline/ref=57CDFA30C57489E6C18C48512F9883019C5D10719EAE4D440EDA64E0116F22EC7D756B040240588463CAH%20" TargetMode="External"/><Relationship Id="rId99" Type="http://schemas.openxmlformats.org/officeDocument/2006/relationships/hyperlink" Target="consultantplus://offline/ref=57CDFA30C57489E6C18C48512F9883019C531D7191A74D440EDA64E0116F22EC7D756B040240588163C2H%20" TargetMode="External"/><Relationship Id="rId101" Type="http://schemas.openxmlformats.org/officeDocument/2006/relationships/hyperlink" Target="consultantplus://offline/ref=57CDFA30C57489E6C18C48512F9883019C531D7191A74D440EDA64E0116F22EC7D756B040240598663C3H%20" TargetMode="External"/><Relationship Id="rId122" Type="http://schemas.openxmlformats.org/officeDocument/2006/relationships/hyperlink" Target="consultantplus://offline/ref=57CDFA30C57489E6C18C48512F9883019C531D7191A74D440EDA64E0116F22EC7D756B040240598263CEH%20" TargetMode="External"/><Relationship Id="rId130" Type="http://schemas.openxmlformats.org/officeDocument/2006/relationships/hyperlink" Target="consultantplus://offline/ref=57CDFA30C57489E6C18C48512F9883019C531D7191A74D440EDA64E0116F22EC7D756B0402405A8463CBH%20" TargetMode="External"/><Relationship Id="rId135" Type="http://schemas.openxmlformats.org/officeDocument/2006/relationships/hyperlink" Target="consultantplus://offline/ref=57CDFA30C57489E6C18C48512F9883019C531D7191A74D440EDA64E0116F22EC7D756B0402405A8663CAH%20" TargetMode="External"/><Relationship Id="rId143" Type="http://schemas.openxmlformats.org/officeDocument/2006/relationships/hyperlink" Target="consultantplus://offline/ref=57CDFA30C57489E6C18C48512F9883019C531D7191A74D440EDA64E0116F22EC7D756B040240598563CEH%20" TargetMode="External"/><Relationship Id="rId148" Type="http://schemas.openxmlformats.org/officeDocument/2006/relationships/hyperlink" Target="consultantplus://offline/ref=57CDFA30C57489E6C18C48512F9883019C531D7191A74D440EDA64E0116F22EC7D756B0402405A8063CBH%20" TargetMode="External"/><Relationship Id="rId151" Type="http://schemas.openxmlformats.org/officeDocument/2006/relationships/hyperlink" Target="http://www.cbr.ru/currency_base/daily.aspx" TargetMode="External"/><Relationship Id="rId156" Type="http://schemas.openxmlformats.org/officeDocument/2006/relationships/hyperlink" Target="consultantplus://offline/ref=57CDFA30C57489E6C18C48512F9883019C531D7191A74D440EDA64E0116F22EC7D756B0402405A8163CCH%20" TargetMode="External"/><Relationship Id="rId4" Type="http://schemas.openxmlformats.org/officeDocument/2006/relationships/hyperlink" Target="l%20Par16%20%20" TargetMode="External"/><Relationship Id="rId9" Type="http://schemas.openxmlformats.org/officeDocument/2006/relationships/hyperlink" Target="consultantplus://offline/ref=57CDFA30C57489E6C18C48512F9883019F55117097A84D440EDA64E0116F22EC7D756B0402405A8463CEH%20" TargetMode="External"/><Relationship Id="rId13" Type="http://schemas.openxmlformats.org/officeDocument/2006/relationships/hyperlink" Target="consultantplus://offline/ref=57CDFA30C57489E6C18C48512F9883019C5C18729FAB4D440EDA64E0116F22EC7D756B040240598563CEH%20" TargetMode="External"/><Relationship Id="rId18" Type="http://schemas.openxmlformats.org/officeDocument/2006/relationships/hyperlink" Target="consultantplus://offline/ref=57CDFA30C57489E6C18C48512F9883019C5C197D95A94D440EDA64E0116F22EC7D756B040240588D63CDH%20" TargetMode="External"/><Relationship Id="rId39" Type="http://schemas.openxmlformats.org/officeDocument/2006/relationships/hyperlink" Target="consultantplus://offline/ref=57CDFA30C57489E6C18C48512F9883019C531D7191A74D440EDA64E0116F22EC7D756B040240588363C9H%20" TargetMode="External"/><Relationship Id="rId109" Type="http://schemas.openxmlformats.org/officeDocument/2006/relationships/hyperlink" Target="http://wwv.cbr.ru/hd_base/?PrtId=metall_base_new" TargetMode="External"/><Relationship Id="rId34" Type="http://schemas.openxmlformats.org/officeDocument/2006/relationships/hyperlink" Target="consultantplus://offline/ref=57CDFA30C57489E6C18C48512F9883019C531D7191A74D440EDA64E0116F22EC7D756B040240588063CDH%20" TargetMode="External"/><Relationship Id="rId50" Type="http://schemas.openxmlformats.org/officeDocument/2006/relationships/hyperlink" Target="consultantplus://offline/ref=57CDFA30C57489E6C18C48512F9883019C531D7191A74D440EDA64E0116F22EC7D756B040240598263CEH%20" TargetMode="External"/><Relationship Id="rId55" Type="http://schemas.openxmlformats.org/officeDocument/2006/relationships/hyperlink" Target="consultantplus://offline/ref=57CDFA30C57489E6C18C48512F9883019C5D10709FAE4D440EDA64E0116F22EC7D756B040240588463CCH%20" TargetMode="External"/><Relationship Id="rId76" Type="http://schemas.openxmlformats.org/officeDocument/2006/relationships/hyperlink" Target="consultantplus://offline/ref=57CDFA30C57489E6C18C48512F9883019F55197191A94D440EDA64E0116F22EC7D756B0402405F8C63CFH%20" TargetMode="External"/><Relationship Id="rId97" Type="http://schemas.openxmlformats.org/officeDocument/2006/relationships/hyperlink" Target="consultantplus://offline/ref=57CDFA30C57489E6C18C48512F9883019C531D7191A74D440EDA64E0116F22EC7D756B040240598663C3H%20" TargetMode="External"/><Relationship Id="rId104" Type="http://schemas.openxmlformats.org/officeDocument/2006/relationships/hyperlink" Target="consultantplus://offline/ref=57CDFA30C57489E6C18C48512F9883019C5D10719EAE4D440EDA64E01166CFH%20" TargetMode="External"/><Relationship Id="rId120" Type="http://schemas.openxmlformats.org/officeDocument/2006/relationships/hyperlink" Target="consultantplus://offline/ref=57CDFA30C57489E6C18C48512F9883019C531D7191A74D440EDA64E0116F22EC7D756B040240598D63CAH%20" TargetMode="External"/><Relationship Id="rId125" Type="http://schemas.openxmlformats.org/officeDocument/2006/relationships/hyperlink" Target="consultantplus://offline/ref=57CDFA30C57489E6C18C48512F9883019C531D7191A74D440EDA64E0116F22EC7D756B040240588363CFH%20" TargetMode="External"/><Relationship Id="rId141" Type="http://schemas.openxmlformats.org/officeDocument/2006/relationships/hyperlink" Target="consultantplus://offline/ref=57CDFA30C57489E6C18C48512F9883019C531D7191A74D440EDA64E0116F22EC7D756B040240598563CEH%20" TargetMode="External"/><Relationship Id="rId146" Type="http://schemas.openxmlformats.org/officeDocument/2006/relationships/hyperlink" Target="consultantplus://offline/ref=57CDFA30C57489E6C18C48512F9883019C531D7191A74D440EDA64E0116F22EC7D756B0402405A8063CBH%20" TargetMode="External"/><Relationship Id="rId7" Type="http://schemas.openxmlformats.org/officeDocument/2006/relationships/hyperlink" Target="consultantplus://offline/ref=57CDFA30C57489E6C18C48512F9883019C5C18729FAB4D440EDA64E01166CFH%20" TargetMode="External"/><Relationship Id="rId71" Type="http://schemas.openxmlformats.org/officeDocument/2006/relationships/hyperlink" Target="consultantplus://offline/ref=57CDFA30C57489E6C18C48512F9883019C531D7191A74D440EDA64E0116F22EC7D756B040240588263C8H%20" TargetMode="External"/><Relationship Id="rId92" Type="http://schemas.openxmlformats.org/officeDocument/2006/relationships/hyperlink" Target="consultantplus://offline/ref=57CDFA30C57489E6C18C48512F9883019C5C1C7096AE4D440EDA64E01166CFH%20"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57CDFA30C57489E6C18C48512F9883019C531D7191A74D440EDA64E0116F22EC7D756B040240588363CDH%20" TargetMode="External"/><Relationship Id="rId24" Type="http://schemas.openxmlformats.org/officeDocument/2006/relationships/hyperlink" Target="consultantplus://offline/ref=57CDFA30C57489E6C18C48512F9883019C531D7191A74D440EDA64E0116F22EC7D756B040240588163C2H%20" TargetMode="External"/><Relationship Id="rId40" Type="http://schemas.openxmlformats.org/officeDocument/2006/relationships/hyperlink" Target="consultantplus://offline/ref=57CDFA30C57489E6C18C48512F9883019C531D7191A74D440EDA64E0116F22EC7D756B040240598263CEH%20" TargetMode="External"/><Relationship Id="rId45" Type="http://schemas.openxmlformats.org/officeDocument/2006/relationships/hyperlink" Target="consultantplus://offline/ref=57CDFA30C57489E6C18C48512F9883019C531D7191A74D440EDA64E0116F22EC7D756B040240588063CDH%20" TargetMode="External"/><Relationship Id="rId66" Type="http://schemas.openxmlformats.org/officeDocument/2006/relationships/hyperlink" Target="consultantplus://offline/ref=57CDFA30C57489E6C18C48512F9883019C5D117790AB4D440EDA64E01166CFH%20" TargetMode="External"/><Relationship Id="rId87" Type="http://schemas.openxmlformats.org/officeDocument/2006/relationships/hyperlink" Target="consultantplus://offline/ref=57CDFA30C57489E6C18C48512F9883019C531D7191A74D440EDA64E0116F22EC7D756B040240598663CBH%20" TargetMode="External"/><Relationship Id="rId110" Type="http://schemas.openxmlformats.org/officeDocument/2006/relationships/hyperlink" Target="consultantplus://offline/ref=57CDFA30C57489E6C18C48512F9883019C531D7191A74D440EDA64E0116F22EC7D756B040240598263CEH%20" TargetMode="External"/><Relationship Id="rId115" Type="http://schemas.openxmlformats.org/officeDocument/2006/relationships/hyperlink" Target="consultantplus://offline/ref=57CDFA30C57489E6C18C48512F9883019C531D7395AC4D440EDA64E01166CFH%20" TargetMode="External"/><Relationship Id="rId131" Type="http://schemas.openxmlformats.org/officeDocument/2006/relationships/hyperlink" Target="consultantplus://offline/ref=57CDFA30C57489E6C18C48512F9883019C531D7191A74D440EDA64E0116F22EC7D756B040240598C63C9H%20" TargetMode="External"/><Relationship Id="rId136" Type="http://schemas.openxmlformats.org/officeDocument/2006/relationships/hyperlink" Target="consultantplus://offline/ref=57CDFA30C57489E6C18C48512F9883019C531D7191A74D440EDA64E0116F22EC7D756B0402405A8663CAH%20" TargetMode="External"/><Relationship Id="rId157" Type="http://schemas.openxmlformats.org/officeDocument/2006/relationships/hyperlink" Target="consultantplus://offline/ref=57CDFA30C57489E6C18C48512F9883019C531D7191A74D440EDA64E0116F22EC7D756B0402405A8163C2H%20" TargetMode="External"/><Relationship Id="rId61" Type="http://schemas.openxmlformats.org/officeDocument/2006/relationships/hyperlink" Target="consultantplus://offline/ref=57CDFA30C57489E6C18C48512F9883019C531D7191A74D440EDA64E0116F22EC7D756B040240588363CDH%20" TargetMode="External"/><Relationship Id="rId82" Type="http://schemas.openxmlformats.org/officeDocument/2006/relationships/hyperlink" Target="consultantplus://offline/ref=57CDFA30C57489E6C18C48512F9883019F55197D9FA94D440EDA64E0116F22EC7D756B040241588663CDH%20" TargetMode="External"/><Relationship Id="rId152" Type="http://schemas.openxmlformats.org/officeDocument/2006/relationships/hyperlink" Target="consultantplus://offline/ref=57CDFA30C57489E6C18C48512F9883019C531D7191A74D440EDA64E0116F22EC7D756B0402405A8063C8H%20" TargetMode="External"/><Relationship Id="rId19" Type="http://schemas.openxmlformats.org/officeDocument/2006/relationships/hyperlink" Target="consultantplus://offline/ref=57CDFA30C57489E6C18C48512F9883019C531D7191A74D440EDA64E0116F22EC7D756B040240588163CEH%20" TargetMode="External"/><Relationship Id="rId14" Type="http://schemas.openxmlformats.org/officeDocument/2006/relationships/hyperlink" Target="consultantplus://offline/ref=57CDFA30C57489E6C18C48512F9883019C5C18729FAB4D440EDA64E0116F22EC7D756B040240588163C8H%20" TargetMode="External"/><Relationship Id="rId30" Type="http://schemas.openxmlformats.org/officeDocument/2006/relationships/hyperlink" Target="consultantplus://offline/ref=57CDFA30C57489E6C18C48512F9883019C531D7191A74D440EDA64E0116F22EC7D756B040240588063CAH%20" TargetMode="External"/><Relationship Id="rId35" Type="http://schemas.openxmlformats.org/officeDocument/2006/relationships/hyperlink" Target="consultantplus://offline/ref=57CDFA30C57489E6C18C48512F9883019C531D7191A74D440EDA64E0116F22EC7D756B040240588063C3H%20" TargetMode="External"/><Relationship Id="rId56" Type="http://schemas.openxmlformats.org/officeDocument/2006/relationships/hyperlink" Target="consultantplus://offline/ref=57CDFA30C57489E6C18C48512F9883019C531D7191A74D440EDA64E0116F22EC7D756B040240598263CEH%20" TargetMode="External"/><Relationship Id="rId77" Type="http://schemas.openxmlformats.org/officeDocument/2006/relationships/hyperlink" Target="consultantplus://offline/ref=57CDFA30C57489E6C18C48512F9883019C531D7191A74D440EDA64E0116F22EC7D756B040240598563CEH%20" TargetMode="External"/><Relationship Id="rId100" Type="http://schemas.openxmlformats.org/officeDocument/2006/relationships/hyperlink" Target="consultantplus://offline/ref=57CDFA30C57489E6C18C48512F9883019C531D7191A74D440EDA64E0116F22EC7D756B040240598163C9H%20" TargetMode="External"/><Relationship Id="rId105" Type="http://schemas.openxmlformats.org/officeDocument/2006/relationships/hyperlink" Target="consultantplus://offline/ref=57CDFA30C57489E6C18C48512F9883019C531D7191A74D440EDA64E0116F22EC7D756B040240598263CEH%20" TargetMode="External"/><Relationship Id="rId126" Type="http://schemas.openxmlformats.org/officeDocument/2006/relationships/hyperlink" Target="consultantplus://offline/ref=57CDFA30C57489E6C18C48512F9883019F55197D91A64D440EDA64E01166CFH%20" TargetMode="External"/><Relationship Id="rId147" Type="http://schemas.openxmlformats.org/officeDocument/2006/relationships/hyperlink" Target="consultantplus://offline/ref=57CDFA30C57489E6C18C48512F9883019C531D7191A74D440EDA64E0116F22EC7D756B0402405A8063CBH%20" TargetMode="External"/><Relationship Id="rId8" Type="http://schemas.openxmlformats.org/officeDocument/2006/relationships/hyperlink" Target="consultantplus://offline/ref=57CDFA30C57489E6C18C48512F9883019F55117097A84D440EDA64E0116F22EC7D756B0402405A8463CEH%20" TargetMode="External"/><Relationship Id="rId51" Type="http://schemas.openxmlformats.org/officeDocument/2006/relationships/hyperlink" Target="consultantplus://offline/ref=57CDFA30C57489E6C18C48512F9883019C531D7191A74D440EDA64E0116F22EC7D756B040240588363CDH%20" TargetMode="External"/><Relationship Id="rId72" Type="http://schemas.openxmlformats.org/officeDocument/2006/relationships/hyperlink" Target="consultantplus://offline/ref=57CDFA30C57489E6C18C48512F9883019C531D7191A74D440EDA64E0116F22EC7D756B0402405A8163CCH%20" TargetMode="External"/><Relationship Id="rId93" Type="http://schemas.openxmlformats.org/officeDocument/2006/relationships/hyperlink" Target="consultantplus://offline/ref=57CDFA30C57489E6C18C48512F9883019C5C1C7096AE4D440EDA64E01166CFH%20" TargetMode="External"/><Relationship Id="rId98" Type="http://schemas.openxmlformats.org/officeDocument/2006/relationships/hyperlink" Target="consultantplus://offline/ref=57CDFA30C57489E6C18C48512F9883019C531D7191A74D440EDA64E0116F22EC7D756B040240598663C3H%20" TargetMode="External"/><Relationship Id="rId121" Type="http://schemas.openxmlformats.org/officeDocument/2006/relationships/hyperlink" Target="consultantplus://offline/ref=57CDFA30C57489E6C18C48512F9883019C531D7191A74D440EDA64E0116F22EC7D756B040240598263CEH%20" TargetMode="External"/><Relationship Id="rId142" Type="http://schemas.openxmlformats.org/officeDocument/2006/relationships/hyperlink" Target="consultantplus://offline/ref=57CDFA30C57489E6C18C48512F9883019C531D7191A74D440EDA64E0116F22EC7D756B0402405A8663CAH%20"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57CDFA30C57489E6C18C48512F9883019F55117496AC4D440EDA64E0116F22EC7D756B0402405B8C63CDH%20" TargetMode="External"/><Relationship Id="rId46" Type="http://schemas.openxmlformats.org/officeDocument/2006/relationships/hyperlink" Target="consultantplus://offline/ref=57CDFA30C57489E6C18C48512F9883019C531D7191A74D440EDA64E0116F22EC7D756B040240588363CFH%20" TargetMode="External"/><Relationship Id="rId67" Type="http://schemas.openxmlformats.org/officeDocument/2006/relationships/hyperlink" Target="consultantplus://offline/ref=57CDFA30C57489E6C18C48512F9883019C531D7191A74D440EDA64E0116F22EC7D756B040240588163CEH%20" TargetMode="External"/><Relationship Id="rId116" Type="http://schemas.openxmlformats.org/officeDocument/2006/relationships/hyperlink" Target="consultantplus://offline/ref=57CDFA30C57489E6C18C48512F9883019F551A7497A64D440EDA64E0116F22EC7D756B07004765C1H%20" TargetMode="External"/><Relationship Id="rId137" Type="http://schemas.openxmlformats.org/officeDocument/2006/relationships/hyperlink" Target="consultantplus://offline/ref=57CDFA30C57489E6C18C48512F9883019C531D7191A74D440EDA64E0116F22EC7D756B0402405A8663C8H%20" TargetMode="External"/><Relationship Id="rId158" Type="http://schemas.openxmlformats.org/officeDocument/2006/relationships/hyperlink" Target="consultantplus://offline/ref=57CDFA30C57489E6C18C48512F9883019F55197491AC4D440EDA64E0116F22EC7D756B040240588363CDH%20" TargetMode="External"/><Relationship Id="rId20" Type="http://schemas.openxmlformats.org/officeDocument/2006/relationships/hyperlink" Target="consultantplus://offline/ref=57CDFA30C57489E6C18C48512F9883019C531D7191A74D440EDA64E0116F22EC7D756B040240588163CEH%20" TargetMode="External"/><Relationship Id="rId41" Type="http://schemas.openxmlformats.org/officeDocument/2006/relationships/hyperlink" Target="http://www.cbr.ru/currency_base/daily.aspx" TargetMode="External"/><Relationship Id="rId62" Type="http://schemas.openxmlformats.org/officeDocument/2006/relationships/hyperlink" Target="consultantplus://offline/ref=57CDFA30C57489E6C18C48512F9883019C531D7191A74D440EDA64E0116F22EC7D756B0402405A8163CCH%20" TargetMode="External"/><Relationship Id="rId83" Type="http://schemas.openxmlformats.org/officeDocument/2006/relationships/hyperlink" Target="consultantplus://offline/ref=57CDFA30C57489E6C18C48512F9883019C531D7191A74D440EDA64E0116F22EC7D756B040240598763C9H%20" TargetMode="External"/><Relationship Id="rId88" Type="http://schemas.openxmlformats.org/officeDocument/2006/relationships/hyperlink" Target="consultantplus://offline/ref=57CDFA30C57489E6C18C48512F9883019C531D7191A74D440EDA64E0116F22EC7D756B040240598563CEH%20" TargetMode="External"/><Relationship Id="rId111" Type="http://schemas.openxmlformats.org/officeDocument/2006/relationships/hyperlink" Target="consultantplus://offline/ref=57CDFA30C57489E6C18C48512F9883019C531D7191A74D440EDA64E0116F22EC7D756B040240598263CEH%20" TargetMode="External"/><Relationship Id="rId132" Type="http://schemas.openxmlformats.org/officeDocument/2006/relationships/hyperlink" Target="consultantplus://offline/ref=57CDFA30C57489E6C18C48512F9883019C531D7191A74D440EDA64E0116F22EC7D756B0402405A8463CDH%20" TargetMode="External"/><Relationship Id="rId153" Type="http://schemas.openxmlformats.org/officeDocument/2006/relationships/hyperlink" Target="consultantplus://offline/ref=57CDFA30C57489E6C18C48512F9883019C531D7191A74D440EDA64E0116F22EC7D756B0402405A8163CCH%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17107</Words>
  <Characters>97513</Characters>
  <Application>Microsoft Office Word</Application>
  <DocSecurity>0</DocSecurity>
  <Lines>812</Lines>
  <Paragraphs>228</Paragraphs>
  <ScaleCrop>false</ScaleCrop>
  <Company/>
  <LinksUpToDate>false</LinksUpToDate>
  <CharactersWithSpaces>114392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2017-10-04T12:11:00Z</dcterms:created>
  <dcterms:modified xsi:type="dcterms:W3CDTF">2017-10-04T12:12:00Z</dcterms:modified>
</cp:coreProperties>
</file>