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37" w:rsidRPr="00D37237" w:rsidRDefault="00D37237" w:rsidP="00D37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237">
        <w:rPr>
          <w:rFonts w:ascii="Times New Roman" w:hAnsi="Times New Roman" w:cs="Times New Roman"/>
          <w:sz w:val="28"/>
          <w:szCs w:val="28"/>
        </w:rPr>
        <w:t>Члены городской Общественной палаты обсудили ситуацию на рынке труда в Мценске.</w:t>
      </w:r>
    </w:p>
    <w:p w:rsidR="00D37237" w:rsidRPr="00D37237" w:rsidRDefault="00D37237" w:rsidP="00D37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237">
        <w:rPr>
          <w:rFonts w:ascii="Times New Roman" w:hAnsi="Times New Roman" w:cs="Times New Roman"/>
          <w:sz w:val="28"/>
          <w:szCs w:val="28"/>
        </w:rPr>
        <w:t xml:space="preserve">- С начала 2021 года 13 предприятий заявили о сокращении численности штатов на 84 работника, в том числе 61 жителя города Мценска, - сообщила заместитель директора </w:t>
      </w:r>
      <w:proofErr w:type="gramStart"/>
      <w:r w:rsidRPr="00D37237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D37237">
        <w:rPr>
          <w:rFonts w:ascii="Times New Roman" w:hAnsi="Times New Roman" w:cs="Times New Roman"/>
          <w:sz w:val="28"/>
          <w:szCs w:val="28"/>
        </w:rPr>
        <w:t xml:space="preserve">ачальник отдела организации профориентации и профессионального обучения Центра занятости населения города Мценска и </w:t>
      </w:r>
      <w:proofErr w:type="spellStart"/>
      <w:r w:rsidRPr="00D37237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Pr="00D37237">
        <w:rPr>
          <w:rFonts w:ascii="Times New Roman" w:hAnsi="Times New Roman" w:cs="Times New Roman"/>
          <w:sz w:val="28"/>
          <w:szCs w:val="28"/>
        </w:rPr>
        <w:t xml:space="preserve"> района Юлия </w:t>
      </w:r>
      <w:proofErr w:type="spellStart"/>
      <w:r w:rsidRPr="00D37237">
        <w:rPr>
          <w:rFonts w:ascii="Times New Roman" w:hAnsi="Times New Roman" w:cs="Times New Roman"/>
          <w:sz w:val="28"/>
          <w:szCs w:val="28"/>
        </w:rPr>
        <w:t>Порогина</w:t>
      </w:r>
      <w:proofErr w:type="spellEnd"/>
      <w:r w:rsidRPr="00D37237">
        <w:rPr>
          <w:rFonts w:ascii="Times New Roman" w:hAnsi="Times New Roman" w:cs="Times New Roman"/>
          <w:sz w:val="28"/>
          <w:szCs w:val="28"/>
        </w:rPr>
        <w:t>.- В неполном режиме работали два предприятия: ОАО «МЛЗ» и АО «</w:t>
      </w:r>
      <w:proofErr w:type="spellStart"/>
      <w:r w:rsidRPr="00D37237">
        <w:rPr>
          <w:rFonts w:ascii="Times New Roman" w:hAnsi="Times New Roman" w:cs="Times New Roman"/>
          <w:sz w:val="28"/>
          <w:szCs w:val="28"/>
        </w:rPr>
        <w:t>Коммаш</w:t>
      </w:r>
      <w:proofErr w:type="spellEnd"/>
      <w:r w:rsidRPr="00D37237">
        <w:rPr>
          <w:rFonts w:ascii="Times New Roman" w:hAnsi="Times New Roman" w:cs="Times New Roman"/>
          <w:sz w:val="28"/>
          <w:szCs w:val="28"/>
        </w:rPr>
        <w:t xml:space="preserve">». В Центр занятости обратился 1991 человек, из них в целях поиска работы зарегистрированы 1042 человека, признаны безработными - 612 человек. Большая часть безработных - женщины (875 человек), молодежь в возрасте от 16 до 29 лет - 380 граждан, в возрасте от 30-49 лет - 964 человека. 309 </w:t>
      </w:r>
      <w:proofErr w:type="spellStart"/>
      <w:r w:rsidRPr="00D37237">
        <w:rPr>
          <w:rFonts w:ascii="Times New Roman" w:hAnsi="Times New Roman" w:cs="Times New Roman"/>
          <w:sz w:val="28"/>
          <w:szCs w:val="28"/>
        </w:rPr>
        <w:t>амчан</w:t>
      </w:r>
      <w:proofErr w:type="spellEnd"/>
      <w:r w:rsidRPr="00D37237">
        <w:rPr>
          <w:rFonts w:ascii="Times New Roman" w:hAnsi="Times New Roman" w:cs="Times New Roman"/>
          <w:sz w:val="28"/>
          <w:szCs w:val="28"/>
        </w:rPr>
        <w:t xml:space="preserve"> трудоустроились.</w:t>
      </w:r>
    </w:p>
    <w:p w:rsidR="00D37237" w:rsidRPr="00D37237" w:rsidRDefault="00D37237" w:rsidP="00D37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237">
        <w:rPr>
          <w:rFonts w:ascii="Times New Roman" w:hAnsi="Times New Roman" w:cs="Times New Roman"/>
          <w:sz w:val="28"/>
          <w:szCs w:val="28"/>
        </w:rPr>
        <w:t xml:space="preserve">166 работодателей заявили 2831 вакансии для постоянного и временного трудоустройства граждан. Особый спрос наблюдается на специалистов рабочих профессий - 66% открытых вакансий. </w:t>
      </w:r>
      <w:proofErr w:type="gramStart"/>
      <w:r w:rsidRPr="00D37237">
        <w:rPr>
          <w:rFonts w:ascii="Times New Roman" w:hAnsi="Times New Roman" w:cs="Times New Roman"/>
          <w:sz w:val="28"/>
          <w:szCs w:val="28"/>
        </w:rPr>
        <w:t>Наибольший спрос - на медработников, инженеров, слесарей, электромонтеров, водителей автомобилей, трактористов, подсобных рабочих, грузчиков и уборщиков.</w:t>
      </w:r>
      <w:proofErr w:type="gramEnd"/>
    </w:p>
    <w:p w:rsidR="00D37237" w:rsidRPr="00D37237" w:rsidRDefault="00D37237" w:rsidP="00D37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237">
        <w:rPr>
          <w:rFonts w:ascii="Times New Roman" w:hAnsi="Times New Roman" w:cs="Times New Roman"/>
          <w:sz w:val="28"/>
          <w:szCs w:val="28"/>
        </w:rPr>
        <w:t>Средняя продолжительность периода безработицы уменьшилась в сравнении с 2020 годом - 2,9 месяца против 3,53 месяца.</w:t>
      </w:r>
    </w:p>
    <w:p w:rsidR="00D37237" w:rsidRPr="00D37237" w:rsidRDefault="00D37237" w:rsidP="00D37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237">
        <w:rPr>
          <w:rFonts w:ascii="Times New Roman" w:hAnsi="Times New Roman" w:cs="Times New Roman"/>
          <w:sz w:val="28"/>
          <w:szCs w:val="28"/>
        </w:rPr>
        <w:t xml:space="preserve">На начало декабря на учете в Центре занятости состоят 242 человека, признаны безработными - 200 </w:t>
      </w:r>
      <w:proofErr w:type="spellStart"/>
      <w:r w:rsidRPr="00D37237">
        <w:rPr>
          <w:rFonts w:ascii="Times New Roman" w:hAnsi="Times New Roman" w:cs="Times New Roman"/>
          <w:sz w:val="28"/>
          <w:szCs w:val="28"/>
        </w:rPr>
        <w:t>амчан</w:t>
      </w:r>
      <w:proofErr w:type="spellEnd"/>
      <w:r w:rsidRPr="00D37237">
        <w:rPr>
          <w:rFonts w:ascii="Times New Roman" w:hAnsi="Times New Roman" w:cs="Times New Roman"/>
          <w:sz w:val="28"/>
          <w:szCs w:val="28"/>
        </w:rPr>
        <w:t>. Уровень безработицы - 1,1%. В банке вакансий - 1068 свободных рабочих мест, предоставленных 135 предприятиями города. Все - с оплатой труда выше установленного в регионе прожиточного минимума в 11,132 тысячи рублей.</w:t>
      </w:r>
    </w:p>
    <w:p w:rsidR="00652E92" w:rsidRPr="00D37237" w:rsidRDefault="00D37237" w:rsidP="00D37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237">
        <w:rPr>
          <w:rFonts w:ascii="Times New Roman" w:hAnsi="Times New Roman" w:cs="Times New Roman"/>
          <w:sz w:val="28"/>
          <w:szCs w:val="28"/>
        </w:rPr>
        <w:t xml:space="preserve">Участники заседания отметили снижение уровня безработицы, вероятно, это связано с тем, что многие предприятия после первого </w:t>
      </w:r>
      <w:proofErr w:type="spellStart"/>
      <w:r w:rsidRPr="00D37237">
        <w:rPr>
          <w:rFonts w:ascii="Times New Roman" w:hAnsi="Times New Roman" w:cs="Times New Roman"/>
          <w:sz w:val="28"/>
          <w:szCs w:val="28"/>
        </w:rPr>
        <w:t>пандемийного</w:t>
      </w:r>
      <w:proofErr w:type="spellEnd"/>
      <w:r w:rsidRPr="00D37237">
        <w:rPr>
          <w:rFonts w:ascii="Times New Roman" w:hAnsi="Times New Roman" w:cs="Times New Roman"/>
          <w:sz w:val="28"/>
          <w:szCs w:val="28"/>
        </w:rPr>
        <w:t xml:space="preserve"> года вновь стали возвращаться к нормальной работе и наращивать производство.</w:t>
      </w:r>
    </w:p>
    <w:sectPr w:rsidR="00652E92" w:rsidRPr="00D37237" w:rsidSect="0065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237"/>
    <w:rsid w:val="00652E92"/>
    <w:rsid w:val="00D3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101-2</dc:creator>
  <cp:keywords/>
  <dc:description/>
  <cp:lastModifiedBy>101-2</cp:lastModifiedBy>
  <cp:revision>3</cp:revision>
  <dcterms:created xsi:type="dcterms:W3CDTF">2021-12-24T13:30:00Z</dcterms:created>
  <dcterms:modified xsi:type="dcterms:W3CDTF">2021-12-24T13:30:00Z</dcterms:modified>
</cp:coreProperties>
</file>