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A9" w:rsidRDefault="003712A9">
      <w:pPr>
        <w:widowControl w:val="0"/>
        <w:tabs>
          <w:tab w:val="left" w:pos="719"/>
        </w:tabs>
        <w:suppressAutoHyphens/>
        <w:spacing w:before="5" w:after="0" w:line="240" w:lineRule="auto"/>
        <w:ind w:left="10" w:right="18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Извещения о приеме предложений по благоустройству</w:t>
      </w:r>
    </w:p>
    <w:p w:rsidR="003712A9" w:rsidRDefault="003712A9">
      <w:pPr>
        <w:widowControl w:val="0"/>
        <w:tabs>
          <w:tab w:val="left" w:pos="719"/>
        </w:tabs>
        <w:suppressAutoHyphens/>
        <w:spacing w:before="5" w:after="0" w:line="240" w:lineRule="auto"/>
        <w:ind w:left="10" w:right="18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территорий в рамках муниципальной программы</w:t>
      </w:r>
    </w:p>
    <w:p w:rsidR="003712A9" w:rsidRDefault="003712A9">
      <w:pPr>
        <w:widowControl w:val="0"/>
        <w:tabs>
          <w:tab w:val="left" w:pos="719"/>
        </w:tabs>
        <w:suppressAutoHyphens/>
        <w:spacing w:before="5" w:after="0" w:line="240" w:lineRule="auto"/>
        <w:ind w:left="10" w:right="18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Формирования современной городской среды</w:t>
      </w:r>
    </w:p>
    <w:p w:rsidR="003712A9" w:rsidRDefault="003712A9">
      <w:pPr>
        <w:widowControl w:val="0"/>
        <w:tabs>
          <w:tab w:val="left" w:pos="719"/>
        </w:tabs>
        <w:suppressAutoHyphens/>
        <w:spacing w:before="5" w:after="0" w:line="240" w:lineRule="auto"/>
        <w:ind w:left="10" w:right="18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 территории города Мценска в 2020-2022 г.г.</w:t>
      </w:r>
    </w:p>
    <w:p w:rsidR="003712A9" w:rsidRDefault="003712A9">
      <w:pPr>
        <w:widowControl w:val="0"/>
        <w:tabs>
          <w:tab w:val="left" w:pos="719"/>
        </w:tabs>
        <w:suppressAutoHyphens/>
        <w:spacing w:before="5" w:after="0" w:line="240" w:lineRule="auto"/>
        <w:ind w:left="10" w:right="18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12A9" w:rsidRDefault="003712A9">
      <w:pPr>
        <w:widowControl w:val="0"/>
        <w:tabs>
          <w:tab w:val="left" w:pos="719"/>
        </w:tabs>
        <w:suppressAutoHyphens/>
        <w:spacing w:before="5" w:after="0" w:line="240" w:lineRule="auto"/>
        <w:ind w:left="10" w:right="18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Уважаемые жители города!</w:t>
      </w:r>
    </w:p>
    <w:p w:rsidR="003712A9" w:rsidRDefault="003712A9">
      <w:pPr>
        <w:widowControl w:val="0"/>
        <w:tabs>
          <w:tab w:val="left" w:pos="719"/>
        </w:tabs>
        <w:suppressAutoHyphens/>
        <w:spacing w:before="5" w:after="0" w:line="240" w:lineRule="auto"/>
        <w:ind w:left="10" w:right="18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12A9" w:rsidRDefault="003712A9">
      <w:pPr>
        <w:widowControl w:val="0"/>
        <w:tabs>
          <w:tab w:val="left" w:pos="719"/>
        </w:tabs>
        <w:suppressAutoHyphens/>
        <w:spacing w:before="5" w:after="0" w:line="240" w:lineRule="auto"/>
        <w:ind w:left="10" w:right="1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  <w:t xml:space="preserve">Администрация города Мценска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доводит до Вашего сведения, что продолжает реализацию приоритетного проекта «Формирование современной городской среды»:</w:t>
      </w:r>
    </w:p>
    <w:p w:rsidR="003712A9" w:rsidRDefault="003712A9">
      <w:pPr>
        <w:tabs>
          <w:tab w:val="left" w:pos="719"/>
        </w:tabs>
        <w:suppressAutoHyphens/>
        <w:spacing w:before="5" w:after="0" w:line="240" w:lineRule="auto"/>
        <w:ind w:left="10" w:right="-27" w:firstLine="60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712A9" w:rsidRDefault="003712A9">
      <w:pPr>
        <w:widowControl w:val="0"/>
        <w:tabs>
          <w:tab w:val="left" w:pos="719"/>
        </w:tabs>
        <w:suppressAutoHyphens/>
        <w:spacing w:before="5" w:after="0" w:line="240" w:lineRule="auto"/>
        <w:ind w:left="10" w:right="65"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От граждан, проживающих на территории города Мценска  начат  прием предложений  о ремонте дворовых территорий многоквартирных домов в 2020-2022 г.г.;</w:t>
      </w:r>
    </w:p>
    <w:p w:rsidR="003712A9" w:rsidRDefault="003712A9">
      <w:pPr>
        <w:suppressAutoHyphens/>
        <w:spacing w:after="0" w:line="240" w:lineRule="auto"/>
        <w:ind w:right="91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Предложения принимаются в период </w:t>
      </w:r>
      <w:r>
        <w:rPr>
          <w:rFonts w:ascii="Times New Roman" w:hAnsi="Times New Roman" w:cs="Times New Roman"/>
          <w:b/>
          <w:bCs/>
          <w:sz w:val="28"/>
          <w:szCs w:val="28"/>
        </w:rPr>
        <w:t>с 16 сентября 2019 года по 15 октября 2019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12A9" w:rsidRDefault="003712A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адрес электронной почты: </w:t>
      </w:r>
      <w:r>
        <w:rPr>
          <w:rFonts w:ascii="Times New Roman" w:hAnsi="Times New Roman" w:cs="Times New Roman"/>
          <w:sz w:val="28"/>
          <w:szCs w:val="28"/>
          <w:u w:val="single"/>
        </w:rPr>
        <w:t>mcensk@adm.orel.ru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3712A9" w:rsidRDefault="003712A9">
      <w:pPr>
        <w:widowControl w:val="0"/>
        <w:suppressAutoHyphens/>
        <w:spacing w:after="0"/>
        <w:ind w:right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 «Интернет-приемную» на сайте официальном сайте администрации города Мценска </w:t>
      </w:r>
      <w:hyperlink r:id="rId4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http://www.adm-mtsensk.ru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3712A9" w:rsidRDefault="003712A9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лично в рабочие дни с 8.00 часов до 17.00 часов (перерыв с 12.00  до 13.00)  по адресу: г. Мценск, пл. Ленина, 1, 3-й этаж, кабинет №86.</w:t>
      </w:r>
    </w:p>
    <w:p w:rsidR="003712A9" w:rsidRDefault="003712A9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2A9" w:rsidRDefault="003712A9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контактного лица 8(48646)2-62-40 </w:t>
      </w:r>
    </w:p>
    <w:p w:rsidR="003712A9" w:rsidRDefault="003712A9">
      <w:pPr>
        <w:widowControl w:val="0"/>
        <w:tabs>
          <w:tab w:val="left" w:pos="719"/>
        </w:tabs>
        <w:suppressAutoHyphens/>
        <w:spacing w:before="5" w:after="0" w:line="240" w:lineRule="auto"/>
        <w:ind w:left="10" w:right="78" w:firstLine="6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и порядок подачи  предложений утверждены  постановлением  администрации города Мценска от 14 августа  2017 года  №849  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города Мценска на 2018-2022 годы», Порядка и сроков представления, рассмотрения и оценки предложений граждан, организаций о включении общественной территории в муниципальную программу «Формирование современной городской среды на территории города Мценска на 2018-2022 годы», Порядка общественного обсуждения проекта муниципальной программы «Формирование современной городской среды на территории города Мценска на 2018-2022 годы»</w:t>
      </w:r>
    </w:p>
    <w:p w:rsidR="003712A9" w:rsidRDefault="003712A9">
      <w:pPr>
        <w:widowControl w:val="0"/>
        <w:tabs>
          <w:tab w:val="left" w:pos="719"/>
        </w:tabs>
        <w:suppressAutoHyphens/>
        <w:spacing w:before="5" w:after="0" w:line="240" w:lineRule="auto"/>
        <w:ind w:left="10" w:right="78"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12A9" w:rsidRDefault="003712A9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От граждан, проживающих на территории города Мценска и организаций, зарегистрированных на территории города Мценска, начат прием предложений о ремонте общественной территории города Мценска в 2020-2022 г.г.</w:t>
      </w:r>
    </w:p>
    <w:p w:rsidR="003712A9" w:rsidRDefault="003712A9">
      <w:pPr>
        <w:suppressAutoHyphens/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Перечень общественных территорий, предлагаемых к включению в муниципальную программу «Формирование современной городской среды на территории города Мценска на 2018-2024 годы» для формирования предложений о ремонте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860"/>
        <w:gridCol w:w="8505"/>
      </w:tblGrid>
      <w:tr w:rsidR="003712A9" w:rsidRPr="00E818BE">
        <w:trPr>
          <w:trHeight w:val="1"/>
        </w:trPr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712A9" w:rsidRPr="00E818BE" w:rsidRDefault="003712A9">
            <w:pPr>
              <w:suppressLineNumbers/>
              <w:suppressAutoHyphens/>
              <w:spacing w:before="60" w:after="6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712A9" w:rsidRPr="00E818BE" w:rsidRDefault="003712A9">
            <w:pPr>
              <w:suppressLineNumbers/>
              <w:suppressAutoHyphens/>
              <w:spacing w:before="60" w:after="6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для благоустройства в 2020-2022 г.г.</w:t>
            </w:r>
          </w:p>
        </w:tc>
      </w:tr>
      <w:tr w:rsidR="003712A9" w:rsidRPr="00E818BE">
        <w:trPr>
          <w:trHeight w:val="1"/>
        </w:trPr>
        <w:tc>
          <w:tcPr>
            <w:tcW w:w="8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712A9" w:rsidRPr="00E818BE" w:rsidRDefault="003712A9">
            <w:pPr>
              <w:suppressLineNumbers/>
              <w:suppressAutoHyphens/>
              <w:spacing w:before="60" w:after="6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712A9" w:rsidRPr="00E818BE" w:rsidRDefault="003712A9" w:rsidP="00A50F5D">
            <w:pPr>
              <w:suppressLineNumbers/>
              <w:suppressAutoHyphens/>
              <w:spacing w:before="60" w:after="6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Калинникова </w:t>
            </w:r>
          </w:p>
        </w:tc>
      </w:tr>
      <w:tr w:rsidR="003712A9" w:rsidRPr="00E818BE">
        <w:trPr>
          <w:trHeight w:val="1"/>
        </w:trPr>
        <w:tc>
          <w:tcPr>
            <w:tcW w:w="8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712A9" w:rsidRPr="00E818BE" w:rsidRDefault="003712A9">
            <w:pPr>
              <w:suppressLineNumbers/>
              <w:suppressAutoHyphens/>
              <w:spacing w:before="60" w:after="6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712A9" w:rsidRPr="00E818BE" w:rsidRDefault="003712A9" w:rsidP="00A50F5D">
            <w:pPr>
              <w:suppressLineNumbers/>
              <w:suppressAutoHyphens/>
              <w:spacing w:before="60" w:after="6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парк культуры и отдыха </w:t>
            </w:r>
          </w:p>
        </w:tc>
      </w:tr>
      <w:tr w:rsidR="003712A9" w:rsidRPr="00E818BE">
        <w:trPr>
          <w:trHeight w:val="1"/>
        </w:trPr>
        <w:tc>
          <w:tcPr>
            <w:tcW w:w="8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712A9" w:rsidRPr="00E818BE" w:rsidRDefault="003712A9">
            <w:pPr>
              <w:suppressLineNumbers/>
              <w:suppressAutoHyphens/>
              <w:spacing w:before="60" w:after="6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712A9" w:rsidRPr="00E818BE" w:rsidRDefault="003712A9" w:rsidP="00A50F5D">
            <w:pPr>
              <w:suppressLineNumbers/>
              <w:suppressAutoHyphens/>
              <w:spacing w:before="60" w:after="6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 «Мемориал Славы» </w:t>
            </w:r>
          </w:p>
        </w:tc>
      </w:tr>
      <w:tr w:rsidR="003712A9" w:rsidRPr="00E818BE">
        <w:trPr>
          <w:trHeight w:val="1"/>
        </w:trPr>
        <w:tc>
          <w:tcPr>
            <w:tcW w:w="8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712A9" w:rsidRPr="00E818BE" w:rsidRDefault="003712A9">
            <w:pPr>
              <w:suppressLineNumbers/>
              <w:suppressAutoHyphens/>
              <w:spacing w:before="60" w:after="6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712A9" w:rsidRPr="00E818BE" w:rsidRDefault="003712A9" w:rsidP="00A50F5D">
            <w:pPr>
              <w:suppressLineNumbers/>
              <w:suppressAutoHyphens/>
              <w:spacing w:before="60" w:after="6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ул. Мира (ДК Металлург) </w:t>
            </w:r>
          </w:p>
        </w:tc>
      </w:tr>
      <w:tr w:rsidR="003712A9" w:rsidRPr="00E818BE">
        <w:trPr>
          <w:trHeight w:val="1"/>
        </w:trPr>
        <w:tc>
          <w:tcPr>
            <w:tcW w:w="8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712A9" w:rsidRDefault="003712A9">
            <w:pPr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712A9" w:rsidRDefault="003712A9" w:rsidP="00A50F5D">
            <w:pPr>
              <w:suppressLineNumbers/>
              <w:suppressAutoHyphens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Территория, прилегающая к многоквартирным домам по ул. Кузьмина, д.д. 1,2,3  </w:t>
            </w:r>
          </w:p>
        </w:tc>
      </w:tr>
      <w:tr w:rsidR="003712A9" w:rsidRPr="00E818BE">
        <w:trPr>
          <w:trHeight w:val="1"/>
        </w:trPr>
        <w:tc>
          <w:tcPr>
            <w:tcW w:w="8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712A9" w:rsidRPr="00E818BE" w:rsidRDefault="003712A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712A9" w:rsidRPr="00E818BE" w:rsidRDefault="003712A9" w:rsidP="00A50F5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между многоквартирным домом по пер. Драничный, д.19 и Универмагом Весна  </w:t>
            </w:r>
          </w:p>
        </w:tc>
      </w:tr>
      <w:tr w:rsidR="003712A9" w:rsidRPr="00E818BE">
        <w:trPr>
          <w:trHeight w:val="1062"/>
        </w:trPr>
        <w:tc>
          <w:tcPr>
            <w:tcW w:w="8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712A9" w:rsidRPr="00E818BE" w:rsidRDefault="003712A9" w:rsidP="0008611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712A9" w:rsidRPr="00E818BE" w:rsidRDefault="003712A9" w:rsidP="00A50F5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между многоквартирными домами по ул. Машиностроителей д.д.6,8 и МБДОУ д/с№12  </w:t>
            </w:r>
          </w:p>
        </w:tc>
      </w:tr>
      <w:tr w:rsidR="003712A9" w:rsidRPr="00E818BE">
        <w:trPr>
          <w:trHeight w:val="1"/>
        </w:trPr>
        <w:tc>
          <w:tcPr>
            <w:tcW w:w="8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712A9" w:rsidRPr="00E818BE" w:rsidRDefault="003712A9" w:rsidP="0008611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712A9" w:rsidRPr="00E818BE" w:rsidRDefault="003712A9" w:rsidP="00A50F5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от МБОУ СОШ №9 до ул.Кузьмина, д. 8 магазин «Пятерочка»  </w:t>
            </w:r>
          </w:p>
        </w:tc>
      </w:tr>
      <w:tr w:rsidR="003712A9" w:rsidRPr="00E818BE">
        <w:trPr>
          <w:trHeight w:val="1"/>
        </w:trPr>
        <w:tc>
          <w:tcPr>
            <w:tcW w:w="8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712A9" w:rsidRPr="00E818BE" w:rsidRDefault="003712A9" w:rsidP="0008611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712A9" w:rsidRPr="00E818BE" w:rsidRDefault="003712A9" w:rsidP="00A50F5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между многоквартирными домами №№ 8, 12 по ул. Машиностроителей (сквер) </w:t>
            </w:r>
          </w:p>
        </w:tc>
      </w:tr>
      <w:tr w:rsidR="003712A9" w:rsidRPr="00E818BE">
        <w:trPr>
          <w:trHeight w:val="1"/>
        </w:trPr>
        <w:tc>
          <w:tcPr>
            <w:tcW w:w="8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712A9" w:rsidRDefault="003712A9" w:rsidP="00971931">
            <w:pPr>
              <w:jc w:val="center"/>
            </w:pPr>
            <w:r w:rsidRPr="009602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712A9" w:rsidRPr="00E818BE" w:rsidRDefault="003712A9" w:rsidP="00E168B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Бульвар по ул. Катукова</w:t>
            </w:r>
          </w:p>
        </w:tc>
      </w:tr>
      <w:tr w:rsidR="003712A9" w:rsidRPr="00E818BE">
        <w:trPr>
          <w:trHeight w:val="1"/>
        </w:trPr>
        <w:tc>
          <w:tcPr>
            <w:tcW w:w="8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712A9" w:rsidRPr="0096028A" w:rsidRDefault="003712A9" w:rsidP="00086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712A9" w:rsidRPr="00E818BE" w:rsidRDefault="003712A9" w:rsidP="00E168BA">
            <w:pPr>
              <w:suppressLineNumbers/>
              <w:suppressAutoHyphens/>
              <w:spacing w:before="60" w:after="6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в районе городского пляжа, в т.ч. территория пляжа</w:t>
            </w:r>
          </w:p>
        </w:tc>
      </w:tr>
      <w:tr w:rsidR="003712A9" w:rsidRPr="00E818BE">
        <w:trPr>
          <w:trHeight w:val="1"/>
        </w:trPr>
        <w:tc>
          <w:tcPr>
            <w:tcW w:w="860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712A9" w:rsidRPr="0096028A" w:rsidRDefault="003712A9" w:rsidP="00086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712A9" w:rsidRPr="00E818BE" w:rsidRDefault="003712A9" w:rsidP="00E168BA">
            <w:pPr>
              <w:suppressLineNumbers/>
              <w:suppressAutoHyphens/>
              <w:spacing w:before="60" w:after="6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Строителей (по ул. Красноармейская)</w:t>
            </w:r>
          </w:p>
        </w:tc>
      </w:tr>
      <w:tr w:rsidR="003712A9" w:rsidRPr="00E818BE">
        <w:trPr>
          <w:trHeight w:val="1"/>
        </w:trPr>
        <w:tc>
          <w:tcPr>
            <w:tcW w:w="860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6" w:space="0" w:color="836967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712A9" w:rsidRPr="0096028A" w:rsidRDefault="003712A9" w:rsidP="00086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712A9" w:rsidRPr="00E818BE" w:rsidRDefault="003712A9" w:rsidP="00E168BA">
            <w:pPr>
              <w:suppressLineNumbers/>
              <w:suppressAutoHyphens/>
              <w:spacing w:before="60" w:after="6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Сквер по ул. Катукова</w:t>
            </w:r>
          </w:p>
        </w:tc>
      </w:tr>
    </w:tbl>
    <w:p w:rsidR="003712A9" w:rsidRDefault="003712A9">
      <w:pPr>
        <w:suppressAutoHyphens/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712A9" w:rsidRDefault="003712A9">
      <w:pPr>
        <w:suppressAutoHyphens/>
        <w:spacing w:after="0" w:line="240" w:lineRule="auto"/>
        <w:ind w:right="91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Предложения принимаются с 16 сентября 2019 года по 15 октября 2019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12A9" w:rsidRDefault="003712A9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 адрес электронной почты: mcensk@adm.orel.ru,</w:t>
      </w:r>
    </w:p>
    <w:p w:rsidR="003712A9" w:rsidRDefault="003712A9">
      <w:pPr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через  «Интернет-приемную» на сайте официальном сайте администрации города Мценска </w:t>
      </w:r>
      <w:hyperlink r:id="rId5">
        <w:r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http</w:t>
        </w:r>
        <w:r>
          <w:rPr>
            <w:rFonts w:ascii="Times New Roman" w:hAnsi="Times New Roman" w:cs="Times New Roman"/>
            <w:vanish/>
            <w:sz w:val="28"/>
            <w:szCs w:val="28"/>
            <w:u w:val="single"/>
            <w:shd w:val="clear" w:color="auto" w:fill="FFFFFF"/>
          </w:rPr>
          <w:t>HYPERLINK "https://clck.yandex.ru/redir/nWO_r1F33ck?data=NnBZTWRhdFZKOHQxUjhzSWFYVGhXUWpsdWpTWVhPZ3JPYWpMRm96bmNGcVVYNno0M2E5NWhUbGNjQjJUSjdPUDNQN3VPNnBkZlEyYTk4aHdHdXgzaHZBYWczeWRNeEp0bXFtdjhSSDFtdlk&amp;b64e=2&amp;sign=ba463651530ffcb791bb63eb79b8b607&amp;keyno=17"</w:t>
        </w:r>
        <w:r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://</w:t>
        </w:r>
        <w:r>
          <w:rPr>
            <w:rFonts w:ascii="Times New Roman" w:hAnsi="Times New Roman" w:cs="Times New Roman"/>
            <w:vanish/>
            <w:sz w:val="28"/>
            <w:szCs w:val="28"/>
            <w:u w:val="single"/>
            <w:shd w:val="clear" w:color="auto" w:fill="FFFFFF"/>
          </w:rPr>
          <w:t>HYPERLINK "https://clck.yandex.ru/redir/nWO_r1F33ck?data=NnBZTWRhdFZKOHQxUjhzSWFYVGhXUWpsdWpTWVhPZ3JPYWpMRm96bmNGcVVYNno0M2E5NWhUbGNjQjJUSjdPUDNQN3VPNnBkZlEyYTk4aHdHdXgzaHZBYWczeWRNeEp0bXFtdjhSSDFtdlk&amp;b64e=2&amp;sign=ba463651530ffcb791bb63eb79b8b607&amp;keyno=17"</w:t>
        </w:r>
        <w:r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www</w:t>
        </w:r>
        <w:r>
          <w:rPr>
            <w:rFonts w:ascii="Times New Roman" w:hAnsi="Times New Roman" w:cs="Times New Roman"/>
            <w:vanish/>
            <w:sz w:val="28"/>
            <w:szCs w:val="28"/>
            <w:u w:val="single"/>
            <w:shd w:val="clear" w:color="auto" w:fill="FFFFFF"/>
          </w:rPr>
          <w:t>HYPERLINK "https://clck.yandex.ru/redir/nWO_r1F33ck?data=NnBZTWRhdFZKOHQxUjhzSWFYVGhXUWpsdWpTWVhPZ3JPYWpMRm96bmNGcVVYNno0M2E5NWhUbGNjQjJUSjdPUDNQN3VPNnBkZlEyYTk4aHdHdXgzaHZBYWczeWRNeEp0bXFtdjhSSDFtdlk&amp;b64e=2&amp;sign=ba463651530ffcb791bb63eb79b8b607&amp;keyno=17"</w:t>
        </w:r>
        <w:r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.</w:t>
        </w:r>
        <w:r>
          <w:rPr>
            <w:rFonts w:ascii="Times New Roman" w:hAnsi="Times New Roman" w:cs="Times New Roman"/>
            <w:vanish/>
            <w:sz w:val="28"/>
            <w:szCs w:val="28"/>
            <w:u w:val="single"/>
            <w:shd w:val="clear" w:color="auto" w:fill="FFFFFF"/>
          </w:rPr>
          <w:t>HYPERLINK "https://clck.yandex.ru/redir/nWO_r1F33ck?data=NnBZTWRhdFZKOHQxUjhzSWFYVGhXUWpsdWpTWVhPZ3JPYWpMRm96bmNGcVVYNno0M2E5NWhUbGNjQjJUSjdPUDNQN3VPNnBkZlEyYTk4aHdHdXgzaHZBYWczeWRNeEp0bXFtdjhSSDFtdlk&amp;b64e=2&amp;sign=ba463651530ffcb791bb63eb79b8b607&amp;keyno=17"</w:t>
        </w:r>
        <w:r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adm</w:t>
        </w:r>
        <w:r>
          <w:rPr>
            <w:rFonts w:ascii="Times New Roman" w:hAnsi="Times New Roman" w:cs="Times New Roman"/>
            <w:vanish/>
            <w:sz w:val="28"/>
            <w:szCs w:val="28"/>
            <w:u w:val="single"/>
            <w:shd w:val="clear" w:color="auto" w:fill="FFFFFF"/>
          </w:rPr>
          <w:t>HYPERLINK "https://clck.yandex.ru/redir/nWO_r1F33ck?data=NnBZTWRhdFZKOHQxUjhzSWFYVGhXUWpsdWpTWVhPZ3JPYWpMRm96bmNGcVVYNno0M2E5NWhUbGNjQjJUSjdPUDNQN3VPNnBkZlEyYTk4aHdHdXgzaHZBYWczeWRNeEp0bXFtdjhSSDFtdlk&amp;b64e=2&amp;sign=ba463651530ffcb791bb63eb79b8b607&amp;keyno=17"</w:t>
        </w:r>
        <w:r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-</w:t>
        </w:r>
        <w:r>
          <w:rPr>
            <w:rFonts w:ascii="Times New Roman" w:hAnsi="Times New Roman" w:cs="Times New Roman"/>
            <w:vanish/>
            <w:sz w:val="28"/>
            <w:szCs w:val="28"/>
            <w:u w:val="single"/>
            <w:shd w:val="clear" w:color="auto" w:fill="FFFFFF"/>
          </w:rPr>
          <w:t>HYPERLINK "https://clck.yandex.ru/redir/nWO_r1F33ck?data=NnBZTWRhdFZKOHQxUjhzSWFYVGhXUWpsdWpTWVhPZ3JPYWpMRm96bmNGcVVYNno0M2E5NWhUbGNjQjJUSjdPUDNQN3VPNnBkZlEyYTk4aHdHdXgzaHZBYWczeWRNeEp0bXFtdjhSSDFtdlk&amp;b64e=2&amp;sign=ba463651530ffcb791bb63eb79b8b607&amp;keyno=17"</w:t>
        </w:r>
        <w:r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mtsensk</w:t>
        </w:r>
        <w:r>
          <w:rPr>
            <w:rFonts w:ascii="Times New Roman" w:hAnsi="Times New Roman" w:cs="Times New Roman"/>
            <w:vanish/>
            <w:sz w:val="28"/>
            <w:szCs w:val="28"/>
            <w:u w:val="single"/>
            <w:shd w:val="clear" w:color="auto" w:fill="FFFFFF"/>
          </w:rPr>
          <w:t>HYPERLINK "https://clck.yandex.ru/redir/nWO_r1F33ck?data=NnBZTWRhdFZKOHQxUjhzSWFYVGhXUWpsdWpTWVhPZ3JPYWpMRm96bmNGcVVYNno0M2E5NWhUbGNjQjJUSjdPUDNQN3VPNnBkZlEyYTk4aHdHdXgzaHZBYWczeWRNeEp0bXFtdjhSSDFtdlk&amp;b64e=2&amp;sign=ba463651530ffcb791bb63eb79b8b607&amp;keyno=17"</w:t>
        </w:r>
        <w:r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.</w:t>
        </w:r>
        <w:r>
          <w:rPr>
            <w:rFonts w:ascii="Times New Roman" w:hAnsi="Times New Roman" w:cs="Times New Roman"/>
            <w:vanish/>
            <w:sz w:val="28"/>
            <w:szCs w:val="28"/>
            <w:u w:val="single"/>
            <w:shd w:val="clear" w:color="auto" w:fill="FFFFFF"/>
          </w:rPr>
          <w:t>HYPERLINK "https://clck.yandex.ru/redir/nWO_r1F33ck?data=NnBZTWRhdFZKOHQxUjhzSWFYVGhXUWpsdWpTWVhPZ3JPYWpMRm96bmNGcVVYNno0M2E5NWhUbGNjQjJUSjdPUDNQN3VPNnBkZlEyYTk4aHdHdXgzaHZBYWczeWRNeEp0bXFtdjhSSDFtdlk&amp;b64e=2&amp;sign=ba463651530ffcb791bb63eb79b8b607&amp;keyno=17"</w:t>
        </w:r>
        <w:r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3712A9" w:rsidRDefault="003712A9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лично в рабочие дни с 8.00 часов до 17.00 часов (перерыв с 12.00 до 13.00) по адресу: г. Мценск, пл. Ленина, 1, 3-й этаж, кабинет №86.</w:t>
      </w:r>
    </w:p>
    <w:p w:rsidR="003712A9" w:rsidRDefault="003712A9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 контактного лица 8(48646)2-24-09.</w:t>
      </w:r>
    </w:p>
    <w:p w:rsidR="003712A9" w:rsidRDefault="003712A9">
      <w:pPr>
        <w:widowControl w:val="0"/>
        <w:tabs>
          <w:tab w:val="left" w:pos="719"/>
        </w:tabs>
        <w:suppressAutoHyphens/>
        <w:spacing w:before="5" w:after="0" w:line="240" w:lineRule="auto"/>
        <w:ind w:left="10" w:right="78" w:firstLine="6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и порядок подачи  предложений утверждены  постановлением  администрации города Мценска от 14 августа  2017 года  №849  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города Мценска на 2018-2022 годы», Порядка и сроков представления, рассмотрения и оценки предложений граждан, организаций о включении общественной территории в муниципальную программу «Формирование современной городской среды на территории города Мценска на 2018-2022 годы», Порядка общественного обсуждения проекта муниципальной программы «Формирование современной городской среды на территории города Мценска на 2018-2022 годы»</w:t>
      </w:r>
    </w:p>
    <w:p w:rsidR="003712A9" w:rsidRDefault="003712A9">
      <w:pPr>
        <w:tabs>
          <w:tab w:val="left" w:pos="719"/>
        </w:tabs>
        <w:suppressAutoHyphens/>
        <w:spacing w:before="5" w:after="0" w:line="240" w:lineRule="auto"/>
        <w:ind w:left="10" w:right="-27" w:firstLine="60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sectPr w:rsidR="003712A9" w:rsidSect="00970F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CF7"/>
    <w:rsid w:val="0000552C"/>
    <w:rsid w:val="00005CF7"/>
    <w:rsid w:val="00017863"/>
    <w:rsid w:val="00086118"/>
    <w:rsid w:val="00155A46"/>
    <w:rsid w:val="001B6658"/>
    <w:rsid w:val="003712A9"/>
    <w:rsid w:val="00471E8F"/>
    <w:rsid w:val="004A0E31"/>
    <w:rsid w:val="004A16C5"/>
    <w:rsid w:val="0059102E"/>
    <w:rsid w:val="005D24E7"/>
    <w:rsid w:val="005F3B30"/>
    <w:rsid w:val="006A51ED"/>
    <w:rsid w:val="0072473E"/>
    <w:rsid w:val="008963B4"/>
    <w:rsid w:val="0096028A"/>
    <w:rsid w:val="00970FAE"/>
    <w:rsid w:val="00971257"/>
    <w:rsid w:val="00971931"/>
    <w:rsid w:val="00A50F5D"/>
    <w:rsid w:val="00C3218F"/>
    <w:rsid w:val="00C77175"/>
    <w:rsid w:val="00E168BA"/>
    <w:rsid w:val="00E818BE"/>
    <w:rsid w:val="00EC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25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473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uiPriority w:val="99"/>
    <w:rsid w:val="0072473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UWpsdWpTWVhPZ3JPYWpMRm96bmNGcVVYNno0M2E5NWhUbGNjQjJUSjdPUDNQN3VPNnBkZlEyYTk4aHdHdXgzaHZBYWczeWRNeEp0bXFtdjhSSDFtdlk&amp;b64e=2&amp;sign=ba463651530ffcb791bb63eb79b8b607&amp;keyno=17" TargetMode="External"/><Relationship Id="rId4" Type="http://schemas.openxmlformats.org/officeDocument/2006/relationships/hyperlink" Target="http://www.adm-mtsen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961</Words>
  <Characters>5482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Извещения о приеме предложений по благоустройству</dc:title>
  <dc:subject/>
  <dc:creator>Galina</dc:creator>
  <cp:keywords/>
  <dc:description/>
  <cp:lastModifiedBy>Закупки</cp:lastModifiedBy>
  <cp:revision>2</cp:revision>
  <dcterms:created xsi:type="dcterms:W3CDTF">2019-10-15T06:17:00Z</dcterms:created>
  <dcterms:modified xsi:type="dcterms:W3CDTF">2019-10-15T06:17:00Z</dcterms:modified>
</cp:coreProperties>
</file>