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16" w:rsidRPr="003370D4" w:rsidRDefault="003370D4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38735</wp:posOffset>
            </wp:positionV>
            <wp:extent cx="1828800" cy="125920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616" w:rsidRPr="003370D4">
        <w:rPr>
          <w:rFonts w:ascii="Times New Roman" w:hAnsi="Times New Roman" w:cs="Times New Roman"/>
          <w:sz w:val="28"/>
          <w:szCs w:val="28"/>
        </w:rPr>
        <w:t>«Цифра» не заменит учителя!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0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школа №3 города Мценска вошла в Перечень общеобразовательных организаций Орловской области для внедрения целевой модели цифровой образовательной среды (ЦОС)</w:t>
      </w:r>
      <w:r w:rsidRPr="003370D4">
        <w:rPr>
          <w:rFonts w:ascii="Times New Roman" w:hAnsi="Times New Roman" w:cs="Times New Roman"/>
          <w:b/>
          <w:sz w:val="28"/>
          <w:szCs w:val="28"/>
        </w:rPr>
        <w:t>.</w:t>
      </w:r>
    </w:p>
    <w:p w:rsidR="003370D4" w:rsidRPr="003370D4" w:rsidRDefault="003370D4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16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- С 2019 года   Орловская область участвует в реализации  федерального проекта  «Цифровая образовательная среда» национального проекта «Образование» государственной программы Российской Федерации «Развитие образования», - говорит директор школы Наталья Красникова. - </w:t>
      </w:r>
      <w:r w:rsidR="003370D4">
        <w:rPr>
          <w:rFonts w:ascii="Times New Roman" w:hAnsi="Times New Roman" w:cs="Times New Roman"/>
          <w:sz w:val="28"/>
          <w:szCs w:val="28"/>
        </w:rPr>
        <w:t>В  2021 году</w:t>
      </w:r>
      <w:r w:rsidRPr="003370D4">
        <w:rPr>
          <w:rFonts w:ascii="Times New Roman" w:hAnsi="Times New Roman" w:cs="Times New Roman"/>
          <w:sz w:val="28"/>
          <w:szCs w:val="28"/>
        </w:rPr>
        <w:t xml:space="preserve"> в перечень общеобразовательных организаций, в которых осуществляются мероприятия по обновлению материальн</w:t>
      </w:r>
      <w:r w:rsidR="003370D4">
        <w:rPr>
          <w:rFonts w:ascii="Times New Roman" w:hAnsi="Times New Roman" w:cs="Times New Roman"/>
          <w:sz w:val="28"/>
          <w:szCs w:val="28"/>
        </w:rPr>
        <w:t>о-технической базы ЦОС,  вошла</w:t>
      </w:r>
      <w:r w:rsidRPr="003370D4">
        <w:rPr>
          <w:rFonts w:ascii="Times New Roman" w:hAnsi="Times New Roman" w:cs="Times New Roman"/>
          <w:sz w:val="28"/>
          <w:szCs w:val="28"/>
        </w:rPr>
        <w:t xml:space="preserve"> и наша школа. Считаю, что внедрение целевой модели цифровой образовательной среды позволит обеспечить процесс создания условий для развития </w:t>
      </w:r>
      <w:proofErr w:type="spellStart"/>
      <w:r w:rsidRPr="003370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370D4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3370D4" w:rsidRPr="003370D4" w:rsidRDefault="003370D4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Администрация школы провела экспресс-опрос среди учащихся 10 класса о том, что они знают о внедрении цифровой образовательной среды в своей школе. 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3370D4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3370D4">
        <w:rPr>
          <w:rFonts w:ascii="Times New Roman" w:hAnsi="Times New Roman" w:cs="Times New Roman"/>
          <w:sz w:val="28"/>
          <w:szCs w:val="28"/>
        </w:rPr>
        <w:t>: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- Цифровая среда в нашей школе уже давно занимает важное  место в процессе современного обучения. В каждом кабинете есть компьютер, подключённый к сети Интернет, проектор с экраном, а в кабинете информатики  - интерактивная доска. Периодически устаревшая техника заменяется на </w:t>
      </w:r>
      <w:proofErr w:type="gramStart"/>
      <w:r w:rsidRPr="003370D4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3370D4">
        <w:rPr>
          <w:rFonts w:ascii="Times New Roman" w:hAnsi="Times New Roman" w:cs="Times New Roman"/>
          <w:sz w:val="28"/>
          <w:szCs w:val="28"/>
        </w:rPr>
        <w:t>. Недавно был открыт второй компьютерный класс в рамках проекта «Цифровая образовательная среда».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>Валерия Зайцева: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>- Новое школьное оборудование нам очень помогает получать углубленные знания по таким предметам, как информатика, физика, астрономия.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3370D4"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 w:rsidRPr="003370D4">
        <w:rPr>
          <w:rFonts w:ascii="Times New Roman" w:hAnsi="Times New Roman" w:cs="Times New Roman"/>
          <w:sz w:val="28"/>
          <w:szCs w:val="28"/>
        </w:rPr>
        <w:t>: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- Электронные книги, автоматизированные тесты, презентации, интерактивные плакаты – это, конечно, удобно, но разве они заменят живое общение с учителем? Сложно представить, чтобы было бы, если в нашей  школе вели уроки только по электронным книгам и только с использованием цифровых ресурсов, нагрузка на зрение и без этого огромная. 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D4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Pr="003370D4">
        <w:rPr>
          <w:rFonts w:ascii="Times New Roman" w:hAnsi="Times New Roman" w:cs="Times New Roman"/>
          <w:sz w:val="28"/>
          <w:szCs w:val="28"/>
        </w:rPr>
        <w:t>Шенькова</w:t>
      </w:r>
      <w:proofErr w:type="spellEnd"/>
      <w:r w:rsidRPr="003370D4">
        <w:rPr>
          <w:rFonts w:ascii="Times New Roman" w:hAnsi="Times New Roman" w:cs="Times New Roman"/>
          <w:sz w:val="28"/>
          <w:szCs w:val="28"/>
        </w:rPr>
        <w:t>:</w:t>
      </w:r>
    </w:p>
    <w:p w:rsidR="00200616" w:rsidRPr="003370D4" w:rsidRDefault="003370D4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616" w:rsidRPr="003370D4">
        <w:rPr>
          <w:rFonts w:ascii="Times New Roman" w:hAnsi="Times New Roman" w:cs="Times New Roman"/>
          <w:sz w:val="28"/>
          <w:szCs w:val="28"/>
        </w:rPr>
        <w:t xml:space="preserve">Конечно же, цифровая среда вносит в процесс нашего обучения разнообразие и возможность получить визуализированную информацию. Но </w:t>
      </w:r>
      <w:r w:rsidR="00200616" w:rsidRPr="003370D4">
        <w:rPr>
          <w:rFonts w:ascii="Times New Roman" w:hAnsi="Times New Roman" w:cs="Times New Roman"/>
          <w:sz w:val="28"/>
          <w:szCs w:val="28"/>
        </w:rPr>
        <w:lastRenderedPageBreak/>
        <w:t>ведь ничто и никогда не заменит работу учителя, и от него будет зависеть знание предмета учениками!</w:t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3370D4" w:rsidP="003370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888"/>
            <wp:effectExtent l="19050" t="0" r="3175" b="0"/>
            <wp:docPr id="1" name="Рисунок 1" descr="C:\Users\101-2\Desktop\FNBIiLK1naKSqYf2y1XyLckYjl96NYSG43qYjfw4Ail5RY4gl6nAxwdHwQovhs553BwlKEf1EmsG05hoTi2VhE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FNBIiLK1naKSqYf2y1XyLckYjl96NYSG43qYjfw4Ail5RY4gl6nAxwdHwQovhs553BwlKEf1EmsG05hoTi2VhE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616" w:rsidRPr="003370D4" w:rsidRDefault="00200616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791" w:rsidRPr="003370D4" w:rsidRDefault="00240791" w:rsidP="003370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0791" w:rsidRPr="003370D4" w:rsidSect="003C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0791"/>
    <w:rsid w:val="00200616"/>
    <w:rsid w:val="00240791"/>
    <w:rsid w:val="003370D4"/>
    <w:rsid w:val="003C7240"/>
    <w:rsid w:val="00561FC1"/>
    <w:rsid w:val="005B5400"/>
    <w:rsid w:val="005C67AC"/>
    <w:rsid w:val="005D485B"/>
    <w:rsid w:val="00671872"/>
    <w:rsid w:val="00696D51"/>
    <w:rsid w:val="00E62865"/>
    <w:rsid w:val="00F6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101-2</cp:lastModifiedBy>
  <cp:revision>4</cp:revision>
  <cp:lastPrinted>2022-05-12T13:12:00Z</cp:lastPrinted>
  <dcterms:created xsi:type="dcterms:W3CDTF">2022-05-11T10:33:00Z</dcterms:created>
  <dcterms:modified xsi:type="dcterms:W3CDTF">2022-05-18T05:51:00Z</dcterms:modified>
</cp:coreProperties>
</file>