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7683" w:rsidRDefault="00D9643C" w:rsidP="00F2409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4244340</wp:posOffset>
            </wp:positionH>
            <wp:positionV relativeFrom="paragraph">
              <wp:posOffset>-34290</wp:posOffset>
            </wp:positionV>
            <wp:extent cx="1790700" cy="1257300"/>
            <wp:effectExtent l="0" t="0" r="0" b="0"/>
            <wp:wrapSquare wrapText="bothSides"/>
            <wp:docPr id="2" name="Рисунок 2" descr="Крас_лев сай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рас_лев сайт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DE7683" w:rsidRPr="00F24096">
        <w:rPr>
          <w:rFonts w:ascii="Times New Roman" w:hAnsi="Times New Roman" w:cs="Times New Roman"/>
          <w:b/>
          <w:sz w:val="28"/>
          <w:szCs w:val="28"/>
        </w:rPr>
        <w:t>Мценские</w:t>
      </w:r>
      <w:proofErr w:type="spellEnd"/>
      <w:r w:rsidR="00DE7683" w:rsidRPr="00F24096">
        <w:rPr>
          <w:rFonts w:ascii="Times New Roman" w:hAnsi="Times New Roman" w:cs="Times New Roman"/>
          <w:b/>
          <w:sz w:val="28"/>
          <w:szCs w:val="28"/>
        </w:rPr>
        <w:t xml:space="preserve"> дворы и общественные территории превращаются в комфортное пространство.</w:t>
      </w:r>
    </w:p>
    <w:p w:rsidR="00F24096" w:rsidRPr="00F24096" w:rsidRDefault="00F24096" w:rsidP="00F2409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4096" w:rsidRPr="00F24096" w:rsidRDefault="00F24096" w:rsidP="00F2409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Реновация стала возможной благодаря реализации </w:t>
      </w:r>
      <w:r w:rsidRPr="00F2409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федерального проекта «Формирование комфортной городской среды» национального проекта «Жилье и городская среда».</w:t>
      </w:r>
    </w:p>
    <w:p w:rsidR="00B7524D" w:rsidRPr="00F24096" w:rsidRDefault="00DE7683" w:rsidP="00F2409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24096">
        <w:rPr>
          <w:rFonts w:ascii="Times New Roman" w:hAnsi="Times New Roman" w:cs="Times New Roman"/>
          <w:sz w:val="28"/>
          <w:szCs w:val="28"/>
        </w:rPr>
        <w:t>В настоящее время благоустройство дворовы</w:t>
      </w:r>
      <w:r w:rsidR="00F24096">
        <w:rPr>
          <w:rFonts w:ascii="Times New Roman" w:hAnsi="Times New Roman" w:cs="Times New Roman"/>
          <w:sz w:val="28"/>
          <w:szCs w:val="28"/>
        </w:rPr>
        <w:t>х территорий завершено на 80%,</w:t>
      </w:r>
      <w:r w:rsidRPr="00F24096">
        <w:rPr>
          <w:rFonts w:ascii="Times New Roman" w:hAnsi="Times New Roman" w:cs="Times New Roman"/>
          <w:sz w:val="28"/>
          <w:szCs w:val="28"/>
        </w:rPr>
        <w:t xml:space="preserve"> общественных – на 97. </w:t>
      </w:r>
    </w:p>
    <w:p w:rsidR="00F24096" w:rsidRPr="00F24096" w:rsidRDefault="00F24096" w:rsidP="00F2409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24096">
        <w:rPr>
          <w:rFonts w:ascii="Times New Roman" w:eastAsia="Arial Narrow" w:hAnsi="Times New Roman" w:cs="Times New Roman"/>
          <w:sz w:val="28"/>
          <w:szCs w:val="28"/>
        </w:rPr>
        <w:t xml:space="preserve">Так, полностью отремонтированы дворы по </w:t>
      </w:r>
      <w:r w:rsidR="00DE7683" w:rsidRPr="00F24096">
        <w:rPr>
          <w:rFonts w:ascii="Times New Roman" w:eastAsia="Arial Narrow" w:hAnsi="Times New Roman" w:cs="Times New Roman"/>
          <w:sz w:val="28"/>
          <w:szCs w:val="28"/>
        </w:rPr>
        <w:t xml:space="preserve">ул. Заводской, </w:t>
      </w:r>
      <w:proofErr w:type="spellStart"/>
      <w:r w:rsidR="00DE7683" w:rsidRPr="00F24096">
        <w:rPr>
          <w:rFonts w:ascii="Times New Roman" w:eastAsia="Arial Narrow" w:hAnsi="Times New Roman" w:cs="Times New Roman"/>
          <w:sz w:val="28"/>
          <w:szCs w:val="28"/>
        </w:rPr>
        <w:t>дд</w:t>
      </w:r>
      <w:proofErr w:type="spellEnd"/>
      <w:r w:rsidR="00DE7683" w:rsidRPr="00F24096">
        <w:rPr>
          <w:rFonts w:ascii="Times New Roman" w:eastAsia="Arial Narrow" w:hAnsi="Times New Roman" w:cs="Times New Roman"/>
          <w:sz w:val="28"/>
          <w:szCs w:val="28"/>
        </w:rPr>
        <w:t xml:space="preserve">. №№46,47,48, Болховской, </w:t>
      </w:r>
      <w:proofErr w:type="spellStart"/>
      <w:r w:rsidR="00DE7683" w:rsidRPr="00F24096">
        <w:rPr>
          <w:rFonts w:ascii="Times New Roman" w:eastAsia="Arial Narrow" w:hAnsi="Times New Roman" w:cs="Times New Roman"/>
          <w:sz w:val="28"/>
          <w:szCs w:val="28"/>
        </w:rPr>
        <w:t>дд</w:t>
      </w:r>
      <w:proofErr w:type="spellEnd"/>
      <w:r w:rsidR="00DE7683" w:rsidRPr="00F24096">
        <w:rPr>
          <w:rFonts w:ascii="Times New Roman" w:eastAsia="Arial Narrow" w:hAnsi="Times New Roman" w:cs="Times New Roman"/>
          <w:sz w:val="28"/>
          <w:szCs w:val="28"/>
        </w:rPr>
        <w:t xml:space="preserve">. №№ 58Б, 58В, </w:t>
      </w:r>
      <w:r w:rsidRPr="00F24096">
        <w:rPr>
          <w:rFonts w:ascii="Times New Roman" w:eastAsia="Arial Narrow" w:hAnsi="Times New Roman" w:cs="Times New Roman"/>
          <w:sz w:val="28"/>
          <w:szCs w:val="28"/>
        </w:rPr>
        <w:t>Ленина, д. №204,</w:t>
      </w:r>
      <w:r w:rsidR="00D012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4096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Московской, д. № 11 и Карла Маркса, д</w:t>
      </w:r>
      <w:r w:rsidR="00D0123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240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80. По адресу ул. Кузьмина, 27 начаты работы по демонтажу и установке бордюрного камня, </w:t>
      </w:r>
      <w:proofErr w:type="spellStart"/>
      <w:r w:rsidRPr="00F24096">
        <w:rPr>
          <w:rFonts w:ascii="Times New Roman" w:eastAsia="Times New Roman" w:hAnsi="Times New Roman" w:cs="Times New Roman"/>
          <w:sz w:val="28"/>
          <w:szCs w:val="28"/>
          <w:lang w:eastAsia="ru-RU"/>
        </w:rPr>
        <w:t>щебенению</w:t>
      </w:r>
      <w:proofErr w:type="spellEnd"/>
      <w:r w:rsidRPr="00F240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основания.</w:t>
      </w:r>
    </w:p>
    <w:p w:rsidR="00F24096" w:rsidRPr="00F24096" w:rsidRDefault="00F24096" w:rsidP="00F2409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0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касается общественных территорий, то и здесь подрядчик на </w:t>
      </w:r>
      <w:proofErr w:type="gramStart"/>
      <w:r w:rsidRPr="00F24096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финишной</w:t>
      </w:r>
      <w:proofErr w:type="gramEnd"/>
      <w:r w:rsidRPr="00F240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прямой. В сквере им. В. С Калинникова полностью завершен второй этап благоустройства, а в парке культуры и отдыха – устраняются мелкие недочеты.</w:t>
      </w:r>
    </w:p>
    <w:p w:rsidR="00F24096" w:rsidRPr="00BA6485" w:rsidRDefault="00F24096" w:rsidP="00F24096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09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целом нацпроект «Жилье и городская среда»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F2409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подарит городу Мценску  6 дворовых и 2 общественных благоустроенных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территории</w:t>
      </w:r>
      <w:r w:rsidRPr="00F2409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Общая</w:t>
      </w:r>
      <w:r w:rsidRPr="00BA64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стоимость </w:t>
      </w:r>
      <w:r w:rsidR="00D012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 </w:t>
      </w:r>
      <w:r w:rsidRPr="00BA64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27,1 </w:t>
      </w:r>
      <w:proofErr w:type="spellStart"/>
      <w:proofErr w:type="gramStart"/>
      <w:r w:rsidRPr="00BA6485">
        <w:rPr>
          <w:rFonts w:ascii="Times New Roman" w:eastAsia="Times New Roman" w:hAnsi="Times New Roman" w:cs="Times New Roman"/>
          <w:sz w:val="28"/>
          <w:szCs w:val="28"/>
          <w:lang w:eastAsia="ru-RU"/>
        </w:rPr>
        <w:t>млн</w:t>
      </w:r>
      <w:proofErr w:type="spellEnd"/>
      <w:proofErr w:type="gramEnd"/>
      <w:r w:rsidRPr="00BA64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рублей. Из них на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ремонт дворов</w:t>
      </w:r>
      <w:r w:rsidRPr="00BA64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направлено 14,3 </w:t>
      </w:r>
      <w:proofErr w:type="spellStart"/>
      <w:proofErr w:type="gramStart"/>
      <w:r w:rsidRPr="00BA6485">
        <w:rPr>
          <w:rFonts w:ascii="Times New Roman" w:eastAsia="Times New Roman" w:hAnsi="Times New Roman" w:cs="Times New Roman"/>
          <w:sz w:val="28"/>
          <w:szCs w:val="28"/>
          <w:lang w:eastAsia="ru-RU"/>
        </w:rPr>
        <w:t>млн</w:t>
      </w:r>
      <w:proofErr w:type="spellEnd"/>
      <w:proofErr w:type="gramEnd"/>
      <w:r w:rsidRPr="00BA64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руб., общественных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пространств </w:t>
      </w:r>
      <w:r w:rsidRPr="00BA64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12,8 </w:t>
      </w:r>
      <w:proofErr w:type="spellStart"/>
      <w:r w:rsidRPr="00BA6485">
        <w:rPr>
          <w:rFonts w:ascii="Times New Roman" w:eastAsia="Times New Roman" w:hAnsi="Times New Roman" w:cs="Times New Roman"/>
          <w:sz w:val="28"/>
          <w:szCs w:val="28"/>
          <w:lang w:eastAsia="ru-RU"/>
        </w:rPr>
        <w:t>млн</w:t>
      </w:r>
      <w:proofErr w:type="spellEnd"/>
      <w:r w:rsidRPr="00BA64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рублей.</w:t>
      </w:r>
    </w:p>
    <w:p w:rsidR="00F24096" w:rsidRPr="00F24096" w:rsidRDefault="00F24096" w:rsidP="00F2409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E7683" w:rsidRDefault="00B76D90" w:rsidP="00B76D9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000" cy="4073625"/>
            <wp:effectExtent l="19050" t="0" r="0" b="0"/>
            <wp:docPr id="1" name="Рисунок 1" descr="C:\Users\User\Documents\Брендирование  нац.проектов\ИНФОПОВОДЫ\10. ЖКХ 17.09.2020\Болховская 58б,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Брендирование  нац.проектов\ИНФОПОВОДЫ\10. ЖКХ 17.09.2020\Болховская 58б,в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07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D90" w:rsidRDefault="00B76D90" w:rsidP="00B76D90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76D90" w:rsidRDefault="00B76D90" w:rsidP="00B76D9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000" cy="4073625"/>
            <wp:effectExtent l="19050" t="0" r="0" b="0"/>
            <wp:docPr id="3" name="Рисунок 2" descr="C:\Users\User\Documents\Брендирование  нац.проектов\ИНФОПОВОДЫ\10. ЖКХ 17.09.2020\Заводская 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Брендирование  нац.проектов\ИНФОПОВОДЫ\10. ЖКХ 17.09.2020\Заводская 4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07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D90" w:rsidRDefault="00B76D90" w:rsidP="00B76D9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76D90" w:rsidRDefault="00B76D90" w:rsidP="00B76D9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000" cy="4073625"/>
            <wp:effectExtent l="19050" t="0" r="0" b="0"/>
            <wp:docPr id="4" name="Рисунок 3" descr="C:\Users\User\Documents\Брендирование  нац.проектов\ИНФОПОВОДЫ\10. ЖКХ 17.09.2020\Ленина 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Брендирование  нац.проектов\ИНФОПОВОДЫ\10. ЖКХ 17.09.2020\Ленина 2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07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D90" w:rsidRDefault="00B76D90" w:rsidP="00B76D9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000" cy="4073625"/>
            <wp:effectExtent l="19050" t="0" r="0" b="0"/>
            <wp:docPr id="5" name="Рисунок 4" descr="C:\Users\User\Documents\Брендирование  нац.проектов\ИНФОПОВОДЫ\10. ЖКХ 17.09.2020\Сквер Калинни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Брендирование  нац.проектов\ИНФОПОВОДЫ\10. ЖКХ 17.09.2020\Сквер Калинников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07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D90" w:rsidRDefault="00B76D90" w:rsidP="00B76D9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76D90" w:rsidRPr="00F24096" w:rsidRDefault="00B76D90" w:rsidP="00B76D90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4102" cy="4680000"/>
            <wp:effectExtent l="19050" t="0" r="0" b="0"/>
            <wp:docPr id="6" name="Рисунок 5" descr="C:\Users\User\Documents\Брендирование  нац.проектов\ИНФОПОВОДЫ\10. ЖКХ 17.09.2020\Кузьмина 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Брендирование  нац.проектов\ИНФОПОВОДЫ\10. ЖКХ 17.09.2020\Кузьмина 2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102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6D90" w:rsidRPr="00F24096" w:rsidSect="00B752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E7683"/>
    <w:rsid w:val="00850643"/>
    <w:rsid w:val="00A2084F"/>
    <w:rsid w:val="00B7524D"/>
    <w:rsid w:val="00B76D90"/>
    <w:rsid w:val="00CC74FD"/>
    <w:rsid w:val="00D0123D"/>
    <w:rsid w:val="00D9643C"/>
    <w:rsid w:val="00DE7683"/>
    <w:rsid w:val="00F240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52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E76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76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6D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207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163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7</cp:revision>
  <dcterms:created xsi:type="dcterms:W3CDTF">2020-09-17T08:20:00Z</dcterms:created>
  <dcterms:modified xsi:type="dcterms:W3CDTF">2020-09-17T13:04:00Z</dcterms:modified>
</cp:coreProperties>
</file>