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9" w:rsidRDefault="00EC7FF9" w:rsidP="00675E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мире творчества</w:t>
      </w:r>
    </w:p>
    <w:p w:rsidR="00425F3B" w:rsidRPr="00675E50" w:rsidRDefault="00425F3B" w:rsidP="00675E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5E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Модельная детская библиотека им. И. В. Александрова, </w:t>
      </w:r>
      <w:r w:rsidR="00EC7FF9" w:rsidRPr="00EC7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-43815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5E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модернизированная благодаря реализации национального проекта «Культура», продолжает  свою творческую деятельность.  </w:t>
      </w:r>
    </w:p>
    <w:p w:rsidR="00425F3B" w:rsidRPr="00425F3B" w:rsidRDefault="00425F3B" w:rsidP="00675E5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3B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учреждения проводят индивидуальные занятия по работе с 3D- ручкой.</w:t>
      </w:r>
    </w:p>
    <w:p w:rsidR="00425F3B" w:rsidRPr="00425F3B" w:rsidRDefault="00425F3B" w:rsidP="00675E5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3B">
        <w:rPr>
          <w:rFonts w:ascii="Times New Roman" w:hAnsi="Times New Roman" w:cs="Times New Roman"/>
          <w:sz w:val="28"/>
          <w:szCs w:val="28"/>
          <w:shd w:val="clear" w:color="auto" w:fill="FFFFFF"/>
        </w:rPr>
        <w:t>- 3D-ручка – инструмент для рисования пластиком, позволяющий творить, рисовать,  создавать фигуры, заниматься 3D-моделированием. Устройство внешне похоже на шариковую ручку, только больших размеров. Пользоваться 3D-ручкой несложно, даже если у ребенка нет опыта в обращении с подобными устройствами, - отмечает заведующий библиотекой Евгений Борисов. - Регулярное использование 3D-ручки развивает у детей моторику, созидательное мышление, творческие способности,  координацию движений.</w:t>
      </w:r>
    </w:p>
    <w:p w:rsidR="00425F3B" w:rsidRPr="00425F3B" w:rsidRDefault="00425F3B" w:rsidP="00675E5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Детская библиотека им. И. В. Александрова приглашает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юных читателей в мир творчества</w:t>
      </w:r>
      <w:r w:rsidRPr="00425F3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25F3B" w:rsidRPr="00425F3B" w:rsidRDefault="00425F3B" w:rsidP="00675E5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6945" w:rsidRPr="00425F3B" w:rsidRDefault="00EC7FF9" w:rsidP="00EC7FF9">
      <w:pPr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87750" cy="3587750"/>
            <wp:effectExtent l="19050" t="0" r="0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945" w:rsidRPr="00425F3B" w:rsidSect="0027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7D4"/>
    <w:multiLevelType w:val="hybridMultilevel"/>
    <w:tmpl w:val="031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64C69"/>
    <w:multiLevelType w:val="multilevel"/>
    <w:tmpl w:val="18A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AB"/>
    <w:rsid w:val="00100A4A"/>
    <w:rsid w:val="001219D3"/>
    <w:rsid w:val="00203FBB"/>
    <w:rsid w:val="0027581C"/>
    <w:rsid w:val="00281DFC"/>
    <w:rsid w:val="002D0F3A"/>
    <w:rsid w:val="00425F3B"/>
    <w:rsid w:val="00516DAB"/>
    <w:rsid w:val="005613BB"/>
    <w:rsid w:val="00675E50"/>
    <w:rsid w:val="00E8775B"/>
    <w:rsid w:val="00EC6945"/>
    <w:rsid w:val="00E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DAB"/>
    <w:rPr>
      <w:color w:val="0000FF"/>
      <w:u w:val="single"/>
    </w:rPr>
  </w:style>
  <w:style w:type="character" w:styleId="a4">
    <w:name w:val="Strong"/>
    <w:basedOn w:val="a0"/>
    <w:uiPriority w:val="22"/>
    <w:qFormat/>
    <w:rsid w:val="001219D3"/>
    <w:rPr>
      <w:b/>
      <w:bCs/>
    </w:rPr>
  </w:style>
  <w:style w:type="paragraph" w:styleId="a5">
    <w:name w:val="Normal (Web)"/>
    <w:basedOn w:val="a"/>
    <w:uiPriority w:val="99"/>
    <w:semiHidden/>
    <w:unhideWhenUsed/>
    <w:rsid w:val="00E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2021-12-06T17:08:00Z</dcterms:created>
  <dcterms:modified xsi:type="dcterms:W3CDTF">2021-12-07T13:45:00Z</dcterms:modified>
</cp:coreProperties>
</file>