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F2" w:rsidRDefault="006846F2" w:rsidP="006846F2">
      <w:pPr>
        <w:pStyle w:val="a3"/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41910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>«Точка роста» готовится к открытию</w:t>
      </w:r>
    </w:p>
    <w:p w:rsidR="00C12957" w:rsidRPr="006846F2" w:rsidRDefault="00C12957" w:rsidP="006846F2">
      <w:pPr>
        <w:pStyle w:val="a3"/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6846F2">
        <w:rPr>
          <w:b/>
          <w:color w:val="000000"/>
          <w:sz w:val="28"/>
          <w:szCs w:val="28"/>
        </w:rPr>
        <w:t xml:space="preserve">В школе №4 продолжается работа по созданию условий для </w:t>
      </w:r>
      <w:r w:rsidR="006846F2">
        <w:rPr>
          <w:b/>
          <w:color w:val="000000"/>
          <w:sz w:val="28"/>
          <w:szCs w:val="28"/>
        </w:rPr>
        <w:t xml:space="preserve"> </w:t>
      </w:r>
      <w:r w:rsidRPr="006846F2">
        <w:rPr>
          <w:b/>
          <w:color w:val="000000"/>
          <w:sz w:val="28"/>
          <w:szCs w:val="28"/>
        </w:rPr>
        <w:t xml:space="preserve">функционирования центра образования </w:t>
      </w:r>
      <w:proofErr w:type="spellStart"/>
      <w:proofErr w:type="gramStart"/>
      <w:r w:rsidRPr="006846F2">
        <w:rPr>
          <w:b/>
          <w:color w:val="000000"/>
          <w:sz w:val="28"/>
          <w:szCs w:val="28"/>
        </w:rPr>
        <w:t>естественно-научной</w:t>
      </w:r>
      <w:proofErr w:type="spellEnd"/>
      <w:proofErr w:type="gramEnd"/>
      <w:r w:rsidRPr="006846F2">
        <w:rPr>
          <w:b/>
          <w:color w:val="000000"/>
          <w:sz w:val="28"/>
          <w:szCs w:val="28"/>
        </w:rPr>
        <w:t xml:space="preserve"> и технологической направленностей «Точка роста» в рамках национального проекта «Образование».</w:t>
      </w:r>
    </w:p>
    <w:p w:rsidR="00C12957" w:rsidRPr="00C12957" w:rsidRDefault="00C12957" w:rsidP="00C12957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Так как помещения центра «Точка роста» должны соответствовать действующим требованиям к устройству, содержанию и организации режима работы, ведется  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подбором цветовой гаммы для стен, полов. На  стенах выдержан </w:t>
      </w:r>
      <w:proofErr w:type="spellStart"/>
      <w:r>
        <w:rPr>
          <w:color w:val="000000"/>
          <w:sz w:val="28"/>
          <w:szCs w:val="28"/>
        </w:rPr>
        <w:t>минималистичный</w:t>
      </w:r>
      <w:proofErr w:type="spellEnd"/>
      <w:r>
        <w:rPr>
          <w:color w:val="000000"/>
          <w:sz w:val="28"/>
          <w:szCs w:val="28"/>
        </w:rPr>
        <w:t xml:space="preserve"> декор с выделением цветом одной стороны, - рассказывает директор школы Вера Ефремова. - В наших кабинетах стены окрашены в нейтральные светло-серые и бежевые тона, при этом созданы акценты на солнечных участках стен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Благотворительную помощь в предоставлении </w:t>
      </w:r>
      <w:proofErr w:type="spellStart"/>
      <w:r>
        <w:rPr>
          <w:color w:val="000000"/>
          <w:sz w:val="28"/>
          <w:szCs w:val="28"/>
        </w:rPr>
        <w:t>керамогранитной</w:t>
      </w:r>
      <w:proofErr w:type="spellEnd"/>
      <w:r>
        <w:rPr>
          <w:color w:val="000000"/>
          <w:sz w:val="28"/>
          <w:szCs w:val="28"/>
        </w:rPr>
        <w:t xml:space="preserve"> плитки для отделки полов в лабораториях</w:t>
      </w:r>
      <w:r w:rsidRPr="00C12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 оказывает ООО «</w:t>
      </w:r>
      <w:proofErr w:type="spellStart"/>
      <w:r>
        <w:rPr>
          <w:color w:val="000000"/>
          <w:sz w:val="28"/>
          <w:szCs w:val="28"/>
        </w:rPr>
        <w:t>Керама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Марацци</w:t>
      </w:r>
      <w:proofErr w:type="spellEnd"/>
      <w:r>
        <w:rPr>
          <w:color w:val="000000"/>
          <w:sz w:val="28"/>
          <w:szCs w:val="28"/>
        </w:rPr>
        <w:t>».</w:t>
      </w:r>
    </w:p>
    <w:p w:rsidR="00C12957" w:rsidRDefault="00C12957" w:rsidP="00C12957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школу поступили монохромные лазерные многофункциональные устройства для кабинетов физики, химии и биологии, которые позволят осуществлять копирование и распечатку дидактических и контрольно-измерительных материалов, проектных и творческих работ обучающихся непосредственно в учебных аудиториях.</w:t>
      </w:r>
    </w:p>
    <w:p w:rsidR="00C12957" w:rsidRDefault="00C12957" w:rsidP="00C12957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Начата работа по составлению сетки расписания уроков, занятий  внеурочной деятельности и занятий по программам дополнительного образования, - говорит Вера Вал</w:t>
      </w:r>
      <w:r w:rsidR="006846F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нтиновна. - Занятия в обновленных аудиториях центра «Точка роста» будут носить исследовательский и экспериментальный характер, отвечая требованиям современного инновационного обучения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обновленным ФГОС.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ближайшее время будет осуществлена установка и настройка полученного </w:t>
      </w:r>
      <w:proofErr w:type="gramStart"/>
      <w:r>
        <w:rPr>
          <w:color w:val="000000"/>
          <w:sz w:val="28"/>
          <w:szCs w:val="28"/>
        </w:rPr>
        <w:t>оборудования</w:t>
      </w:r>
      <w:proofErr w:type="gramEnd"/>
      <w:r>
        <w:rPr>
          <w:color w:val="000000"/>
          <w:sz w:val="28"/>
          <w:szCs w:val="28"/>
        </w:rPr>
        <w:t xml:space="preserve"> и расстановка мебели.</w:t>
      </w:r>
    </w:p>
    <w:p w:rsidR="006846F2" w:rsidRDefault="006846F2" w:rsidP="006846F2">
      <w:pPr>
        <w:pStyle w:val="a3"/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101-2\Desktop\ПРИМЕР-оформления-по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ПРИМЕР-оформления-пост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B1" w:rsidRDefault="00747FB1"/>
    <w:sectPr w:rsidR="00747FB1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957"/>
    <w:rsid w:val="006846F2"/>
    <w:rsid w:val="00747FB1"/>
    <w:rsid w:val="00C12957"/>
    <w:rsid w:val="00D1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3</cp:revision>
  <dcterms:created xsi:type="dcterms:W3CDTF">2022-07-27T05:47:00Z</dcterms:created>
  <dcterms:modified xsi:type="dcterms:W3CDTF">2022-07-27T06:12:00Z</dcterms:modified>
</cp:coreProperties>
</file>