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9F" w:rsidRPr="00345E72" w:rsidRDefault="00345E72" w:rsidP="00345E7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b w:val="0"/>
          <w:color w:val="444444"/>
          <w:sz w:val="28"/>
          <w:szCs w:val="28"/>
        </w:rPr>
      </w:pPr>
      <w:r>
        <w:rPr>
          <w:rStyle w:val="a7"/>
          <w:b w:val="0"/>
          <w:color w:val="444444"/>
          <w:sz w:val="28"/>
          <w:szCs w:val="28"/>
        </w:rPr>
        <w:t>Информация для хозяйствующих субъектов</w:t>
      </w:r>
    </w:p>
    <w:p w:rsidR="000B139F" w:rsidRDefault="000B139F" w:rsidP="000B13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444444"/>
          <w:sz w:val="28"/>
          <w:szCs w:val="28"/>
          <w:lang w:val="en-US"/>
        </w:rPr>
      </w:pPr>
    </w:p>
    <w:p w:rsidR="000B139F" w:rsidRDefault="000B139F" w:rsidP="000B13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444444"/>
          <w:sz w:val="28"/>
          <w:szCs w:val="28"/>
          <w:lang w:val="en-US"/>
        </w:rPr>
      </w:pPr>
    </w:p>
    <w:p w:rsidR="000B139F" w:rsidRPr="000B139F" w:rsidRDefault="000B139F" w:rsidP="000B13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44444"/>
          <w:sz w:val="28"/>
          <w:szCs w:val="28"/>
        </w:rPr>
      </w:pPr>
      <w:r w:rsidRPr="000B139F">
        <w:rPr>
          <w:rStyle w:val="a7"/>
          <w:b w:val="0"/>
          <w:color w:val="444444"/>
          <w:sz w:val="28"/>
          <w:szCs w:val="28"/>
          <w:lang w:val="en-US"/>
        </w:rPr>
        <w:t>C</w:t>
      </w:r>
      <w:r w:rsidRPr="000B139F">
        <w:rPr>
          <w:rStyle w:val="a7"/>
          <w:b w:val="0"/>
          <w:color w:val="444444"/>
          <w:sz w:val="28"/>
          <w:szCs w:val="28"/>
        </w:rPr>
        <w:t xml:space="preserve"> 1  по 4 июля 2021 года в местечке Слобода </w:t>
      </w:r>
      <w:proofErr w:type="spellStart"/>
      <w:r w:rsidRPr="000B139F">
        <w:rPr>
          <w:rStyle w:val="a7"/>
          <w:b w:val="0"/>
          <w:color w:val="444444"/>
          <w:sz w:val="28"/>
          <w:szCs w:val="28"/>
        </w:rPr>
        <w:t>Золотухинского</w:t>
      </w:r>
      <w:proofErr w:type="spellEnd"/>
      <w:r w:rsidRPr="000B139F">
        <w:rPr>
          <w:rStyle w:val="a7"/>
          <w:b w:val="0"/>
          <w:color w:val="444444"/>
          <w:sz w:val="28"/>
          <w:szCs w:val="28"/>
        </w:rPr>
        <w:t xml:space="preserve"> района Курской области состоится XX юбилейная межрегиональная универсальная оптово-розничная ярмарка «Курская </w:t>
      </w:r>
      <w:proofErr w:type="spellStart"/>
      <w:r w:rsidRPr="000B139F">
        <w:rPr>
          <w:rStyle w:val="a7"/>
          <w:b w:val="0"/>
          <w:color w:val="444444"/>
          <w:sz w:val="28"/>
          <w:szCs w:val="28"/>
        </w:rPr>
        <w:t>Коренская</w:t>
      </w:r>
      <w:proofErr w:type="spellEnd"/>
      <w:r w:rsidRPr="000B139F">
        <w:rPr>
          <w:rStyle w:val="a7"/>
          <w:b w:val="0"/>
          <w:color w:val="444444"/>
          <w:sz w:val="28"/>
          <w:szCs w:val="28"/>
        </w:rPr>
        <w:t xml:space="preserve"> ярмарка – 2021».</w:t>
      </w:r>
    </w:p>
    <w:p w:rsidR="00C854C7" w:rsidRPr="000B139F" w:rsidRDefault="00C854C7" w:rsidP="000B1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9F">
        <w:rPr>
          <w:rFonts w:ascii="Times New Roman" w:hAnsi="Times New Roman" w:cs="Times New Roman"/>
          <w:sz w:val="28"/>
          <w:szCs w:val="28"/>
        </w:rPr>
        <w:t>По вопросам участия необходимо обращаться в комитет по экономике и развитию Курской об</w:t>
      </w:r>
      <w:r w:rsidR="000B139F">
        <w:rPr>
          <w:rFonts w:ascii="Times New Roman" w:hAnsi="Times New Roman" w:cs="Times New Roman"/>
          <w:sz w:val="28"/>
          <w:szCs w:val="28"/>
        </w:rPr>
        <w:t xml:space="preserve">ласти, тел: 8 (4712) 520809, </w:t>
      </w:r>
      <w:r w:rsidR="00345E72" w:rsidRPr="00345E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139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B139F">
        <w:rPr>
          <w:rFonts w:ascii="Times New Roman" w:hAnsi="Times New Roman" w:cs="Times New Roman"/>
          <w:sz w:val="28"/>
          <w:szCs w:val="28"/>
        </w:rPr>
        <w:t xml:space="preserve">. </w:t>
      </w:r>
      <w:r w:rsidR="000B139F">
        <w:rPr>
          <w:rFonts w:ascii="Times New Roman" w:hAnsi="Times New Roman" w:cs="Times New Roman"/>
          <w:sz w:val="28"/>
          <w:szCs w:val="28"/>
        </w:rPr>
        <w:t>п</w:t>
      </w:r>
      <w:r w:rsidRPr="000B139F">
        <w:rPr>
          <w:rFonts w:ascii="Times New Roman" w:hAnsi="Times New Roman" w:cs="Times New Roman"/>
          <w:sz w:val="28"/>
          <w:szCs w:val="28"/>
        </w:rPr>
        <w:t>очта</w:t>
      </w:r>
      <w:r w:rsidR="000B139F">
        <w:rPr>
          <w:rFonts w:ascii="Times New Roman" w:hAnsi="Times New Roman" w:cs="Times New Roman"/>
          <w:sz w:val="28"/>
          <w:szCs w:val="28"/>
        </w:rPr>
        <w:t>:</w:t>
      </w:r>
      <w:r w:rsidR="00345E72" w:rsidRPr="00345E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B139F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ska</w:t>
        </w:r>
        <w:r w:rsidR="000B139F" w:rsidRPr="000B13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B139F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0B139F" w:rsidRPr="000B139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B139F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0B139F" w:rsidRPr="000B13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139F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139F">
        <w:rPr>
          <w:rFonts w:ascii="Times New Roman" w:hAnsi="Times New Roman" w:cs="Times New Roman"/>
          <w:sz w:val="28"/>
          <w:szCs w:val="28"/>
        </w:rPr>
        <w:t>.</w:t>
      </w:r>
    </w:p>
    <w:p w:rsidR="00C854C7" w:rsidRDefault="000B139F" w:rsidP="00345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программой основных мероприятий ярмарки и формой заявки на участие можно оз</w:t>
      </w:r>
      <w:r w:rsidR="00345E72">
        <w:rPr>
          <w:rFonts w:ascii="Times New Roman" w:hAnsi="Times New Roman" w:cs="Times New Roman"/>
          <w:sz w:val="28"/>
          <w:szCs w:val="28"/>
        </w:rPr>
        <w:t>накомиться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kurskyarmarka</w:t>
        </w:r>
        <w:proofErr w:type="spellEnd"/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E72" w:rsidRPr="00B913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5E72">
        <w:rPr>
          <w:rFonts w:ascii="Times New Roman" w:hAnsi="Times New Roman" w:cs="Times New Roman"/>
          <w:sz w:val="28"/>
          <w:szCs w:val="28"/>
        </w:rPr>
        <w:t>.</w:t>
      </w:r>
    </w:p>
    <w:p w:rsidR="00345E72" w:rsidRDefault="00345E72" w:rsidP="00345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72" w:rsidRPr="00345E72" w:rsidRDefault="00345E72" w:rsidP="00345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5E72" w:rsidRPr="00345E72" w:rsidSect="00B9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745EA"/>
    <w:rsid w:val="000B139F"/>
    <w:rsid w:val="00345E72"/>
    <w:rsid w:val="00B97A2C"/>
    <w:rsid w:val="00C854C7"/>
    <w:rsid w:val="00F7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54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1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rskyarmarka.ru" TargetMode="External"/><Relationship Id="rId4" Type="http://schemas.openxmlformats.org/officeDocument/2006/relationships/hyperlink" Target="mailto:ska.econom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2021-05-13T07:04:00Z</dcterms:created>
  <dcterms:modified xsi:type="dcterms:W3CDTF">2021-05-13T09:05:00Z</dcterms:modified>
</cp:coreProperties>
</file>