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69" w:rsidRPr="00D37069" w:rsidRDefault="00D37069" w:rsidP="00D37069">
      <w:pPr>
        <w:spacing w:before="30" w:after="0" w:line="240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7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развития моногородов посетил город Мценск</w:t>
      </w:r>
    </w:p>
    <w:p w:rsidR="00D37069" w:rsidRPr="00D37069" w:rsidRDefault="00D37069" w:rsidP="00D37069">
      <w:pPr>
        <w:spacing w:before="30" w:after="0" w:line="240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06FD" w:rsidRPr="00D75D9B" w:rsidRDefault="00B12D9E" w:rsidP="00E44D61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июня 2017 года </w:t>
      </w:r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Мценск Орловской области посетили </w:t>
      </w:r>
      <w:r w:rsidR="0042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267DC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рабочим визитом</w:t>
      </w:r>
      <w:r w:rsidR="0042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7DC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проекта  Управления сопровождения и мониторинга реализации комплексных проектов Владимир Волошин и линейный менеджер </w:t>
      </w:r>
      <w:proofErr w:type="gramStart"/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развития моногородов</w:t>
      </w:r>
      <w:r w:rsidR="0042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</w:t>
      </w:r>
      <w:r w:rsidR="004267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>на Яковлева</w:t>
      </w:r>
      <w:proofErr w:type="gramEnd"/>
      <w:r w:rsidR="00BB2E93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06FD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2AD4" w:rsidRPr="00382AD4" w:rsidRDefault="004267DC" w:rsidP="00B12D9E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459B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совещания с участием </w:t>
      </w:r>
      <w:r w:rsidR="00C706FD" w:rsidRPr="00D75D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Правительства Орловской области по развитию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вестиционной деятельности Сергея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глава города Мценск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представителей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 «Корпорация развития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рассмотрены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ктуальные вопросы сотрудничества региона с Фондом развития моногородов</w:t>
      </w:r>
      <w:r w:rsidR="00B12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382AD4" w:rsidRPr="00382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бсуждались вопросы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о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«Комплексное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AD4" w:rsidRPr="00382AD4">
        <w:rPr>
          <w:rFonts w:ascii="Times New Roman" w:hAnsi="Times New Roman" w:cs="Times New Roman"/>
          <w:bCs/>
          <w:sz w:val="28"/>
          <w:szCs w:val="28"/>
        </w:rPr>
        <w:t>моногорода</w:t>
      </w:r>
      <w:r w:rsidR="00382AD4"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2D9E">
        <w:rPr>
          <w:rFonts w:ascii="Times New Roman" w:hAnsi="Times New Roman" w:cs="Times New Roman"/>
          <w:bCs/>
          <w:sz w:val="28"/>
          <w:szCs w:val="28"/>
        </w:rPr>
        <w:t>Мценск», а так же о дальнейших перспективах сотрудничества с Фондом развития  моногородов.</w:t>
      </w:r>
    </w:p>
    <w:p w:rsidR="00C706FD" w:rsidRPr="00D75D9B" w:rsidRDefault="00B12D9E" w:rsidP="00382AD4">
      <w:pPr>
        <w:spacing w:after="0" w:line="240" w:lineRule="atLeast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382AD4">
        <w:rPr>
          <w:rFonts w:ascii="Times New Roman" w:hAnsi="Times New Roman" w:cs="Times New Roman"/>
          <w:bCs/>
          <w:sz w:val="28"/>
          <w:szCs w:val="28"/>
        </w:rPr>
        <w:t>«Комплексное</w:t>
      </w:r>
      <w:r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AD4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AD4">
        <w:rPr>
          <w:rFonts w:ascii="Times New Roman" w:hAnsi="Times New Roman" w:cs="Times New Roman"/>
          <w:bCs/>
          <w:sz w:val="28"/>
          <w:szCs w:val="28"/>
        </w:rPr>
        <w:t>моногорода</w:t>
      </w:r>
      <w:r w:rsidRPr="00382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Мценск», 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меры по диверсификации экономики, развитию человеческого капитала, улучшению городской среды, улучшению качества жизни горожан. На территории Мценска программа будет реализована по ряду приоритетных направлений. В частности, речь</w:t>
      </w:r>
      <w:r w:rsidR="00426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</w:t>
      </w:r>
      <w:r w:rsidR="00E44D61"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ремонте и реконструкции улиц и дорог, строительстве новых канализационных систем, спортивных объектов и гостиничного комплекса. Не останутся без внимания и люди с ограниченными возможностями здоровья. </w:t>
      </w:r>
    </w:p>
    <w:p w:rsidR="00E44D61" w:rsidRPr="00E44D61" w:rsidRDefault="00E44D61" w:rsidP="00E44D61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этот же день представители Фонда посетили ряд объектов городской инфраструктуры, включенных в паспорт Комплексной программы развития моногорода Мценск.</w:t>
      </w:r>
    </w:p>
    <w:p w:rsidR="00E44D61" w:rsidRPr="00E44D61" w:rsidRDefault="00E44D61" w:rsidP="00E44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1589" w:rsidRDefault="00561589" w:rsidP="00561589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286250" cy="2857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DE" w:rsidRPr="00D75D9B" w:rsidRDefault="00040DDE">
      <w:pPr>
        <w:rPr>
          <w:rFonts w:ascii="Times New Roman" w:hAnsi="Times New Roman" w:cs="Times New Roman"/>
          <w:sz w:val="28"/>
          <w:szCs w:val="28"/>
        </w:rPr>
      </w:pPr>
    </w:p>
    <w:sectPr w:rsidR="00040DDE" w:rsidRPr="00D75D9B" w:rsidSect="00E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D61"/>
    <w:rsid w:val="00040DDE"/>
    <w:rsid w:val="00382AD4"/>
    <w:rsid w:val="003F2B38"/>
    <w:rsid w:val="004267DC"/>
    <w:rsid w:val="00561589"/>
    <w:rsid w:val="00AB3E6F"/>
    <w:rsid w:val="00B12D9E"/>
    <w:rsid w:val="00BB2E93"/>
    <w:rsid w:val="00C706FD"/>
    <w:rsid w:val="00D37069"/>
    <w:rsid w:val="00D75D9B"/>
    <w:rsid w:val="00E44D61"/>
    <w:rsid w:val="00E459B1"/>
    <w:rsid w:val="00E6703B"/>
    <w:rsid w:val="00EB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5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2017-06-28T10:05:00Z</cp:lastPrinted>
  <dcterms:created xsi:type="dcterms:W3CDTF">2017-06-28T07:17:00Z</dcterms:created>
  <dcterms:modified xsi:type="dcterms:W3CDTF">2017-06-29T05:30:00Z</dcterms:modified>
</cp:coreProperties>
</file>