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C7" w:rsidRDefault="005F12C7" w:rsidP="005F12C7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5F12C7" w:rsidRDefault="005F12C7" w:rsidP="005F12C7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5F12C7" w:rsidRDefault="005F12C7" w:rsidP="005F12C7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5F12C7" w:rsidRDefault="005F12C7" w:rsidP="005F12C7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ГЛАВА ГОРОДА МЦЕНСКА</w:t>
      </w:r>
    </w:p>
    <w:p w:rsidR="005F12C7" w:rsidRDefault="005F12C7" w:rsidP="005F12C7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5F12C7" w:rsidRPr="009E6A20" w:rsidRDefault="005F12C7" w:rsidP="005F12C7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5F12C7" w:rsidRDefault="005F12C7" w:rsidP="005F12C7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</w:rPr>
      </w:pPr>
      <w:r>
        <w:rPr>
          <w:rFonts w:ascii="Arial" w:hAnsi="Arial" w:cs="Arial"/>
          <w:bCs/>
          <w:color w:val="000000"/>
          <w:spacing w:val="-2"/>
          <w:w w:val="107"/>
        </w:rPr>
        <w:t>27.11.2020  № 9</w:t>
      </w:r>
    </w:p>
    <w:p w:rsidR="00450F79" w:rsidRDefault="00450F79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450F79" w:rsidRPr="00F95B8F" w:rsidRDefault="00450F79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 xml:space="preserve">предоставлении  </w:t>
      </w:r>
      <w:r>
        <w:rPr>
          <w:sz w:val="28"/>
          <w:szCs w:val="28"/>
        </w:rPr>
        <w:t xml:space="preserve">разрешения на отклонение от предельных параметров разрешенной реконструкции объекта индивидуального жилищного строительства на земельном участке с кадастровым номером 57:27:0020647:29, расположенном по адресу: Российская Федерация, Орловская область, г. Мценск, ул. Караулова Гора, д. 11-а </w:t>
      </w:r>
    </w:p>
    <w:p w:rsidR="00450F79" w:rsidRDefault="00450F79" w:rsidP="00AC22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0F79" w:rsidRDefault="00450F79" w:rsidP="00AC22D2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Даниловой Светланы Алексеевны                          от 13.11.2020 г., в соответствии с Федеральным законом от 06.10.2003 г.        № 131-ФЗ «Об общих принципах организации местного самоуправления        в Российской Федерации», руководствуясь статьей 5.1, частью 4 статьи 40 Градостроительного кодекса Российской Федерации, положением               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155-МПА, Уставом города Мценска,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</w:p>
    <w:p w:rsidR="00450F79" w:rsidRDefault="00450F79" w:rsidP="00AC22D2">
      <w:pPr>
        <w:shd w:val="clear" w:color="auto" w:fill="FFFFFF"/>
        <w:spacing w:before="32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0F79" w:rsidRDefault="00450F79" w:rsidP="00DC0BD5">
      <w:pPr>
        <w:shd w:val="clear" w:color="auto" w:fill="FFFFFF"/>
        <w:ind w:left="547"/>
        <w:jc w:val="both"/>
      </w:pPr>
    </w:p>
    <w:p w:rsidR="00450F79" w:rsidRPr="007F76A6" w:rsidRDefault="00450F79" w:rsidP="005B40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1. </w:t>
      </w:r>
      <w:r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>
        <w:rPr>
          <w:sz w:val="28"/>
          <w:szCs w:val="28"/>
        </w:rPr>
        <w:t xml:space="preserve"> отклонение от предельных параметров разрешенной реконструкции объекта индивидуального жилищного строительства на земельном участке, площадью 647,2 кв. м., с кадастровым номером 57:27:0020647:29, расположенным по адресу: Российская Федерация, Орловская область, г. Мценск, ул. Караулова Гора, д. 11-а, в части расположения реконструируемой части объекта индивидуального жилищного строительства с уменьшением отступа от границы с земельным участком          с кадастровым номером 57:27:0020647:28, расположенным по адресу: Российская Федерация, Орловская область, г. Мценск, ул. Караулова Гора,       д. 12, до 2,25 м.  </w:t>
      </w:r>
    </w:p>
    <w:p w:rsidR="00450F79" w:rsidRDefault="00450F7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064C69">
        <w:rPr>
          <w:sz w:val="28"/>
          <w:szCs w:val="28"/>
        </w:rPr>
        <w:t>Провести общ</w:t>
      </w:r>
      <w:r>
        <w:rPr>
          <w:sz w:val="28"/>
          <w:szCs w:val="28"/>
        </w:rPr>
        <w:t>ественные обсуждения в срок со 2 декабря 2020 года       по 23 декабря</w:t>
      </w:r>
      <w:r w:rsidRPr="00064C69">
        <w:rPr>
          <w:sz w:val="28"/>
          <w:szCs w:val="28"/>
        </w:rPr>
        <w:t xml:space="preserve"> 2020 года.</w:t>
      </w:r>
    </w:p>
    <w:p w:rsidR="00450F79" w:rsidRDefault="00450F7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 Проведение общественных обсуждений поручить комиссии                              по землепользованию и застройке города Мценска, утвержденной постановлением  администрации города Мценска от 26.07.2019 года № 713.      </w:t>
      </w:r>
    </w:p>
    <w:p w:rsidR="00450F79" w:rsidRDefault="00450F7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Участники общественных обсуждений в срок до 23 декабря 2020 года могут представить в комиссию по землепользованию и застройке города Мценска свои предложения и замечания по адресу: Орловская область,            г. Мценск, пл. Ленина, д. 1, кабинет 64, телефон 8(48646)2-50-95, в рабочие дни с 8.00 до 17.00 час, перерыв – с 12.00 до 13.00 час.</w:t>
      </w:r>
    </w:p>
    <w:p w:rsidR="00450F79" w:rsidRDefault="00450F7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10, 12, 13 статьи 5.1 Градостроительного кодекса Российской Федерации, и должны содержать конкретные рекомендации                              по рассматриваемому вопросу.</w:t>
      </w:r>
    </w:p>
    <w:p w:rsidR="00450F79" w:rsidRDefault="00450F7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Комитету по архитектуре и градостроительству администрации города Мценска (Алексеева С. И.):</w:t>
      </w:r>
    </w:p>
    <w:p w:rsidR="00450F79" w:rsidRDefault="00450F7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 известить правообладателей смежных земельных участков и правообладателей объектов капитального строительства, расположенных        на смежных земельных участках, о сроках проведения общественных обсуждений по </w:t>
      </w:r>
      <w:r>
        <w:rPr>
          <w:spacing w:val="-2"/>
          <w:sz w:val="28"/>
          <w:szCs w:val="28"/>
        </w:rPr>
        <w:t xml:space="preserve">вопросу предоставления  </w:t>
      </w:r>
      <w:r>
        <w:rPr>
          <w:sz w:val="28"/>
          <w:szCs w:val="28"/>
        </w:rPr>
        <w:t>разрешения на отклонение                     от предельных параметров разрешенной реконструкции объекта индивидуального жилищного строительства;</w:t>
      </w:r>
    </w:p>
    <w:p w:rsidR="00450F79" w:rsidRDefault="00450F7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 опубликовать оповещение о начале общественных обсуждений в газете «Мценский край».      </w:t>
      </w:r>
    </w:p>
    <w:p w:rsidR="00450F79" w:rsidRDefault="00450F79" w:rsidP="00AA703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6. </w:t>
      </w:r>
      <w:r w:rsidRPr="00AA703E">
        <w:rPr>
          <w:sz w:val="28"/>
          <w:szCs w:val="28"/>
        </w:rPr>
        <w:t xml:space="preserve">Комитету организационно-кадровой работы, информатизации и делопроизводства администрации города </w:t>
      </w:r>
      <w:r>
        <w:rPr>
          <w:sz w:val="28"/>
          <w:szCs w:val="28"/>
        </w:rPr>
        <w:t>Мценска (Ильясова Г. В.)  разместить постановление</w:t>
      </w:r>
      <w:r w:rsidRPr="00AA703E">
        <w:rPr>
          <w:sz w:val="28"/>
          <w:szCs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450F79" w:rsidRPr="00AA703E" w:rsidRDefault="00450F79" w:rsidP="00AA703E">
      <w:pPr>
        <w:pStyle w:val="3"/>
        <w:rPr>
          <w:sz w:val="28"/>
          <w:szCs w:val="28"/>
        </w:rPr>
      </w:pPr>
    </w:p>
    <w:p w:rsidR="00450F79" w:rsidRDefault="00450F7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450F79" w:rsidRDefault="00450F7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450F79" w:rsidRPr="00917004" w:rsidRDefault="00450F79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Мценска                                                                        А. Н. Беляев                       </w:t>
      </w: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450F79" w:rsidRDefault="00450F79" w:rsidP="009566C9">
      <w:pPr>
        <w:rPr>
          <w:sz w:val="28"/>
          <w:szCs w:val="28"/>
        </w:rPr>
      </w:pPr>
    </w:p>
    <w:p w:rsidR="00450F79" w:rsidRDefault="00450F79" w:rsidP="0099659B">
      <w:pPr>
        <w:jc w:val="center"/>
        <w:rPr>
          <w:sz w:val="28"/>
          <w:szCs w:val="28"/>
        </w:rPr>
      </w:pPr>
    </w:p>
    <w:p w:rsidR="00450F79" w:rsidRDefault="00450F79" w:rsidP="005F12C7"/>
    <w:sectPr w:rsidR="00450F79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1C" w:rsidRDefault="00E3371C" w:rsidP="00630641">
      <w:r>
        <w:separator/>
      </w:r>
    </w:p>
  </w:endnote>
  <w:endnote w:type="continuationSeparator" w:id="0">
    <w:p w:rsidR="00E3371C" w:rsidRDefault="00E3371C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1C" w:rsidRDefault="00E3371C" w:rsidP="00630641">
      <w:r>
        <w:separator/>
      </w:r>
    </w:p>
  </w:footnote>
  <w:footnote w:type="continuationSeparator" w:id="0">
    <w:p w:rsidR="00E3371C" w:rsidRDefault="00E3371C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B5E"/>
    <w:rsid w:val="00024B8C"/>
    <w:rsid w:val="00034390"/>
    <w:rsid w:val="00037CE9"/>
    <w:rsid w:val="000428EF"/>
    <w:rsid w:val="00064C69"/>
    <w:rsid w:val="00093EC7"/>
    <w:rsid w:val="000F36AE"/>
    <w:rsid w:val="00144D0A"/>
    <w:rsid w:val="001902B4"/>
    <w:rsid w:val="001C05A8"/>
    <w:rsid w:val="001D5DDF"/>
    <w:rsid w:val="001D6C8F"/>
    <w:rsid w:val="00211CD5"/>
    <w:rsid w:val="00273CBA"/>
    <w:rsid w:val="002A48E0"/>
    <w:rsid w:val="002A7937"/>
    <w:rsid w:val="002F77E8"/>
    <w:rsid w:val="00322240"/>
    <w:rsid w:val="0038158E"/>
    <w:rsid w:val="003905AD"/>
    <w:rsid w:val="003B54F7"/>
    <w:rsid w:val="003C53E2"/>
    <w:rsid w:val="003F58FC"/>
    <w:rsid w:val="00450F79"/>
    <w:rsid w:val="004549A2"/>
    <w:rsid w:val="0047031D"/>
    <w:rsid w:val="00476DDB"/>
    <w:rsid w:val="0049269D"/>
    <w:rsid w:val="004A2766"/>
    <w:rsid w:val="004A40BB"/>
    <w:rsid w:val="004E49E5"/>
    <w:rsid w:val="00511363"/>
    <w:rsid w:val="00553A78"/>
    <w:rsid w:val="0056468C"/>
    <w:rsid w:val="00597030"/>
    <w:rsid w:val="005B40D5"/>
    <w:rsid w:val="005B7C06"/>
    <w:rsid w:val="005D1AF1"/>
    <w:rsid w:val="005E04CE"/>
    <w:rsid w:val="005F12C7"/>
    <w:rsid w:val="005F1375"/>
    <w:rsid w:val="006070F8"/>
    <w:rsid w:val="00630641"/>
    <w:rsid w:val="00647E76"/>
    <w:rsid w:val="00685948"/>
    <w:rsid w:val="006A0F49"/>
    <w:rsid w:val="006A260E"/>
    <w:rsid w:val="006C096A"/>
    <w:rsid w:val="006D0BB3"/>
    <w:rsid w:val="006E64CD"/>
    <w:rsid w:val="006E6E63"/>
    <w:rsid w:val="00722B2C"/>
    <w:rsid w:val="00722D1B"/>
    <w:rsid w:val="007313E4"/>
    <w:rsid w:val="007349C3"/>
    <w:rsid w:val="0076341E"/>
    <w:rsid w:val="007708F7"/>
    <w:rsid w:val="00794DE1"/>
    <w:rsid w:val="007C047E"/>
    <w:rsid w:val="007C772E"/>
    <w:rsid w:val="007E3B07"/>
    <w:rsid w:val="007F375B"/>
    <w:rsid w:val="007F76A6"/>
    <w:rsid w:val="00801BFA"/>
    <w:rsid w:val="00802326"/>
    <w:rsid w:val="00830825"/>
    <w:rsid w:val="00856C8A"/>
    <w:rsid w:val="008B4D5D"/>
    <w:rsid w:val="008B6872"/>
    <w:rsid w:val="008D2D5D"/>
    <w:rsid w:val="008D66F7"/>
    <w:rsid w:val="008D6DE5"/>
    <w:rsid w:val="00917004"/>
    <w:rsid w:val="00940A18"/>
    <w:rsid w:val="009566C9"/>
    <w:rsid w:val="0095697B"/>
    <w:rsid w:val="00974B11"/>
    <w:rsid w:val="00981B5E"/>
    <w:rsid w:val="009947BE"/>
    <w:rsid w:val="0099659B"/>
    <w:rsid w:val="009D6B8A"/>
    <w:rsid w:val="009E03D2"/>
    <w:rsid w:val="009F06BD"/>
    <w:rsid w:val="009F5939"/>
    <w:rsid w:val="009F7725"/>
    <w:rsid w:val="00A42517"/>
    <w:rsid w:val="00A4375E"/>
    <w:rsid w:val="00A764B4"/>
    <w:rsid w:val="00A92E74"/>
    <w:rsid w:val="00A9493C"/>
    <w:rsid w:val="00AA0B65"/>
    <w:rsid w:val="00AA1472"/>
    <w:rsid w:val="00AA703E"/>
    <w:rsid w:val="00AB46EE"/>
    <w:rsid w:val="00AC22D2"/>
    <w:rsid w:val="00AF487A"/>
    <w:rsid w:val="00AF6437"/>
    <w:rsid w:val="00B1032A"/>
    <w:rsid w:val="00B1329D"/>
    <w:rsid w:val="00B643B0"/>
    <w:rsid w:val="00BA2AD9"/>
    <w:rsid w:val="00C175A0"/>
    <w:rsid w:val="00C50031"/>
    <w:rsid w:val="00C66730"/>
    <w:rsid w:val="00C768D9"/>
    <w:rsid w:val="00C80040"/>
    <w:rsid w:val="00C83516"/>
    <w:rsid w:val="00D0358D"/>
    <w:rsid w:val="00D07253"/>
    <w:rsid w:val="00D317CB"/>
    <w:rsid w:val="00D620CE"/>
    <w:rsid w:val="00D771BB"/>
    <w:rsid w:val="00DC0BD5"/>
    <w:rsid w:val="00DF6DBF"/>
    <w:rsid w:val="00DF788D"/>
    <w:rsid w:val="00E3371C"/>
    <w:rsid w:val="00E762B3"/>
    <w:rsid w:val="00EB629E"/>
    <w:rsid w:val="00ED521E"/>
    <w:rsid w:val="00F13CC1"/>
    <w:rsid w:val="00F27EBD"/>
    <w:rsid w:val="00F53C44"/>
    <w:rsid w:val="00F658BF"/>
    <w:rsid w:val="00F927F5"/>
    <w:rsid w:val="00F95B8F"/>
    <w:rsid w:val="00FB0CFB"/>
    <w:rsid w:val="00FE22D7"/>
    <w:rsid w:val="00FE64BE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697B"/>
    <w:pPr>
      <w:ind w:left="720"/>
    </w:pPr>
  </w:style>
  <w:style w:type="paragraph" w:styleId="a4">
    <w:name w:val="header"/>
    <w:basedOn w:val="a"/>
    <w:link w:val="a5"/>
    <w:uiPriority w:val="99"/>
    <w:semiHidden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064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064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AA703E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A703E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Adm-64-3</dc:creator>
  <cp:keywords/>
  <dc:description/>
  <cp:lastModifiedBy>Adm-64-3</cp:lastModifiedBy>
  <cp:revision>526</cp:revision>
  <cp:lastPrinted>2020-11-26T08:32:00Z</cp:lastPrinted>
  <dcterms:created xsi:type="dcterms:W3CDTF">2019-06-11T06:10:00Z</dcterms:created>
  <dcterms:modified xsi:type="dcterms:W3CDTF">2020-11-27T13:12:00Z</dcterms:modified>
</cp:coreProperties>
</file>