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E3" w:rsidRPr="00BE2BE3" w:rsidRDefault="00BE2BE3" w:rsidP="00BE2BE3">
      <w:pPr>
        <w:widowControl w:val="0"/>
        <w:shd w:val="clear" w:color="auto" w:fill="FFFFFF"/>
        <w:spacing w:before="341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lang w:eastAsia="hi-IN" w:bidi="hi-IN"/>
        </w:rPr>
      </w:pPr>
      <w:r w:rsidRPr="00BE2BE3">
        <w:rPr>
          <w:rFonts w:ascii="Arial" w:eastAsia="SimSun" w:hAnsi="Arial" w:cs="Arial"/>
          <w:b/>
          <w:bCs/>
          <w:color w:val="000000"/>
          <w:spacing w:val="6"/>
          <w:kern w:val="1"/>
          <w:lang w:eastAsia="hi-IN" w:bidi="hi-IN"/>
        </w:rPr>
        <w:t>РОССИЙСКАЯ ФЕДЕРАЦИЯ</w:t>
      </w:r>
    </w:p>
    <w:p w:rsidR="00BE2BE3" w:rsidRPr="00BE2BE3" w:rsidRDefault="00BE2BE3" w:rsidP="00BE2BE3">
      <w:pPr>
        <w:widowControl w:val="0"/>
        <w:shd w:val="clear" w:color="auto" w:fill="FFFFFF"/>
        <w:spacing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lang w:eastAsia="hi-IN" w:bidi="hi-IN"/>
        </w:rPr>
      </w:pPr>
      <w:r w:rsidRPr="00BE2BE3">
        <w:rPr>
          <w:rFonts w:ascii="Arial" w:eastAsia="SimSun" w:hAnsi="Arial" w:cs="Arial"/>
          <w:b/>
          <w:bCs/>
          <w:color w:val="000000"/>
          <w:spacing w:val="7"/>
          <w:kern w:val="1"/>
          <w:lang w:eastAsia="hi-IN" w:bidi="hi-IN"/>
        </w:rPr>
        <w:t>ОРЛОВСКАЯ ОБЛАСТЬ</w:t>
      </w:r>
    </w:p>
    <w:p w:rsidR="00BE2BE3" w:rsidRPr="00BE2BE3" w:rsidRDefault="00BE2BE3" w:rsidP="00BE2BE3">
      <w:pPr>
        <w:widowControl w:val="0"/>
        <w:shd w:val="clear" w:color="auto" w:fill="FFFFFF"/>
        <w:spacing w:line="278" w:lineRule="exact"/>
        <w:ind w:right="-2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BE2BE3" w:rsidRPr="00BE2BE3" w:rsidRDefault="00BE2BE3" w:rsidP="00BE2BE3">
      <w:pPr>
        <w:widowControl w:val="0"/>
        <w:shd w:val="clear" w:color="auto" w:fill="FFFFFF"/>
        <w:spacing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lang w:eastAsia="hi-IN" w:bidi="hi-IN"/>
        </w:rPr>
      </w:pPr>
      <w:r w:rsidRPr="00BE2BE3">
        <w:rPr>
          <w:rFonts w:ascii="Arial" w:eastAsia="SimSun" w:hAnsi="Arial" w:cs="Arial"/>
          <w:b/>
          <w:i/>
          <w:iCs/>
          <w:color w:val="000000"/>
          <w:spacing w:val="-3"/>
          <w:kern w:val="1"/>
          <w:lang w:eastAsia="hi-IN" w:bidi="hi-IN"/>
        </w:rPr>
        <w:t>АДМИНИСТРАЦИЯ ГОРОДА МЦЕНСКА</w:t>
      </w:r>
    </w:p>
    <w:p w:rsidR="00BE2BE3" w:rsidRPr="00BE2BE3" w:rsidRDefault="00BE2BE3" w:rsidP="00BE2BE3">
      <w:pPr>
        <w:widowControl w:val="0"/>
        <w:shd w:val="clear" w:color="auto" w:fill="FFFFFF"/>
        <w:spacing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lang w:eastAsia="hi-IN" w:bidi="hi-IN"/>
        </w:rPr>
      </w:pPr>
    </w:p>
    <w:p w:rsidR="00BE2BE3" w:rsidRPr="00BE2BE3" w:rsidRDefault="00BE2BE3" w:rsidP="00BE2BE3">
      <w:pPr>
        <w:widowControl w:val="0"/>
        <w:shd w:val="clear" w:color="auto" w:fill="FFFFFF"/>
        <w:spacing w:before="341" w:line="278" w:lineRule="exact"/>
        <w:ind w:right="-2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BE2BE3">
        <w:rPr>
          <w:rFonts w:ascii="Arial" w:eastAsia="SimSun" w:hAnsi="Arial" w:cs="Arial"/>
          <w:b/>
          <w:kern w:val="1"/>
          <w:lang w:eastAsia="hi-IN" w:bidi="hi-IN"/>
        </w:rPr>
        <w:t>ПОСТАНОВЛЕНИЕ</w:t>
      </w:r>
    </w:p>
    <w:p w:rsidR="00BE2BE3" w:rsidRPr="00BE2BE3" w:rsidRDefault="00BE2BE3" w:rsidP="00BE2BE3">
      <w:pPr>
        <w:widowControl w:val="0"/>
        <w:shd w:val="clear" w:color="auto" w:fill="FFFFFF"/>
        <w:spacing w:before="72" w:line="619" w:lineRule="exact"/>
        <w:ind w:right="-2"/>
        <w:jc w:val="center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lang w:eastAsia="hi-IN" w:bidi="hi-IN"/>
        </w:rPr>
        <w:t>08.11.2016</w:t>
      </w:r>
      <w:r w:rsidRPr="00BE2BE3">
        <w:rPr>
          <w:rFonts w:ascii="Arial" w:eastAsia="SimSun" w:hAnsi="Arial" w:cs="Arial"/>
          <w:bCs/>
          <w:color w:val="000000"/>
          <w:spacing w:val="-2"/>
          <w:w w:val="107"/>
          <w:kern w:val="1"/>
          <w:lang w:eastAsia="hi-IN" w:bidi="hi-IN"/>
        </w:rPr>
        <w:t xml:space="preserve">  № 1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lang w:eastAsia="hi-IN" w:bidi="hi-IN"/>
        </w:rPr>
        <w:t>295</w:t>
      </w:r>
    </w:p>
    <w:p w:rsidR="00A03043" w:rsidRDefault="00A03043" w:rsidP="00A03043"/>
    <w:p w:rsidR="00A03043" w:rsidRDefault="00A03043" w:rsidP="00A03043"/>
    <w:p w:rsidR="00A03043" w:rsidRDefault="00A03043" w:rsidP="00A03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03043" w:rsidRDefault="00A03043" w:rsidP="00A030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Мценска от 17 октября 2013 года № 1287 </w:t>
      </w:r>
    </w:p>
    <w:p w:rsidR="00A03043" w:rsidRDefault="00A03043" w:rsidP="00A03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города Мценска </w:t>
      </w:r>
    </w:p>
    <w:p w:rsidR="00A03043" w:rsidRDefault="00A03043" w:rsidP="00A03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условий и формирование комфортной среды </w:t>
      </w:r>
    </w:p>
    <w:p w:rsidR="00A03043" w:rsidRDefault="00A03043" w:rsidP="00A03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проживания в городе Мценске»</w:t>
      </w:r>
    </w:p>
    <w:p w:rsidR="00A03043" w:rsidRDefault="00A03043" w:rsidP="00A03043">
      <w:pPr>
        <w:jc w:val="both"/>
        <w:rPr>
          <w:sz w:val="28"/>
          <w:szCs w:val="28"/>
        </w:rPr>
      </w:pPr>
    </w:p>
    <w:p w:rsidR="00A03043" w:rsidRDefault="00A03043" w:rsidP="00A030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постановлением Правительства Орловской области от 26 мая 2016 года № 191 «О внесении изменений в постановление Правительства Орловской области от 20 февраля 2016 года № 54 «Об утверждении краткосрочного плана реализации областной адресной программы </w:t>
      </w:r>
    </w:p>
    <w:p w:rsidR="00A03043" w:rsidRDefault="00A03043" w:rsidP="00A03043">
      <w:pPr>
        <w:jc w:val="both"/>
      </w:pPr>
      <w:r>
        <w:rPr>
          <w:sz w:val="28"/>
          <w:szCs w:val="28"/>
          <w:lang w:eastAsia="ru-RU"/>
        </w:rPr>
        <w:t>«Капитальный ремонт общего имущества в многоквартирных домах на территории Орловской области» в 2016 году»</w:t>
      </w:r>
    </w:p>
    <w:p w:rsidR="00A03043" w:rsidRDefault="00A03043" w:rsidP="00A03043">
      <w:pPr>
        <w:rPr>
          <w:rFonts w:ascii="Arial" w:hAnsi="Arial" w:cs="Arial"/>
          <w:color w:val="000000"/>
          <w:sz w:val="18"/>
          <w:szCs w:val="18"/>
        </w:rPr>
      </w:pPr>
    </w:p>
    <w:p w:rsidR="00A03043" w:rsidRDefault="00A03043" w:rsidP="00A03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03043" w:rsidRDefault="00A03043" w:rsidP="00A03043">
      <w:pPr>
        <w:jc w:val="both"/>
        <w:rPr>
          <w:sz w:val="28"/>
          <w:szCs w:val="28"/>
        </w:rPr>
      </w:pPr>
    </w:p>
    <w:p w:rsidR="00A03043" w:rsidRDefault="00A03043" w:rsidP="00A03043">
      <w:pPr>
        <w:pStyle w:val="Standard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Внести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комфортной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городе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(далее – муниципальная программа) следующие изменения:</w:t>
      </w:r>
      <w:r>
        <w:rPr>
          <w:bCs/>
          <w:sz w:val="28"/>
          <w:szCs w:val="28"/>
          <w:lang w:val="ru-RU"/>
        </w:rPr>
        <w:t xml:space="preserve">  </w:t>
      </w:r>
    </w:p>
    <w:p w:rsidR="00A03043" w:rsidRDefault="00A03043" w:rsidP="00A0304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1.1. Пункт 4 с</w:t>
      </w:r>
      <w:r>
        <w:rPr>
          <w:sz w:val="28"/>
          <w:szCs w:val="28"/>
          <w:lang w:val="ru-RU"/>
        </w:rPr>
        <w:t xml:space="preserve">троки «Финансовое обеспечение программы» </w:t>
      </w:r>
      <w:r>
        <w:rPr>
          <w:bCs/>
          <w:sz w:val="28"/>
          <w:szCs w:val="28"/>
          <w:lang w:val="ru-RU"/>
        </w:rPr>
        <w:t xml:space="preserve">паспорта муниципальной программы </w:t>
      </w:r>
      <w:r>
        <w:rPr>
          <w:sz w:val="28"/>
          <w:szCs w:val="28"/>
          <w:lang w:val="ru-RU"/>
        </w:rPr>
        <w:t>изложить в новой редакции:</w:t>
      </w:r>
    </w:p>
    <w:p w:rsidR="00A03043" w:rsidRDefault="00A03043" w:rsidP="00A03043">
      <w:pPr>
        <w:pStyle w:val="Standard"/>
        <w:ind w:firstLine="708"/>
        <w:jc w:val="both"/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5"/>
        <w:gridCol w:w="7320"/>
      </w:tblGrid>
      <w:tr w:rsidR="00A03043" w:rsidTr="00A03043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043" w:rsidRDefault="00A0304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Финансовое обеспечение программы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043" w:rsidRDefault="00A030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4.Общая  потребность в финансовых средствах  по  муниципальной подпрограмме «Капитальный ремонт общего имущества в многоквартирных домах на территории города Мценска» на 2015 год и на плановый период 2016-2018 годы составляет  156 874,5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A03043" w:rsidRDefault="00A030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 — 836,8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— 526,8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— 310,0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бюджет — 978,4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— 978,4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на капитальный ремонт собственников помещений в многоквартирных домах — 155 059,3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— 12 196,5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— 57 888,6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— 42 487,1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42 487,1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A03043" w:rsidRDefault="00A03043" w:rsidP="00A03043">
      <w:pPr>
        <w:ind w:firstLine="709"/>
        <w:jc w:val="both"/>
        <w:rPr>
          <w:sz w:val="28"/>
          <w:szCs w:val="28"/>
        </w:rPr>
      </w:pPr>
    </w:p>
    <w:p w:rsidR="00A03043" w:rsidRDefault="00A03043" w:rsidP="00A03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4 к муниципальной программе:</w:t>
      </w:r>
    </w:p>
    <w:p w:rsidR="00A03043" w:rsidRDefault="00A03043" w:rsidP="00A03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10 «Объемы и источники финансирования подпрограммы» паспорта подпрограммы «Капитальный ремонт общего имуществ в многоквартирных домах на территории города Мценска» изложить в новой редакции:</w:t>
      </w:r>
      <w:r>
        <w:rPr>
          <w:sz w:val="28"/>
          <w:szCs w:val="28"/>
        </w:rPr>
        <w:tab/>
      </w: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85"/>
        <w:gridCol w:w="7320"/>
      </w:tblGrid>
      <w:tr w:rsidR="00A03043" w:rsidTr="00A03043"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043" w:rsidRDefault="00A0304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источники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3043" w:rsidRDefault="00A030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 потребность в финансовых средствах  на 2015 год и на плановый период 2016-2018 годы составляет  156 874,5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A03043" w:rsidRDefault="00A030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 — 836,8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— 526,8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— 310,0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 бюджет — 978,4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— 978,4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на капитальный ремонт собственников помещений в многоквартирных домах — 155 059,3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из них: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— 12 196,5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— 57 888,6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— 42 487,1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03043" w:rsidRDefault="00A03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42 487,1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A03043" w:rsidRDefault="00A03043" w:rsidP="00A03043">
      <w:pPr>
        <w:tabs>
          <w:tab w:val="left" w:pos="709"/>
        </w:tabs>
        <w:jc w:val="both"/>
        <w:rPr>
          <w:sz w:val="28"/>
          <w:szCs w:val="28"/>
        </w:rPr>
      </w:pPr>
    </w:p>
    <w:p w:rsidR="00A03043" w:rsidRDefault="00A03043" w:rsidP="00A030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4 к подпрограмме «Капитальный ремонт общего имущества в многоквартирных домах на территории города Мценска» изложить в новой редакции (приложение).</w:t>
      </w:r>
    </w:p>
    <w:p w:rsidR="00A03043" w:rsidRDefault="00A03043" w:rsidP="00A03043">
      <w:pPr>
        <w:tabs>
          <w:tab w:val="left" w:pos="709"/>
        </w:tabs>
        <w:jc w:val="both"/>
        <w:rPr>
          <w:sz w:val="28"/>
          <w:szCs w:val="28"/>
        </w:rPr>
      </w:pPr>
    </w:p>
    <w:p w:rsidR="00A03043" w:rsidRDefault="00A03043" w:rsidP="00A030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размещению на официальном сайте администрации города Мценска.</w:t>
      </w:r>
    </w:p>
    <w:p w:rsidR="00A03043" w:rsidRDefault="00A03043" w:rsidP="00A03043">
      <w:pPr>
        <w:pStyle w:val="1"/>
        <w:tabs>
          <w:tab w:val="left" w:pos="708"/>
        </w:tabs>
        <w:rPr>
          <w:sz w:val="28"/>
          <w:szCs w:val="28"/>
        </w:rPr>
      </w:pPr>
    </w:p>
    <w:p w:rsidR="00A03043" w:rsidRDefault="00A03043" w:rsidP="00A03043"/>
    <w:p w:rsidR="00A03043" w:rsidRDefault="00A03043" w:rsidP="00A03043">
      <w:pPr>
        <w:pStyle w:val="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города Мценска    </w:t>
      </w:r>
      <w:r>
        <w:rPr>
          <w:sz w:val="28"/>
          <w:szCs w:val="28"/>
        </w:rPr>
        <w:tab/>
        <w:t xml:space="preserve">                                                                А.Н. Беляев</w:t>
      </w:r>
    </w:p>
    <w:p w:rsidR="00A03043" w:rsidRDefault="00A03043" w:rsidP="00A03043"/>
    <w:p w:rsidR="00A03043" w:rsidRDefault="00A03043" w:rsidP="00A03043">
      <w:pPr>
        <w:pStyle w:val="ConsPlusDocList"/>
        <w:jc w:val="right"/>
        <w:rPr>
          <w:rFonts w:ascii="Times New Roman" w:hAnsi="Times New Roman"/>
          <w:sz w:val="24"/>
          <w:szCs w:val="24"/>
        </w:rPr>
      </w:pPr>
    </w:p>
    <w:p w:rsidR="00A03043" w:rsidRDefault="00A03043" w:rsidP="00A03043">
      <w:pPr>
        <w:pStyle w:val="ConsPlusDocList"/>
        <w:jc w:val="right"/>
        <w:rPr>
          <w:rFonts w:ascii="Times New Roman" w:hAnsi="Times New Roman"/>
          <w:sz w:val="24"/>
          <w:szCs w:val="24"/>
        </w:rPr>
      </w:pPr>
    </w:p>
    <w:p w:rsidR="00A03043" w:rsidRDefault="00A03043" w:rsidP="00A03043">
      <w:pPr>
        <w:pStyle w:val="ConsPlusDocList"/>
        <w:jc w:val="right"/>
        <w:rPr>
          <w:rFonts w:ascii="Times New Roman" w:hAnsi="Times New Roman"/>
          <w:sz w:val="24"/>
          <w:szCs w:val="24"/>
        </w:rPr>
      </w:pPr>
    </w:p>
    <w:p w:rsidR="00A03043" w:rsidRDefault="00A03043" w:rsidP="00A03043">
      <w:pPr>
        <w:pStyle w:val="ConsPlusDocList"/>
        <w:jc w:val="right"/>
        <w:rPr>
          <w:rFonts w:ascii="Times New Roman" w:hAnsi="Times New Roman"/>
          <w:sz w:val="24"/>
          <w:szCs w:val="24"/>
        </w:rPr>
      </w:pPr>
    </w:p>
    <w:p w:rsidR="00A03043" w:rsidRDefault="00A03043" w:rsidP="00A03043">
      <w:pPr>
        <w:pStyle w:val="ConsPlusDocList"/>
        <w:jc w:val="right"/>
        <w:rPr>
          <w:rFonts w:ascii="Times New Roman" w:hAnsi="Times New Roman"/>
          <w:sz w:val="24"/>
          <w:szCs w:val="24"/>
        </w:rPr>
      </w:pPr>
    </w:p>
    <w:p w:rsidR="00A03043" w:rsidRDefault="00A03043" w:rsidP="00A03043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03043" w:rsidRDefault="00A03043" w:rsidP="00A03043">
      <w:pPr>
        <w:jc w:val="right"/>
        <w:rPr>
          <w:lang w:eastAsia="hi-IN" w:bidi="hi-IN"/>
        </w:rPr>
      </w:pPr>
      <w:r>
        <w:rPr>
          <w:lang w:eastAsia="hi-IN" w:bidi="hi-IN"/>
        </w:rPr>
        <w:t>к постановлению администрации города Мценска</w:t>
      </w:r>
    </w:p>
    <w:p w:rsidR="00A03043" w:rsidRDefault="00A03043" w:rsidP="00A03043">
      <w:pPr>
        <w:jc w:val="right"/>
        <w:rPr>
          <w:lang w:eastAsia="hi-IN" w:bidi="hi-IN"/>
        </w:rPr>
      </w:pPr>
      <w:r>
        <w:rPr>
          <w:lang w:eastAsia="hi-IN" w:bidi="hi-IN"/>
        </w:rPr>
        <w:t xml:space="preserve">от </w:t>
      </w:r>
      <w:r w:rsidR="00BE2BE3" w:rsidRPr="00BE2BE3">
        <w:rPr>
          <w:u w:val="single"/>
          <w:lang w:eastAsia="hi-IN" w:bidi="hi-IN"/>
        </w:rPr>
        <w:t>08.11.2016</w:t>
      </w:r>
      <w:r w:rsidR="00BE2BE3" w:rsidRPr="00BE2BE3">
        <w:rPr>
          <w:lang w:eastAsia="hi-IN" w:bidi="hi-IN"/>
        </w:rPr>
        <w:t xml:space="preserve">  № </w:t>
      </w:r>
      <w:r w:rsidR="00BE2BE3" w:rsidRPr="00BE2BE3">
        <w:rPr>
          <w:u w:val="single"/>
          <w:lang w:eastAsia="hi-IN" w:bidi="hi-IN"/>
        </w:rPr>
        <w:t>1295</w:t>
      </w: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  <w:r>
        <w:rPr>
          <w:shd w:val="clear" w:color="auto" w:fill="FFFFFF"/>
        </w:rPr>
        <w:t>Приложение  4</w:t>
      </w: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  <w:r>
        <w:rPr>
          <w:shd w:val="clear" w:color="auto" w:fill="FFFFFF"/>
        </w:rPr>
        <w:t>к подпрограмме «Капитальный ремонт общего имущества</w:t>
      </w: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  <w:r>
        <w:rPr>
          <w:shd w:val="clear" w:color="auto" w:fill="FFFFFF"/>
        </w:rPr>
        <w:t>в многоквартирных домах на территории города Мценска»</w:t>
      </w: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p w:rsidR="00A03043" w:rsidRDefault="00A03043" w:rsidP="00A03043">
      <w:pPr>
        <w:autoSpaceDE w:val="0"/>
        <w:jc w:val="center"/>
        <w:rPr>
          <w:b/>
          <w:lang w:eastAsia="ru-RU"/>
        </w:rPr>
      </w:pPr>
      <w:r>
        <w:rPr>
          <w:b/>
          <w:lang w:eastAsia="ru-RU"/>
        </w:rPr>
        <w:t>Информация об объемах средств,</w:t>
      </w:r>
    </w:p>
    <w:p w:rsidR="00A03043" w:rsidRDefault="00A03043" w:rsidP="00A03043">
      <w:pPr>
        <w:autoSpaceDE w:val="0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направляемых</w:t>
      </w:r>
      <w:proofErr w:type="gramEnd"/>
      <w:r>
        <w:rPr>
          <w:b/>
          <w:lang w:eastAsia="ru-RU"/>
        </w:rPr>
        <w:t xml:space="preserve"> на выполнение подпрограммы</w:t>
      </w:r>
    </w:p>
    <w:p w:rsidR="00A03043" w:rsidRDefault="00A03043" w:rsidP="00A03043">
      <w:pPr>
        <w:autoSpaceDE w:val="0"/>
        <w:jc w:val="right"/>
        <w:rPr>
          <w:b/>
          <w:shd w:val="clear" w:color="auto" w:fill="FFFFFF"/>
        </w:rPr>
      </w:pP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1"/>
        <w:gridCol w:w="1984"/>
        <w:gridCol w:w="2126"/>
        <w:gridCol w:w="1418"/>
        <w:gridCol w:w="1417"/>
        <w:gridCol w:w="1559"/>
      </w:tblGrid>
      <w:tr w:rsidR="00A03043" w:rsidTr="00A03043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проведения капитального ремонта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Суммарный объем средств с учетом всех источников финансирования,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Взносы на капитальный ремонт собственников помещений в многоквартирных домах,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Финансовая поддержка, руб.</w:t>
            </w:r>
          </w:p>
        </w:tc>
      </w:tr>
      <w:tr w:rsidR="00A03043" w:rsidTr="00A03043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43" w:rsidRDefault="00A03043">
            <w:pPr>
              <w:suppressAutoHyphens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43" w:rsidRDefault="00A03043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43" w:rsidRDefault="00A03043">
            <w:pPr>
              <w:suppressAutoHyphens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доле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</w:p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счет средств: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proofErr w:type="gramStart"/>
            <w:r>
              <w:t>городского бюджета</w:t>
            </w:r>
            <w:r>
              <w:rPr>
                <w:shd w:val="clear" w:color="auto" w:fill="FFFFFF"/>
              </w:rPr>
              <w:t xml:space="preserve"> (финансирование </w:t>
            </w:r>
            <w:proofErr w:type="spellStart"/>
            <w:r>
              <w:rPr>
                <w:shd w:val="clear" w:color="auto" w:fill="FFFFFF"/>
              </w:rPr>
              <w:t>непредвиден-ных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gramEnd"/>
          </w:p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/>
              </w:rPr>
              <w:t>расходов</w:t>
            </w:r>
            <w:r>
              <w:t>)</w:t>
            </w:r>
          </w:p>
        </w:tc>
      </w:tr>
      <w:tr w:rsidR="00A03043" w:rsidTr="00A030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43" w:rsidRDefault="00A03043">
            <w:pPr>
              <w:suppressAutoHyphens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43" w:rsidRDefault="00A03043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43" w:rsidRDefault="00A03043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городского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43" w:rsidRDefault="00A03043">
            <w:pPr>
              <w:suppressAutoHyphens w:val="0"/>
            </w:pPr>
          </w:p>
        </w:tc>
      </w:tr>
      <w:tr w:rsidR="00A03043" w:rsidTr="00A03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13 701 807,15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12 196 527,15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978 432,00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03043" w:rsidTr="00A03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58 198 646,51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57 888 646,51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310 000,00</w:t>
            </w:r>
          </w:p>
        </w:tc>
      </w:tr>
      <w:tr w:rsidR="00A03043" w:rsidTr="00A03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42 487 146,28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42 487 146,28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03043" w:rsidTr="00A03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42 487 146,28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42 487 146,28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43" w:rsidRDefault="00A03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p w:rsidR="00A03043" w:rsidRDefault="00A03043" w:rsidP="00A03043">
      <w:pPr>
        <w:autoSpaceDE w:val="0"/>
        <w:jc w:val="right"/>
        <w:rPr>
          <w:shd w:val="clear" w:color="auto" w:fill="FFFFFF"/>
        </w:rPr>
      </w:pPr>
    </w:p>
    <w:p w:rsidR="00A03043" w:rsidRDefault="00A03043" w:rsidP="00A03043"/>
    <w:p w:rsidR="009A2EA8" w:rsidRDefault="009A2EA8"/>
    <w:sectPr w:rsidR="009A2EA8" w:rsidSect="00BE2B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043"/>
    <w:rsid w:val="00237EC4"/>
    <w:rsid w:val="008D1181"/>
    <w:rsid w:val="009A2EA8"/>
    <w:rsid w:val="00A03043"/>
    <w:rsid w:val="00BE2BE3"/>
    <w:rsid w:val="00C66A0E"/>
    <w:rsid w:val="00D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237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E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E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E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E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E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E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E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E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7E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E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E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E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E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E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E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E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E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E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EC4"/>
    <w:rPr>
      <w:b/>
      <w:bCs/>
    </w:rPr>
  </w:style>
  <w:style w:type="character" w:styleId="a8">
    <w:name w:val="Emphasis"/>
    <w:basedOn w:val="a0"/>
    <w:uiPriority w:val="20"/>
    <w:qFormat/>
    <w:rsid w:val="00237E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EC4"/>
    <w:rPr>
      <w:szCs w:val="32"/>
    </w:rPr>
  </w:style>
  <w:style w:type="paragraph" w:styleId="aa">
    <w:name w:val="List Paragraph"/>
    <w:basedOn w:val="a"/>
    <w:uiPriority w:val="34"/>
    <w:qFormat/>
    <w:rsid w:val="00237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EC4"/>
    <w:rPr>
      <w:i/>
    </w:rPr>
  </w:style>
  <w:style w:type="character" w:customStyle="1" w:styleId="22">
    <w:name w:val="Цитата 2 Знак"/>
    <w:basedOn w:val="a0"/>
    <w:link w:val="21"/>
    <w:uiPriority w:val="29"/>
    <w:rsid w:val="00237E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E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EC4"/>
    <w:rPr>
      <w:b/>
      <w:i/>
      <w:sz w:val="24"/>
    </w:rPr>
  </w:style>
  <w:style w:type="character" w:styleId="ad">
    <w:name w:val="Subtle Emphasis"/>
    <w:uiPriority w:val="19"/>
    <w:qFormat/>
    <w:rsid w:val="00237E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E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E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E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E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EC4"/>
    <w:pPr>
      <w:outlineLvl w:val="9"/>
    </w:pPr>
    <w:rPr>
      <w:rFonts w:cs="Times New Roman"/>
    </w:rPr>
  </w:style>
  <w:style w:type="paragraph" w:customStyle="1" w:styleId="ConsPlusDocList">
    <w:name w:val="ConsPlusDocList"/>
    <w:next w:val="a"/>
    <w:rsid w:val="00A030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ru-RU" w:eastAsia="hi-IN" w:bidi="hi-IN"/>
    </w:rPr>
  </w:style>
  <w:style w:type="paragraph" w:customStyle="1" w:styleId="Standard">
    <w:name w:val="Standard"/>
    <w:rsid w:val="00A030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3398</Characters>
  <Application>Microsoft Office Word</Application>
  <DocSecurity>0</DocSecurity>
  <Lines>28</Lines>
  <Paragraphs>7</Paragraphs>
  <ScaleCrop>false</ScaleCrop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2016-11-11T05:57:00Z</dcterms:created>
  <dcterms:modified xsi:type="dcterms:W3CDTF">2016-11-11T05:57:00Z</dcterms:modified>
</cp:coreProperties>
</file>