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B722C4" w14:textId="77777777" w:rsidR="00BA21B1" w:rsidRDefault="00BA21B1" w:rsidP="00BA21B1">
      <w:pPr>
        <w:tabs>
          <w:tab w:val="left" w:pos="4395"/>
        </w:tabs>
        <w:ind w:left="5103" w:firstLine="0"/>
        <w:jc w:val="center"/>
      </w:pPr>
      <w:bookmarkStart w:id="0" w:name="OLE_LINK19"/>
      <w:bookmarkStart w:id="1" w:name="OLE_LINK20"/>
      <w:bookmarkStart w:id="2" w:name="_Toc273554828"/>
      <w:bookmarkStart w:id="3" w:name="_Toc273558607"/>
      <w:r w:rsidRPr="00BA21B1">
        <w:rPr>
          <w:rFonts w:eastAsia="Times New Roman" w:cs="Times New Roman"/>
        </w:rPr>
        <w:t>Приложение</w:t>
      </w:r>
      <w:r>
        <w:t xml:space="preserve"> </w:t>
      </w:r>
    </w:p>
    <w:p w14:paraId="24345014" w14:textId="278D31AB" w:rsidR="00BA21B1" w:rsidRPr="00BA21B1" w:rsidRDefault="00BA21B1" w:rsidP="00BA21B1">
      <w:pPr>
        <w:tabs>
          <w:tab w:val="left" w:pos="4395"/>
        </w:tabs>
        <w:ind w:left="5103" w:firstLine="0"/>
        <w:jc w:val="center"/>
      </w:pPr>
      <w:r w:rsidRPr="00BA21B1">
        <w:rPr>
          <w:rFonts w:eastAsia="Times New Roman" w:cs="Times New Roman"/>
        </w:rPr>
        <w:t>к Решению Мценского городского</w:t>
      </w:r>
    </w:p>
    <w:p w14:paraId="1FD6C3D5" w14:textId="45BAA40D" w:rsidR="00833073" w:rsidRPr="00BA21B1" w:rsidRDefault="00833073" w:rsidP="00BA21B1">
      <w:pPr>
        <w:tabs>
          <w:tab w:val="left" w:pos="4395"/>
        </w:tabs>
        <w:ind w:left="5103" w:firstLine="0"/>
        <w:jc w:val="center"/>
      </w:pPr>
      <w:r w:rsidRPr="00BA21B1">
        <w:rPr>
          <w:rFonts w:eastAsia="Times New Roman" w:cs="Times New Roman"/>
        </w:rPr>
        <w:t>Совета народных</w:t>
      </w:r>
      <w:r w:rsidRPr="00BA21B1">
        <w:t xml:space="preserve"> </w:t>
      </w:r>
      <w:r w:rsidRPr="00BA21B1">
        <w:rPr>
          <w:rFonts w:eastAsia="Times New Roman" w:cs="Times New Roman"/>
        </w:rPr>
        <w:t>депутатов</w:t>
      </w:r>
    </w:p>
    <w:p w14:paraId="0FB9E636" w14:textId="19DBAFA4" w:rsidR="00833073" w:rsidRPr="00BA21B1" w:rsidRDefault="00833073" w:rsidP="00BA21B1">
      <w:pPr>
        <w:tabs>
          <w:tab w:val="left" w:pos="4395"/>
        </w:tabs>
        <w:ind w:left="3969" w:firstLine="720"/>
        <w:jc w:val="center"/>
        <w:rPr>
          <w:rFonts w:eastAsia="Times New Roman" w:cs="Times New Roman"/>
        </w:rPr>
      </w:pPr>
    </w:p>
    <w:p w14:paraId="383A9E33" w14:textId="5395F127" w:rsidR="007616E8" w:rsidRPr="00BA21B1" w:rsidRDefault="00BA21B1" w:rsidP="00BA21B1">
      <w:pPr>
        <w:ind w:left="4678" w:firstLine="0"/>
        <w:jc w:val="center"/>
      </w:pPr>
      <w:r w:rsidRPr="00BA21B1">
        <w:rPr>
          <w:rFonts w:eastAsia="Times New Roman" w:cs="Times New Roman"/>
        </w:rPr>
        <w:t>от ______________№__________</w:t>
      </w:r>
    </w:p>
    <w:p w14:paraId="3BD3DC33" w14:textId="77777777" w:rsidR="00833073" w:rsidRDefault="00833073" w:rsidP="007616E8">
      <w:pPr>
        <w:ind w:firstLine="0"/>
        <w:jc w:val="center"/>
        <w:rPr>
          <w:rFonts w:eastAsia="Times New Roman" w:cs="Times New Roman"/>
          <w:b/>
          <w:sz w:val="36"/>
          <w:szCs w:val="36"/>
          <w:lang w:eastAsia="ar-SA" w:bidi="en-US"/>
        </w:rPr>
      </w:pPr>
    </w:p>
    <w:p w14:paraId="49B369EB" w14:textId="77777777" w:rsidR="00833073" w:rsidRDefault="00833073" w:rsidP="007616E8">
      <w:pPr>
        <w:ind w:firstLine="0"/>
        <w:jc w:val="center"/>
        <w:rPr>
          <w:rFonts w:eastAsia="Times New Roman" w:cs="Times New Roman"/>
          <w:b/>
          <w:sz w:val="36"/>
          <w:szCs w:val="36"/>
          <w:lang w:eastAsia="ar-SA" w:bidi="en-US"/>
        </w:rPr>
      </w:pPr>
    </w:p>
    <w:p w14:paraId="02F32A9A" w14:textId="77777777" w:rsidR="00833073" w:rsidRDefault="00833073" w:rsidP="007616E8">
      <w:pPr>
        <w:ind w:firstLine="0"/>
        <w:jc w:val="center"/>
        <w:rPr>
          <w:rFonts w:eastAsia="Times New Roman" w:cs="Times New Roman"/>
          <w:b/>
          <w:sz w:val="36"/>
          <w:szCs w:val="36"/>
          <w:lang w:eastAsia="ar-SA" w:bidi="en-US"/>
        </w:rPr>
      </w:pPr>
    </w:p>
    <w:p w14:paraId="45B5FB56" w14:textId="77777777" w:rsidR="00833073" w:rsidRDefault="00833073" w:rsidP="007616E8">
      <w:pPr>
        <w:ind w:firstLine="0"/>
        <w:jc w:val="center"/>
        <w:rPr>
          <w:rFonts w:eastAsia="Times New Roman" w:cs="Times New Roman"/>
          <w:b/>
          <w:sz w:val="36"/>
          <w:szCs w:val="36"/>
          <w:lang w:eastAsia="ar-SA" w:bidi="en-US"/>
        </w:rPr>
      </w:pPr>
    </w:p>
    <w:p w14:paraId="7177DE38" w14:textId="77777777" w:rsidR="00833073" w:rsidRDefault="00833073" w:rsidP="007616E8">
      <w:pPr>
        <w:ind w:firstLine="0"/>
        <w:jc w:val="center"/>
        <w:rPr>
          <w:rFonts w:eastAsia="Times New Roman" w:cs="Times New Roman"/>
          <w:b/>
          <w:sz w:val="36"/>
          <w:szCs w:val="36"/>
          <w:lang w:eastAsia="ar-SA" w:bidi="en-US"/>
        </w:rPr>
      </w:pPr>
    </w:p>
    <w:p w14:paraId="1E95023B" w14:textId="77777777" w:rsidR="007616E8" w:rsidRPr="00B84278" w:rsidRDefault="007616E8" w:rsidP="007616E8">
      <w:pPr>
        <w:ind w:firstLine="0"/>
        <w:jc w:val="center"/>
        <w:rPr>
          <w:rFonts w:eastAsia="Times New Roman" w:cs="Times New Roman"/>
          <w:b/>
          <w:sz w:val="36"/>
          <w:szCs w:val="36"/>
          <w:lang w:eastAsia="ar-SA" w:bidi="en-US"/>
        </w:rPr>
      </w:pPr>
      <w:r w:rsidRPr="00B84278">
        <w:rPr>
          <w:rFonts w:eastAsia="Times New Roman" w:cs="Times New Roman"/>
          <w:b/>
          <w:sz w:val="36"/>
          <w:szCs w:val="36"/>
          <w:lang w:eastAsia="ar-SA" w:bidi="en-US"/>
        </w:rPr>
        <w:t>МЕСТНЫЕ НОРМАТИВЫ</w:t>
      </w:r>
    </w:p>
    <w:p w14:paraId="2B8F46EF" w14:textId="76889B86" w:rsidR="007616E8" w:rsidRPr="008C6883" w:rsidRDefault="007616E8" w:rsidP="008C6883">
      <w:pPr>
        <w:ind w:firstLine="0"/>
        <w:jc w:val="center"/>
        <w:rPr>
          <w:rFonts w:eastAsia="Times New Roman" w:cs="Times New Roman"/>
          <w:b/>
          <w:sz w:val="36"/>
          <w:szCs w:val="36"/>
          <w:lang w:eastAsia="ar-SA" w:bidi="en-US"/>
        </w:rPr>
      </w:pPr>
      <w:r w:rsidRPr="00B84278">
        <w:rPr>
          <w:rFonts w:eastAsia="Times New Roman" w:cs="Times New Roman"/>
          <w:b/>
          <w:sz w:val="36"/>
          <w:szCs w:val="36"/>
          <w:lang w:eastAsia="ar-SA" w:bidi="en-US"/>
        </w:rPr>
        <w:t>ГРАДОСТРОИТЕЛЬНОГО ПРОЕКТИРОВАНИЯ</w:t>
      </w:r>
    </w:p>
    <w:p w14:paraId="009AE370" w14:textId="54C86AC1" w:rsidR="008C6883" w:rsidRDefault="00BA21B1" w:rsidP="008C6883">
      <w:pPr>
        <w:spacing w:line="240" w:lineRule="atLeast"/>
        <w:ind w:firstLine="0"/>
        <w:jc w:val="center"/>
        <w:rPr>
          <w:b/>
          <w:sz w:val="36"/>
          <w:szCs w:val="36"/>
        </w:rPr>
      </w:pPr>
      <w:bookmarkStart w:id="4" w:name="_Toc487905092"/>
      <w:bookmarkStart w:id="5" w:name="_Toc488054126"/>
      <w:bookmarkStart w:id="6" w:name="_Toc488147802"/>
      <w:bookmarkStart w:id="7" w:name="_Toc488147864"/>
      <w:bookmarkStart w:id="8" w:name="_Toc488147990"/>
      <w:bookmarkStart w:id="9" w:name="_Toc489889772"/>
      <w:bookmarkStart w:id="10" w:name="_Toc489889836"/>
      <w:bookmarkStart w:id="11" w:name="_Toc489889898"/>
      <w:bookmarkStart w:id="12" w:name="_Toc489893648"/>
      <w:bookmarkStart w:id="13" w:name="_Toc490573729"/>
      <w:bookmarkStart w:id="14" w:name="_Toc492827246"/>
      <w:bookmarkStart w:id="15" w:name="_Toc492828843"/>
      <w:bookmarkStart w:id="16" w:name="_Toc497902094"/>
      <w:r w:rsidRPr="008C6883">
        <w:rPr>
          <w:b/>
          <w:sz w:val="36"/>
          <w:szCs w:val="36"/>
        </w:rPr>
        <w:t xml:space="preserve">ГОРОДСКОГО ОКРУГА </w:t>
      </w:r>
      <w:r w:rsidRPr="008C6883">
        <w:rPr>
          <w:rFonts w:eastAsia="Times New Roman" w:cs="Times New Roman"/>
          <w:b/>
          <w:sz w:val="36"/>
          <w:szCs w:val="36"/>
          <w:lang w:eastAsia="ar-SA" w:bidi="en-US"/>
        </w:rPr>
        <w:t>ГОРОД МЦЕНСК</w:t>
      </w:r>
    </w:p>
    <w:p w14:paraId="73E685FF" w14:textId="3D2CF409" w:rsidR="00B268E2" w:rsidRPr="008C6883" w:rsidRDefault="00BA21B1" w:rsidP="008C6883">
      <w:pPr>
        <w:spacing w:line="240" w:lineRule="atLeast"/>
        <w:ind w:firstLine="0"/>
        <w:jc w:val="center"/>
        <w:rPr>
          <w:b/>
          <w:sz w:val="36"/>
          <w:szCs w:val="36"/>
        </w:rPr>
      </w:pPr>
      <w:r w:rsidRPr="008C6883">
        <w:rPr>
          <w:rFonts w:eastAsia="Times New Roman" w:cs="Times New Roman"/>
          <w:b/>
          <w:sz w:val="36"/>
          <w:szCs w:val="36"/>
          <w:lang w:eastAsia="ar-SA" w:bidi="en-US"/>
        </w:rPr>
        <w:t>ОРЛОВСКОЙ ОБЛАСТИ</w:t>
      </w:r>
    </w:p>
    <w:bookmarkEnd w:id="4"/>
    <w:bookmarkEnd w:id="5"/>
    <w:bookmarkEnd w:id="6"/>
    <w:bookmarkEnd w:id="7"/>
    <w:bookmarkEnd w:id="8"/>
    <w:bookmarkEnd w:id="9"/>
    <w:bookmarkEnd w:id="10"/>
    <w:bookmarkEnd w:id="11"/>
    <w:bookmarkEnd w:id="12"/>
    <w:bookmarkEnd w:id="13"/>
    <w:bookmarkEnd w:id="14"/>
    <w:bookmarkEnd w:id="15"/>
    <w:bookmarkEnd w:id="16"/>
    <w:p w14:paraId="7916A2BA" w14:textId="77777777" w:rsidR="007616E8" w:rsidRDefault="007616E8" w:rsidP="007616E8">
      <w:pPr>
        <w:ind w:firstLine="0"/>
        <w:jc w:val="center"/>
      </w:pPr>
    </w:p>
    <w:p w14:paraId="746DA5EA" w14:textId="77777777" w:rsidR="007616E8" w:rsidRPr="002C35F8" w:rsidRDefault="007616E8" w:rsidP="007616E8">
      <w:pPr>
        <w:ind w:firstLine="0"/>
        <w:jc w:val="center"/>
      </w:pPr>
    </w:p>
    <w:p w14:paraId="2D83006A" w14:textId="77777777" w:rsidR="007616E8" w:rsidRDefault="007616E8" w:rsidP="007616E8">
      <w:pPr>
        <w:ind w:firstLine="0"/>
        <w:jc w:val="center"/>
      </w:pPr>
    </w:p>
    <w:p w14:paraId="15B3A678" w14:textId="77777777" w:rsidR="00087887" w:rsidRDefault="00087887" w:rsidP="007616E8">
      <w:pPr>
        <w:ind w:firstLine="0"/>
        <w:jc w:val="center"/>
      </w:pPr>
    </w:p>
    <w:p w14:paraId="280619C5" w14:textId="77777777" w:rsidR="00087887" w:rsidRDefault="00087887" w:rsidP="007616E8">
      <w:pPr>
        <w:ind w:firstLine="0"/>
        <w:jc w:val="center"/>
      </w:pPr>
    </w:p>
    <w:p w14:paraId="0D175BAF" w14:textId="77777777" w:rsidR="007616E8" w:rsidRDefault="007616E8" w:rsidP="007616E8">
      <w:pPr>
        <w:ind w:firstLine="0"/>
        <w:jc w:val="center"/>
      </w:pPr>
    </w:p>
    <w:p w14:paraId="5424F621" w14:textId="77777777" w:rsidR="007616E8" w:rsidRDefault="007616E8" w:rsidP="007616E8">
      <w:pPr>
        <w:ind w:firstLine="0"/>
        <w:jc w:val="center"/>
      </w:pPr>
    </w:p>
    <w:p w14:paraId="29033A9D" w14:textId="77777777" w:rsidR="00BA3B8F" w:rsidRDefault="00BA3B8F" w:rsidP="007616E8">
      <w:pPr>
        <w:ind w:firstLine="0"/>
        <w:jc w:val="center"/>
      </w:pPr>
    </w:p>
    <w:p w14:paraId="7BEC5EB7" w14:textId="77777777" w:rsidR="007616E8" w:rsidRDefault="007616E8" w:rsidP="007616E8">
      <w:pPr>
        <w:ind w:firstLine="0"/>
        <w:jc w:val="center"/>
      </w:pPr>
    </w:p>
    <w:p w14:paraId="35FA8FD6" w14:textId="77777777" w:rsidR="007616E8" w:rsidRDefault="007616E8" w:rsidP="007616E8">
      <w:pPr>
        <w:ind w:firstLine="0"/>
        <w:jc w:val="center"/>
      </w:pPr>
    </w:p>
    <w:p w14:paraId="686CDA3C" w14:textId="77777777" w:rsidR="007616E8" w:rsidRDefault="007616E8" w:rsidP="007616E8">
      <w:pPr>
        <w:ind w:firstLine="0"/>
        <w:jc w:val="center"/>
      </w:pPr>
    </w:p>
    <w:p w14:paraId="32FD134E" w14:textId="77777777" w:rsidR="001D4C6C" w:rsidRDefault="001D4C6C" w:rsidP="007616E8">
      <w:pPr>
        <w:ind w:firstLine="0"/>
        <w:jc w:val="center"/>
      </w:pPr>
    </w:p>
    <w:p w14:paraId="31DA5334" w14:textId="77777777" w:rsidR="007616E8" w:rsidRDefault="007616E8" w:rsidP="007616E8">
      <w:pPr>
        <w:ind w:firstLine="0"/>
        <w:jc w:val="center"/>
      </w:pPr>
    </w:p>
    <w:p w14:paraId="1FB6D0C1" w14:textId="77777777" w:rsidR="007616E8" w:rsidRDefault="007616E8" w:rsidP="007616E8">
      <w:pPr>
        <w:ind w:firstLine="0"/>
        <w:jc w:val="center"/>
      </w:pPr>
    </w:p>
    <w:p w14:paraId="43732DF1" w14:textId="77777777" w:rsidR="00C55C43" w:rsidRDefault="00C55C43" w:rsidP="007616E8">
      <w:pPr>
        <w:ind w:firstLine="0"/>
        <w:jc w:val="center"/>
      </w:pPr>
    </w:p>
    <w:p w14:paraId="34B64860" w14:textId="77777777" w:rsidR="00A744BF" w:rsidRDefault="00A744BF" w:rsidP="007616E8">
      <w:pPr>
        <w:ind w:firstLine="0"/>
        <w:jc w:val="center"/>
      </w:pPr>
    </w:p>
    <w:p w14:paraId="50034BD6" w14:textId="77777777" w:rsidR="00A744BF" w:rsidRDefault="00A744BF" w:rsidP="007616E8">
      <w:pPr>
        <w:ind w:firstLine="0"/>
        <w:jc w:val="center"/>
      </w:pPr>
    </w:p>
    <w:p w14:paraId="29813D17" w14:textId="77777777" w:rsidR="00A744BF" w:rsidRPr="002C35F8" w:rsidRDefault="00A744BF" w:rsidP="007616E8">
      <w:pPr>
        <w:ind w:firstLine="0"/>
        <w:jc w:val="center"/>
      </w:pPr>
    </w:p>
    <w:p w14:paraId="5E1167DB" w14:textId="77777777" w:rsidR="007616E8" w:rsidRPr="002C35F8" w:rsidRDefault="007616E8" w:rsidP="007616E8">
      <w:pPr>
        <w:ind w:firstLine="0"/>
        <w:jc w:val="center"/>
      </w:pPr>
    </w:p>
    <w:p w14:paraId="5CCA27DB" w14:textId="77777777" w:rsidR="00200A6B" w:rsidRPr="003E2B62" w:rsidRDefault="00B268E2" w:rsidP="00B268E2">
      <w:pPr>
        <w:pStyle w:val="aff5"/>
        <w:ind w:firstLine="0"/>
        <w:jc w:val="center"/>
        <w:rPr>
          <w:b/>
          <w:lang w:val="ru-RU"/>
        </w:rPr>
      </w:pPr>
      <w:r>
        <w:rPr>
          <w:b/>
          <w:sz w:val="28"/>
          <w:szCs w:val="28"/>
          <w:lang w:val="ru-RU"/>
        </w:rPr>
        <w:t>202</w:t>
      </w:r>
      <w:r w:rsidR="00EF0CAE">
        <w:rPr>
          <w:b/>
          <w:sz w:val="28"/>
          <w:szCs w:val="28"/>
          <w:lang w:val="ru-RU"/>
        </w:rPr>
        <w:t>5</w:t>
      </w:r>
      <w:r w:rsidR="007616E8" w:rsidRPr="006D48A4">
        <w:rPr>
          <w:b/>
          <w:sz w:val="28"/>
          <w:szCs w:val="28"/>
          <w:lang w:val="ru-RU"/>
        </w:rPr>
        <w:t xml:space="preserve"> г.</w:t>
      </w:r>
      <w:bookmarkEnd w:id="0"/>
      <w:bookmarkEnd w:id="1"/>
    </w:p>
    <w:p w14:paraId="5267DA98" w14:textId="77777777" w:rsidR="00200A6B" w:rsidRDefault="00200A6B" w:rsidP="004843F4">
      <w:pPr>
        <w:spacing w:after="120"/>
        <w:jc w:val="center"/>
        <w:rPr>
          <w:rFonts w:cs="Times New Roman"/>
          <w:b/>
          <w:szCs w:val="24"/>
        </w:rPr>
        <w:sectPr w:rsidR="00200A6B" w:rsidSect="00E10199">
          <w:pgSz w:w="11906" w:h="16838"/>
          <w:pgMar w:top="851" w:right="424" w:bottom="1134" w:left="1134" w:header="709" w:footer="709" w:gutter="0"/>
          <w:cols w:space="708"/>
          <w:docGrid w:linePitch="360"/>
        </w:sectPr>
      </w:pPr>
    </w:p>
    <w:p w14:paraId="7539D17B" w14:textId="77777777" w:rsidR="00D4239C" w:rsidRDefault="00D4239C" w:rsidP="002C256C">
      <w:pPr>
        <w:spacing w:after="120"/>
        <w:ind w:firstLine="0"/>
        <w:jc w:val="center"/>
        <w:rPr>
          <w:rFonts w:cs="Times New Roman"/>
          <w:b/>
          <w:szCs w:val="24"/>
        </w:rPr>
      </w:pPr>
      <w:r w:rsidRPr="00BE1075">
        <w:rPr>
          <w:rFonts w:cs="Times New Roman"/>
          <w:b/>
          <w:szCs w:val="24"/>
        </w:rPr>
        <w:lastRenderedPageBreak/>
        <w:t>ОГЛАВЛЕНИЕ</w:t>
      </w:r>
    </w:p>
    <w:p w14:paraId="46265AD6" w14:textId="77777777" w:rsidR="00736886" w:rsidRDefault="00736886" w:rsidP="00783726">
      <w:pPr>
        <w:spacing w:after="120"/>
        <w:ind w:firstLine="0"/>
        <w:jc w:val="center"/>
        <w:rPr>
          <w:rFonts w:cs="Times New Roman"/>
          <w:b/>
          <w:szCs w:val="24"/>
        </w:rPr>
      </w:pPr>
    </w:p>
    <w:p w14:paraId="4877A706" w14:textId="3F760F1A" w:rsidR="00DD7ADA" w:rsidRDefault="0076510C">
      <w:pPr>
        <w:pStyle w:val="16"/>
        <w:tabs>
          <w:tab w:val="left" w:pos="442"/>
          <w:tab w:val="right" w:leader="dot" w:pos="9628"/>
        </w:tabs>
        <w:rPr>
          <w:rFonts w:asciiTheme="minorHAnsi" w:eastAsiaTheme="minorEastAsia" w:hAnsiTheme="minorHAnsi" w:cstheme="minorBidi"/>
          <w:b w:val="0"/>
          <w:bCs w:val="0"/>
          <w:caps w:val="0"/>
          <w:noProof/>
          <w:kern w:val="2"/>
          <w:sz w:val="22"/>
          <w:szCs w:val="22"/>
          <w:lang w:eastAsia="ru-RU"/>
        </w:rPr>
      </w:pPr>
      <w:r>
        <w:fldChar w:fldCharType="begin"/>
      </w:r>
      <w:r w:rsidR="007F2D50">
        <w:instrText xml:space="preserve"> TOC \o "1-3" \h \z \u </w:instrText>
      </w:r>
      <w:r>
        <w:fldChar w:fldCharType="separate"/>
      </w:r>
      <w:hyperlink w:anchor="_Toc180409438" w:history="1">
        <w:r w:rsidR="00DD7ADA" w:rsidRPr="00416081">
          <w:rPr>
            <w:rStyle w:val="a9"/>
            <w:noProof/>
          </w:rPr>
          <w:t>1.</w:t>
        </w:r>
        <w:r w:rsidR="00DD7ADA">
          <w:rPr>
            <w:rFonts w:asciiTheme="minorHAnsi" w:eastAsiaTheme="minorEastAsia" w:hAnsiTheme="minorHAnsi" w:cstheme="minorBidi"/>
            <w:b w:val="0"/>
            <w:bCs w:val="0"/>
            <w:caps w:val="0"/>
            <w:noProof/>
            <w:kern w:val="2"/>
            <w:sz w:val="22"/>
            <w:szCs w:val="22"/>
            <w:lang w:eastAsia="ru-RU"/>
          </w:rPr>
          <w:tab/>
        </w:r>
        <w:r w:rsidR="00DD7ADA" w:rsidRPr="00416081">
          <w:rPr>
            <w:rStyle w:val="a9"/>
            <w:noProof/>
          </w:rPr>
          <w:t>Основная часть</w:t>
        </w:r>
        <w:r w:rsidR="00DD7ADA">
          <w:rPr>
            <w:noProof/>
            <w:webHidden/>
          </w:rPr>
          <w:tab/>
        </w:r>
        <w:r>
          <w:rPr>
            <w:noProof/>
            <w:webHidden/>
          </w:rPr>
          <w:fldChar w:fldCharType="begin"/>
        </w:r>
        <w:r w:rsidR="00DD7ADA">
          <w:rPr>
            <w:noProof/>
            <w:webHidden/>
          </w:rPr>
          <w:instrText xml:space="preserve"> PAGEREF _Toc180409438 \h </w:instrText>
        </w:r>
        <w:r>
          <w:rPr>
            <w:noProof/>
            <w:webHidden/>
          </w:rPr>
        </w:r>
        <w:r>
          <w:rPr>
            <w:noProof/>
            <w:webHidden/>
          </w:rPr>
          <w:fldChar w:fldCharType="separate"/>
        </w:r>
        <w:r w:rsidR="009671C5">
          <w:rPr>
            <w:noProof/>
            <w:webHidden/>
          </w:rPr>
          <w:t>3</w:t>
        </w:r>
        <w:r>
          <w:rPr>
            <w:noProof/>
            <w:webHidden/>
          </w:rPr>
          <w:fldChar w:fldCharType="end"/>
        </w:r>
      </w:hyperlink>
    </w:p>
    <w:p w14:paraId="314F5E82" w14:textId="2708CEF8" w:rsidR="00DD7ADA" w:rsidRDefault="00E423D4" w:rsidP="00DD7ADA">
      <w:pPr>
        <w:pStyle w:val="22"/>
        <w:rPr>
          <w:rFonts w:asciiTheme="minorHAnsi" w:eastAsiaTheme="minorEastAsia" w:hAnsiTheme="minorHAnsi" w:cstheme="minorBidi"/>
          <w:noProof/>
          <w:kern w:val="2"/>
          <w:sz w:val="22"/>
          <w:szCs w:val="22"/>
          <w:lang w:eastAsia="ru-RU"/>
        </w:rPr>
      </w:pPr>
      <w:hyperlink w:anchor="_Toc180409439" w:history="1">
        <w:r w:rsidR="00DD7ADA" w:rsidRPr="00416081">
          <w:rPr>
            <w:rStyle w:val="a9"/>
            <w:noProof/>
          </w:rPr>
          <w:t>1.1.</w:t>
        </w:r>
        <w:r w:rsidR="00DD7ADA">
          <w:rPr>
            <w:rFonts w:asciiTheme="minorHAnsi" w:eastAsiaTheme="minorEastAsia" w:hAnsiTheme="minorHAnsi" w:cstheme="minorBidi"/>
            <w:noProof/>
            <w:kern w:val="2"/>
            <w:sz w:val="22"/>
            <w:szCs w:val="22"/>
            <w:lang w:eastAsia="ru-RU"/>
          </w:rPr>
          <w:tab/>
        </w:r>
        <w:r w:rsidR="00DD7ADA" w:rsidRPr="00416081">
          <w:rPr>
            <w:rStyle w:val="a9"/>
            <w:noProof/>
          </w:rPr>
          <w:t>Общие положения</w:t>
        </w:r>
        <w:r w:rsidR="00DD7ADA">
          <w:rPr>
            <w:noProof/>
            <w:webHidden/>
          </w:rPr>
          <w:tab/>
        </w:r>
        <w:r w:rsidR="0076510C">
          <w:rPr>
            <w:noProof/>
            <w:webHidden/>
          </w:rPr>
          <w:fldChar w:fldCharType="begin"/>
        </w:r>
        <w:r w:rsidR="00DD7ADA">
          <w:rPr>
            <w:noProof/>
            <w:webHidden/>
          </w:rPr>
          <w:instrText xml:space="preserve"> PAGEREF _Toc180409439 \h </w:instrText>
        </w:r>
        <w:r w:rsidR="0076510C">
          <w:rPr>
            <w:noProof/>
            <w:webHidden/>
          </w:rPr>
        </w:r>
        <w:r w:rsidR="0076510C">
          <w:rPr>
            <w:noProof/>
            <w:webHidden/>
          </w:rPr>
          <w:fldChar w:fldCharType="separate"/>
        </w:r>
        <w:r w:rsidR="009671C5">
          <w:rPr>
            <w:noProof/>
            <w:webHidden/>
          </w:rPr>
          <w:t>3</w:t>
        </w:r>
        <w:r w:rsidR="0076510C">
          <w:rPr>
            <w:noProof/>
            <w:webHidden/>
          </w:rPr>
          <w:fldChar w:fldCharType="end"/>
        </w:r>
      </w:hyperlink>
    </w:p>
    <w:p w14:paraId="4CE96616" w14:textId="0C573061" w:rsidR="00DD7ADA" w:rsidRDefault="00E423D4" w:rsidP="00DD7ADA">
      <w:pPr>
        <w:pStyle w:val="22"/>
        <w:rPr>
          <w:rFonts w:asciiTheme="minorHAnsi" w:eastAsiaTheme="minorEastAsia" w:hAnsiTheme="minorHAnsi" w:cstheme="minorBidi"/>
          <w:noProof/>
          <w:kern w:val="2"/>
          <w:sz w:val="22"/>
          <w:szCs w:val="22"/>
          <w:lang w:eastAsia="ru-RU"/>
        </w:rPr>
      </w:pPr>
      <w:hyperlink w:anchor="_Toc180409440" w:history="1">
        <w:r w:rsidR="00DD7ADA" w:rsidRPr="00416081">
          <w:rPr>
            <w:rStyle w:val="a9"/>
            <w:noProof/>
          </w:rPr>
          <w:t>1.2.</w:t>
        </w:r>
        <w:r w:rsidR="00DD7ADA">
          <w:rPr>
            <w:rFonts w:asciiTheme="minorHAnsi" w:eastAsiaTheme="minorEastAsia" w:hAnsiTheme="minorHAnsi" w:cstheme="minorBidi"/>
            <w:noProof/>
            <w:kern w:val="2"/>
            <w:sz w:val="22"/>
            <w:szCs w:val="22"/>
            <w:lang w:eastAsia="ru-RU"/>
          </w:rPr>
          <w:tab/>
        </w:r>
        <w:r w:rsidR="00DD7ADA" w:rsidRPr="00416081">
          <w:rPr>
            <w:rStyle w:val="a9"/>
            <w:noProof/>
          </w:rPr>
          <w:t>Расчетные показатели для МНГП</w:t>
        </w:r>
        <w:r w:rsidR="00DD7ADA">
          <w:rPr>
            <w:noProof/>
            <w:webHidden/>
          </w:rPr>
          <w:tab/>
        </w:r>
        <w:r w:rsidR="0076510C">
          <w:rPr>
            <w:noProof/>
            <w:webHidden/>
          </w:rPr>
          <w:fldChar w:fldCharType="begin"/>
        </w:r>
        <w:r w:rsidR="00DD7ADA">
          <w:rPr>
            <w:noProof/>
            <w:webHidden/>
          </w:rPr>
          <w:instrText xml:space="preserve"> PAGEREF _Toc180409440 \h </w:instrText>
        </w:r>
        <w:r w:rsidR="0076510C">
          <w:rPr>
            <w:noProof/>
            <w:webHidden/>
          </w:rPr>
        </w:r>
        <w:r w:rsidR="0076510C">
          <w:rPr>
            <w:noProof/>
            <w:webHidden/>
          </w:rPr>
          <w:fldChar w:fldCharType="separate"/>
        </w:r>
        <w:r w:rsidR="009671C5">
          <w:rPr>
            <w:noProof/>
            <w:webHidden/>
          </w:rPr>
          <w:t>4</w:t>
        </w:r>
        <w:r w:rsidR="0076510C">
          <w:rPr>
            <w:noProof/>
            <w:webHidden/>
          </w:rPr>
          <w:fldChar w:fldCharType="end"/>
        </w:r>
      </w:hyperlink>
    </w:p>
    <w:p w14:paraId="30FE310F" w14:textId="692DE1CE" w:rsidR="00DD7ADA" w:rsidRDefault="00E423D4" w:rsidP="00DD7ADA">
      <w:pPr>
        <w:pStyle w:val="22"/>
        <w:rPr>
          <w:rFonts w:asciiTheme="minorHAnsi" w:eastAsiaTheme="minorEastAsia" w:hAnsiTheme="minorHAnsi" w:cstheme="minorBidi"/>
          <w:noProof/>
          <w:kern w:val="2"/>
          <w:sz w:val="22"/>
          <w:szCs w:val="22"/>
          <w:lang w:eastAsia="ru-RU"/>
        </w:rPr>
      </w:pPr>
      <w:hyperlink w:anchor="_Toc180409441" w:history="1">
        <w:r w:rsidR="00DD7ADA" w:rsidRPr="00416081">
          <w:rPr>
            <w:rStyle w:val="a9"/>
            <w:noProof/>
          </w:rPr>
          <w:t>1.3.</w:t>
        </w:r>
        <w:r w:rsidR="00DD7ADA">
          <w:rPr>
            <w:rFonts w:asciiTheme="minorHAnsi" w:eastAsiaTheme="minorEastAsia" w:hAnsiTheme="minorHAnsi" w:cstheme="minorBidi"/>
            <w:noProof/>
            <w:kern w:val="2"/>
            <w:sz w:val="22"/>
            <w:szCs w:val="22"/>
            <w:lang w:eastAsia="ru-RU"/>
          </w:rPr>
          <w:tab/>
        </w:r>
        <w:r w:rsidR="00DD7ADA" w:rsidRPr="00416081">
          <w:rPr>
            <w:rStyle w:val="a9"/>
            <w:noProof/>
          </w:rPr>
          <w:t>Приложения к основной части</w:t>
        </w:r>
        <w:r w:rsidR="00DD7ADA">
          <w:rPr>
            <w:noProof/>
            <w:webHidden/>
          </w:rPr>
          <w:tab/>
        </w:r>
        <w:r w:rsidR="0076510C">
          <w:rPr>
            <w:noProof/>
            <w:webHidden/>
          </w:rPr>
          <w:fldChar w:fldCharType="begin"/>
        </w:r>
        <w:r w:rsidR="00DD7ADA">
          <w:rPr>
            <w:noProof/>
            <w:webHidden/>
          </w:rPr>
          <w:instrText xml:space="preserve"> PAGEREF _Toc180409441 \h </w:instrText>
        </w:r>
        <w:r w:rsidR="0076510C">
          <w:rPr>
            <w:noProof/>
            <w:webHidden/>
          </w:rPr>
        </w:r>
        <w:r w:rsidR="0076510C">
          <w:rPr>
            <w:noProof/>
            <w:webHidden/>
          </w:rPr>
          <w:fldChar w:fldCharType="separate"/>
        </w:r>
        <w:r w:rsidR="009671C5">
          <w:rPr>
            <w:noProof/>
            <w:webHidden/>
          </w:rPr>
          <w:t>18</w:t>
        </w:r>
        <w:r w:rsidR="0076510C">
          <w:rPr>
            <w:noProof/>
            <w:webHidden/>
          </w:rPr>
          <w:fldChar w:fldCharType="end"/>
        </w:r>
      </w:hyperlink>
    </w:p>
    <w:p w14:paraId="22ACE8D7" w14:textId="33736CED" w:rsidR="00DD7ADA" w:rsidRDefault="00E423D4" w:rsidP="00DD7ADA">
      <w:pPr>
        <w:pStyle w:val="31"/>
        <w:rPr>
          <w:rFonts w:asciiTheme="minorHAnsi" w:eastAsiaTheme="minorEastAsia" w:hAnsiTheme="minorHAnsi" w:cstheme="minorBidi"/>
          <w:noProof/>
          <w:kern w:val="2"/>
          <w:sz w:val="22"/>
          <w:szCs w:val="22"/>
          <w:lang w:eastAsia="ru-RU"/>
        </w:rPr>
      </w:pPr>
      <w:hyperlink w:anchor="_Toc180409442" w:history="1">
        <w:r w:rsidR="00DD7ADA" w:rsidRPr="00416081">
          <w:rPr>
            <w:rStyle w:val="a9"/>
            <w:noProof/>
          </w:rPr>
          <w:t>1.3.1.</w:t>
        </w:r>
        <w:r w:rsidR="00DD7ADA">
          <w:rPr>
            <w:rFonts w:asciiTheme="minorHAnsi" w:eastAsiaTheme="minorEastAsia" w:hAnsiTheme="minorHAnsi" w:cstheme="minorBidi"/>
            <w:noProof/>
            <w:kern w:val="2"/>
            <w:sz w:val="22"/>
            <w:szCs w:val="22"/>
            <w:lang w:eastAsia="ru-RU"/>
          </w:rPr>
          <w:tab/>
        </w:r>
        <w:r w:rsidR="00DD7ADA" w:rsidRPr="00416081">
          <w:rPr>
            <w:rStyle w:val="a9"/>
            <w:noProof/>
          </w:rPr>
          <w:t>Перечень нормативно-правовых актов и иных документов</w:t>
        </w:r>
        <w:r w:rsidR="00DD7ADA">
          <w:rPr>
            <w:noProof/>
            <w:webHidden/>
          </w:rPr>
          <w:tab/>
        </w:r>
        <w:r w:rsidR="0076510C">
          <w:rPr>
            <w:noProof/>
            <w:webHidden/>
          </w:rPr>
          <w:fldChar w:fldCharType="begin"/>
        </w:r>
        <w:r w:rsidR="00DD7ADA">
          <w:rPr>
            <w:noProof/>
            <w:webHidden/>
          </w:rPr>
          <w:instrText xml:space="preserve"> PAGEREF _Toc180409442 \h </w:instrText>
        </w:r>
        <w:r w:rsidR="0076510C">
          <w:rPr>
            <w:noProof/>
            <w:webHidden/>
          </w:rPr>
        </w:r>
        <w:r w:rsidR="0076510C">
          <w:rPr>
            <w:noProof/>
            <w:webHidden/>
          </w:rPr>
          <w:fldChar w:fldCharType="separate"/>
        </w:r>
        <w:r w:rsidR="009671C5">
          <w:rPr>
            <w:noProof/>
            <w:webHidden/>
          </w:rPr>
          <w:t>18</w:t>
        </w:r>
        <w:r w:rsidR="0076510C">
          <w:rPr>
            <w:noProof/>
            <w:webHidden/>
          </w:rPr>
          <w:fldChar w:fldCharType="end"/>
        </w:r>
      </w:hyperlink>
    </w:p>
    <w:p w14:paraId="5E6D3228" w14:textId="1AE62848" w:rsidR="00DD7ADA" w:rsidRDefault="00E423D4" w:rsidP="00DD7ADA">
      <w:pPr>
        <w:pStyle w:val="31"/>
        <w:rPr>
          <w:rFonts w:asciiTheme="minorHAnsi" w:eastAsiaTheme="minorEastAsia" w:hAnsiTheme="minorHAnsi" w:cstheme="minorBidi"/>
          <w:noProof/>
          <w:kern w:val="2"/>
          <w:sz w:val="22"/>
          <w:szCs w:val="22"/>
          <w:lang w:eastAsia="ru-RU"/>
        </w:rPr>
      </w:pPr>
      <w:hyperlink w:anchor="_Toc180409443" w:history="1">
        <w:r w:rsidR="00DD7ADA" w:rsidRPr="00416081">
          <w:rPr>
            <w:rStyle w:val="a9"/>
            <w:noProof/>
          </w:rPr>
          <w:t>1.3.2.</w:t>
        </w:r>
        <w:r w:rsidR="00DD7ADA">
          <w:rPr>
            <w:rFonts w:asciiTheme="minorHAnsi" w:eastAsiaTheme="minorEastAsia" w:hAnsiTheme="minorHAnsi" w:cstheme="minorBidi"/>
            <w:noProof/>
            <w:kern w:val="2"/>
            <w:sz w:val="22"/>
            <w:szCs w:val="22"/>
            <w:lang w:eastAsia="ru-RU"/>
          </w:rPr>
          <w:tab/>
        </w:r>
        <w:r w:rsidR="00DD7ADA" w:rsidRPr="00416081">
          <w:rPr>
            <w:rStyle w:val="a9"/>
            <w:noProof/>
          </w:rPr>
          <w:t>Список терминов и определений</w:t>
        </w:r>
        <w:r w:rsidR="00DD7ADA">
          <w:rPr>
            <w:noProof/>
            <w:webHidden/>
          </w:rPr>
          <w:tab/>
        </w:r>
        <w:r w:rsidR="0076510C">
          <w:rPr>
            <w:noProof/>
            <w:webHidden/>
          </w:rPr>
          <w:fldChar w:fldCharType="begin"/>
        </w:r>
        <w:r w:rsidR="00DD7ADA">
          <w:rPr>
            <w:noProof/>
            <w:webHidden/>
          </w:rPr>
          <w:instrText xml:space="preserve"> PAGEREF _Toc180409443 \h </w:instrText>
        </w:r>
        <w:r w:rsidR="0076510C">
          <w:rPr>
            <w:noProof/>
            <w:webHidden/>
          </w:rPr>
        </w:r>
        <w:r w:rsidR="0076510C">
          <w:rPr>
            <w:noProof/>
            <w:webHidden/>
          </w:rPr>
          <w:fldChar w:fldCharType="separate"/>
        </w:r>
        <w:r w:rsidR="009671C5">
          <w:rPr>
            <w:noProof/>
            <w:webHidden/>
          </w:rPr>
          <w:t>19</w:t>
        </w:r>
        <w:r w:rsidR="0076510C">
          <w:rPr>
            <w:noProof/>
            <w:webHidden/>
          </w:rPr>
          <w:fldChar w:fldCharType="end"/>
        </w:r>
      </w:hyperlink>
    </w:p>
    <w:p w14:paraId="1E2A0F43" w14:textId="2A1403E1" w:rsidR="00DD7ADA" w:rsidRDefault="00E423D4" w:rsidP="00DD7ADA">
      <w:pPr>
        <w:pStyle w:val="31"/>
        <w:rPr>
          <w:rFonts w:asciiTheme="minorHAnsi" w:eastAsiaTheme="minorEastAsia" w:hAnsiTheme="minorHAnsi" w:cstheme="minorBidi"/>
          <w:noProof/>
          <w:kern w:val="2"/>
          <w:sz w:val="22"/>
          <w:szCs w:val="22"/>
          <w:lang w:eastAsia="ru-RU"/>
        </w:rPr>
      </w:pPr>
      <w:hyperlink w:anchor="_Toc180409444" w:history="1">
        <w:r w:rsidR="00DD7ADA" w:rsidRPr="00416081">
          <w:rPr>
            <w:rStyle w:val="a9"/>
            <w:noProof/>
          </w:rPr>
          <w:t>1.3.3.</w:t>
        </w:r>
        <w:r w:rsidR="00DD7ADA">
          <w:rPr>
            <w:rFonts w:asciiTheme="minorHAnsi" w:eastAsiaTheme="minorEastAsia" w:hAnsiTheme="minorHAnsi" w:cstheme="minorBidi"/>
            <w:noProof/>
            <w:kern w:val="2"/>
            <w:sz w:val="22"/>
            <w:szCs w:val="22"/>
            <w:lang w:eastAsia="ru-RU"/>
          </w:rPr>
          <w:tab/>
        </w:r>
        <w:r w:rsidR="00DD7ADA" w:rsidRPr="00416081">
          <w:rPr>
            <w:rStyle w:val="a9"/>
            <w:noProof/>
          </w:rPr>
          <w:t>Перечень используемых сокращений</w:t>
        </w:r>
        <w:r w:rsidR="00DD7ADA">
          <w:rPr>
            <w:noProof/>
            <w:webHidden/>
          </w:rPr>
          <w:tab/>
        </w:r>
        <w:r w:rsidR="0076510C">
          <w:rPr>
            <w:noProof/>
            <w:webHidden/>
          </w:rPr>
          <w:fldChar w:fldCharType="begin"/>
        </w:r>
        <w:r w:rsidR="00DD7ADA">
          <w:rPr>
            <w:noProof/>
            <w:webHidden/>
          </w:rPr>
          <w:instrText xml:space="preserve"> PAGEREF _Toc180409444 \h </w:instrText>
        </w:r>
        <w:r w:rsidR="0076510C">
          <w:rPr>
            <w:noProof/>
            <w:webHidden/>
          </w:rPr>
        </w:r>
        <w:r w:rsidR="0076510C">
          <w:rPr>
            <w:noProof/>
            <w:webHidden/>
          </w:rPr>
          <w:fldChar w:fldCharType="separate"/>
        </w:r>
        <w:r w:rsidR="009671C5">
          <w:rPr>
            <w:noProof/>
            <w:webHidden/>
          </w:rPr>
          <w:t>20</w:t>
        </w:r>
        <w:r w:rsidR="0076510C">
          <w:rPr>
            <w:noProof/>
            <w:webHidden/>
          </w:rPr>
          <w:fldChar w:fldCharType="end"/>
        </w:r>
      </w:hyperlink>
    </w:p>
    <w:p w14:paraId="4E9831F0" w14:textId="241BEC01" w:rsidR="00DD7ADA" w:rsidRDefault="00E423D4">
      <w:pPr>
        <w:pStyle w:val="16"/>
        <w:tabs>
          <w:tab w:val="left" w:pos="442"/>
          <w:tab w:val="right" w:leader="dot" w:pos="9628"/>
        </w:tabs>
        <w:rPr>
          <w:rFonts w:asciiTheme="minorHAnsi" w:eastAsiaTheme="minorEastAsia" w:hAnsiTheme="minorHAnsi" w:cstheme="minorBidi"/>
          <w:b w:val="0"/>
          <w:bCs w:val="0"/>
          <w:caps w:val="0"/>
          <w:noProof/>
          <w:kern w:val="2"/>
          <w:sz w:val="22"/>
          <w:szCs w:val="22"/>
          <w:lang w:eastAsia="ru-RU"/>
        </w:rPr>
      </w:pPr>
      <w:hyperlink w:anchor="_Toc180409445" w:history="1">
        <w:r w:rsidR="00DD7ADA" w:rsidRPr="00416081">
          <w:rPr>
            <w:rStyle w:val="a9"/>
            <w:noProof/>
          </w:rPr>
          <w:t>2.</w:t>
        </w:r>
        <w:r w:rsidR="00DD7ADA">
          <w:rPr>
            <w:rFonts w:asciiTheme="minorHAnsi" w:eastAsiaTheme="minorEastAsia" w:hAnsiTheme="minorHAnsi" w:cstheme="minorBidi"/>
            <w:b w:val="0"/>
            <w:bCs w:val="0"/>
            <w:caps w:val="0"/>
            <w:noProof/>
            <w:kern w:val="2"/>
            <w:sz w:val="22"/>
            <w:szCs w:val="22"/>
            <w:lang w:eastAsia="ru-RU"/>
          </w:rPr>
          <w:tab/>
        </w:r>
        <w:r w:rsidR="00DD7ADA" w:rsidRPr="00416081">
          <w:rPr>
            <w:rStyle w:val="a9"/>
            <w:noProof/>
          </w:rPr>
          <w:t>Материалы по обоснованию расчетных показателей, содержащихся в основной части</w:t>
        </w:r>
        <w:r w:rsidR="00DD7ADA">
          <w:rPr>
            <w:noProof/>
            <w:webHidden/>
          </w:rPr>
          <w:tab/>
        </w:r>
        <w:r w:rsidR="0076510C">
          <w:rPr>
            <w:noProof/>
            <w:webHidden/>
          </w:rPr>
          <w:fldChar w:fldCharType="begin"/>
        </w:r>
        <w:r w:rsidR="00DD7ADA">
          <w:rPr>
            <w:noProof/>
            <w:webHidden/>
          </w:rPr>
          <w:instrText xml:space="preserve"> PAGEREF _Toc180409445 \h </w:instrText>
        </w:r>
        <w:r w:rsidR="0076510C">
          <w:rPr>
            <w:noProof/>
            <w:webHidden/>
          </w:rPr>
        </w:r>
        <w:r w:rsidR="0076510C">
          <w:rPr>
            <w:noProof/>
            <w:webHidden/>
          </w:rPr>
          <w:fldChar w:fldCharType="separate"/>
        </w:r>
        <w:r w:rsidR="009671C5">
          <w:rPr>
            <w:noProof/>
            <w:webHidden/>
          </w:rPr>
          <w:t>1</w:t>
        </w:r>
        <w:r w:rsidR="0076510C">
          <w:rPr>
            <w:noProof/>
            <w:webHidden/>
          </w:rPr>
          <w:fldChar w:fldCharType="end"/>
        </w:r>
      </w:hyperlink>
    </w:p>
    <w:p w14:paraId="3FC0B1A8" w14:textId="6E6F1537" w:rsidR="00DD7ADA" w:rsidRDefault="00E423D4" w:rsidP="00DD7ADA">
      <w:pPr>
        <w:pStyle w:val="22"/>
        <w:rPr>
          <w:rFonts w:asciiTheme="minorHAnsi" w:eastAsiaTheme="minorEastAsia" w:hAnsiTheme="minorHAnsi" w:cstheme="minorBidi"/>
          <w:noProof/>
          <w:kern w:val="2"/>
          <w:sz w:val="22"/>
          <w:szCs w:val="22"/>
          <w:lang w:eastAsia="ru-RU"/>
        </w:rPr>
      </w:pPr>
      <w:hyperlink w:anchor="_Toc180409446" w:history="1">
        <w:r w:rsidR="00DD7ADA" w:rsidRPr="00416081">
          <w:rPr>
            <w:rStyle w:val="a9"/>
            <w:noProof/>
          </w:rPr>
          <w:t>2.1.</w:t>
        </w:r>
        <w:r w:rsidR="00DD7ADA">
          <w:rPr>
            <w:rFonts w:asciiTheme="minorHAnsi" w:eastAsiaTheme="minorEastAsia" w:hAnsiTheme="minorHAnsi" w:cstheme="minorBidi"/>
            <w:noProof/>
            <w:kern w:val="2"/>
            <w:sz w:val="22"/>
            <w:szCs w:val="22"/>
            <w:lang w:eastAsia="ru-RU"/>
          </w:rPr>
          <w:tab/>
        </w:r>
        <w:r w:rsidR="00DD7ADA" w:rsidRPr="00416081">
          <w:rPr>
            <w:rStyle w:val="a9"/>
            <w:noProof/>
          </w:rPr>
          <w:t>Результаты анализа территориальных особенностей, влияющих на установление расчетных показателей</w:t>
        </w:r>
        <w:r w:rsidR="00DD7ADA">
          <w:rPr>
            <w:noProof/>
            <w:webHidden/>
          </w:rPr>
          <w:tab/>
        </w:r>
        <w:r w:rsidR="0076510C">
          <w:rPr>
            <w:noProof/>
            <w:webHidden/>
          </w:rPr>
          <w:fldChar w:fldCharType="begin"/>
        </w:r>
        <w:r w:rsidR="00DD7ADA">
          <w:rPr>
            <w:noProof/>
            <w:webHidden/>
          </w:rPr>
          <w:instrText xml:space="preserve"> PAGEREF _Toc180409446 \h </w:instrText>
        </w:r>
        <w:r w:rsidR="0076510C">
          <w:rPr>
            <w:noProof/>
            <w:webHidden/>
          </w:rPr>
        </w:r>
        <w:r w:rsidR="0076510C">
          <w:rPr>
            <w:noProof/>
            <w:webHidden/>
          </w:rPr>
          <w:fldChar w:fldCharType="separate"/>
        </w:r>
        <w:r w:rsidR="009671C5">
          <w:rPr>
            <w:noProof/>
            <w:webHidden/>
          </w:rPr>
          <w:t>2</w:t>
        </w:r>
        <w:r w:rsidR="0076510C">
          <w:rPr>
            <w:noProof/>
            <w:webHidden/>
          </w:rPr>
          <w:fldChar w:fldCharType="end"/>
        </w:r>
      </w:hyperlink>
    </w:p>
    <w:p w14:paraId="5E6C6254" w14:textId="0F671C20" w:rsidR="00DD7ADA" w:rsidRDefault="00E423D4" w:rsidP="00DD7ADA">
      <w:pPr>
        <w:pStyle w:val="31"/>
        <w:rPr>
          <w:rFonts w:asciiTheme="minorHAnsi" w:eastAsiaTheme="minorEastAsia" w:hAnsiTheme="minorHAnsi" w:cstheme="minorBidi"/>
          <w:noProof/>
          <w:kern w:val="2"/>
          <w:sz w:val="22"/>
          <w:szCs w:val="22"/>
          <w:lang w:eastAsia="ru-RU"/>
        </w:rPr>
      </w:pPr>
      <w:hyperlink w:anchor="_Toc180409447" w:history="1">
        <w:r w:rsidR="00DD7ADA" w:rsidRPr="00416081">
          <w:rPr>
            <w:rStyle w:val="a9"/>
            <w:noProof/>
          </w:rPr>
          <w:t>2.1.1.</w:t>
        </w:r>
        <w:r w:rsidR="00DD7ADA">
          <w:rPr>
            <w:rFonts w:asciiTheme="minorHAnsi" w:eastAsiaTheme="minorEastAsia" w:hAnsiTheme="minorHAnsi" w:cstheme="minorBidi"/>
            <w:noProof/>
            <w:kern w:val="2"/>
            <w:sz w:val="22"/>
            <w:szCs w:val="22"/>
            <w:lang w:eastAsia="ru-RU"/>
          </w:rPr>
          <w:tab/>
        </w:r>
        <w:r w:rsidR="00DD7ADA" w:rsidRPr="00416081">
          <w:rPr>
            <w:rStyle w:val="a9"/>
            <w:noProof/>
          </w:rPr>
          <w:t>Анализ социально-демографического состава и плотности населения на территории городского поселения</w:t>
        </w:r>
        <w:r w:rsidR="00DD7ADA">
          <w:rPr>
            <w:noProof/>
            <w:webHidden/>
          </w:rPr>
          <w:tab/>
        </w:r>
        <w:r w:rsidR="0076510C">
          <w:rPr>
            <w:noProof/>
            <w:webHidden/>
          </w:rPr>
          <w:fldChar w:fldCharType="begin"/>
        </w:r>
        <w:r w:rsidR="00DD7ADA">
          <w:rPr>
            <w:noProof/>
            <w:webHidden/>
          </w:rPr>
          <w:instrText xml:space="preserve"> PAGEREF _Toc180409447 \h </w:instrText>
        </w:r>
        <w:r w:rsidR="0076510C">
          <w:rPr>
            <w:noProof/>
            <w:webHidden/>
          </w:rPr>
        </w:r>
        <w:r w:rsidR="0076510C">
          <w:rPr>
            <w:noProof/>
            <w:webHidden/>
          </w:rPr>
          <w:fldChar w:fldCharType="separate"/>
        </w:r>
        <w:r w:rsidR="009671C5">
          <w:rPr>
            <w:noProof/>
            <w:webHidden/>
          </w:rPr>
          <w:t>2</w:t>
        </w:r>
        <w:r w:rsidR="0076510C">
          <w:rPr>
            <w:noProof/>
            <w:webHidden/>
          </w:rPr>
          <w:fldChar w:fldCharType="end"/>
        </w:r>
      </w:hyperlink>
    </w:p>
    <w:p w14:paraId="7F052AB8" w14:textId="2A9B401D" w:rsidR="00DD7ADA" w:rsidRDefault="00E423D4" w:rsidP="00DD7ADA">
      <w:pPr>
        <w:pStyle w:val="31"/>
        <w:rPr>
          <w:rFonts w:asciiTheme="minorHAnsi" w:eastAsiaTheme="minorEastAsia" w:hAnsiTheme="minorHAnsi" w:cstheme="minorBidi"/>
          <w:noProof/>
          <w:kern w:val="2"/>
          <w:sz w:val="22"/>
          <w:szCs w:val="22"/>
          <w:lang w:eastAsia="ru-RU"/>
        </w:rPr>
      </w:pPr>
      <w:hyperlink w:anchor="_Toc180409448" w:history="1">
        <w:r w:rsidR="00DD7ADA" w:rsidRPr="00416081">
          <w:rPr>
            <w:rStyle w:val="a9"/>
            <w:noProof/>
          </w:rPr>
          <w:t>2.1.2.</w:t>
        </w:r>
        <w:r w:rsidR="00DD7ADA">
          <w:rPr>
            <w:rFonts w:asciiTheme="minorHAnsi" w:eastAsiaTheme="minorEastAsia" w:hAnsiTheme="minorHAnsi" w:cstheme="minorBidi"/>
            <w:noProof/>
            <w:kern w:val="2"/>
            <w:sz w:val="22"/>
            <w:szCs w:val="22"/>
            <w:lang w:eastAsia="ru-RU"/>
          </w:rPr>
          <w:tab/>
        </w:r>
        <w:r w:rsidR="00DD7ADA" w:rsidRPr="00416081">
          <w:rPr>
            <w:rStyle w:val="a9"/>
            <w:noProof/>
          </w:rPr>
          <w:t>Виды объектов местного значения городского поселения, для которых разрабатываются местные нормативы градостроительного проектирования</w:t>
        </w:r>
        <w:r w:rsidR="00DD7ADA">
          <w:rPr>
            <w:noProof/>
            <w:webHidden/>
          </w:rPr>
          <w:tab/>
        </w:r>
        <w:r w:rsidR="0076510C">
          <w:rPr>
            <w:noProof/>
            <w:webHidden/>
          </w:rPr>
          <w:fldChar w:fldCharType="begin"/>
        </w:r>
        <w:r w:rsidR="00DD7ADA">
          <w:rPr>
            <w:noProof/>
            <w:webHidden/>
          </w:rPr>
          <w:instrText xml:space="preserve"> PAGEREF _Toc180409448 \h </w:instrText>
        </w:r>
        <w:r w:rsidR="0076510C">
          <w:rPr>
            <w:noProof/>
            <w:webHidden/>
          </w:rPr>
        </w:r>
        <w:r w:rsidR="0076510C">
          <w:rPr>
            <w:noProof/>
            <w:webHidden/>
          </w:rPr>
          <w:fldChar w:fldCharType="separate"/>
        </w:r>
        <w:r w:rsidR="009671C5">
          <w:rPr>
            <w:noProof/>
            <w:webHidden/>
          </w:rPr>
          <w:t>3</w:t>
        </w:r>
        <w:r w:rsidR="0076510C">
          <w:rPr>
            <w:noProof/>
            <w:webHidden/>
          </w:rPr>
          <w:fldChar w:fldCharType="end"/>
        </w:r>
      </w:hyperlink>
    </w:p>
    <w:p w14:paraId="0444DEDE" w14:textId="641492AF" w:rsidR="00DD7ADA" w:rsidRDefault="00E423D4" w:rsidP="00DD7ADA">
      <w:pPr>
        <w:pStyle w:val="22"/>
        <w:rPr>
          <w:rFonts w:asciiTheme="minorHAnsi" w:eastAsiaTheme="minorEastAsia" w:hAnsiTheme="minorHAnsi" w:cstheme="minorBidi"/>
          <w:noProof/>
          <w:kern w:val="2"/>
          <w:sz w:val="22"/>
          <w:szCs w:val="22"/>
          <w:lang w:eastAsia="ru-RU"/>
        </w:rPr>
      </w:pPr>
      <w:hyperlink w:anchor="_Toc180409449" w:history="1">
        <w:r w:rsidR="00DD7ADA" w:rsidRPr="00416081">
          <w:rPr>
            <w:rStyle w:val="a9"/>
            <w:noProof/>
          </w:rPr>
          <w:t>2.2.</w:t>
        </w:r>
        <w:r w:rsidR="00DD7ADA">
          <w:rPr>
            <w:rFonts w:asciiTheme="minorHAnsi" w:eastAsiaTheme="minorEastAsia" w:hAnsiTheme="minorHAnsi" w:cstheme="minorBidi"/>
            <w:noProof/>
            <w:kern w:val="2"/>
            <w:sz w:val="22"/>
            <w:szCs w:val="22"/>
            <w:lang w:eastAsia="ru-RU"/>
          </w:rPr>
          <w:tab/>
        </w:r>
        <w:r w:rsidR="00DD7ADA" w:rsidRPr="00416081">
          <w:rPr>
            <w:rStyle w:val="a9"/>
            <w:noProof/>
          </w:rPr>
          <w:t>Обоснование расчетных показателей, содержащихся в основной части</w:t>
        </w:r>
        <w:r w:rsidR="00DD7ADA">
          <w:rPr>
            <w:noProof/>
            <w:webHidden/>
          </w:rPr>
          <w:tab/>
        </w:r>
        <w:r w:rsidR="0076510C">
          <w:rPr>
            <w:noProof/>
            <w:webHidden/>
          </w:rPr>
          <w:fldChar w:fldCharType="begin"/>
        </w:r>
        <w:r w:rsidR="00DD7ADA">
          <w:rPr>
            <w:noProof/>
            <w:webHidden/>
          </w:rPr>
          <w:instrText xml:space="preserve"> PAGEREF _Toc180409449 \h </w:instrText>
        </w:r>
        <w:r w:rsidR="0076510C">
          <w:rPr>
            <w:noProof/>
            <w:webHidden/>
          </w:rPr>
        </w:r>
        <w:r w:rsidR="0076510C">
          <w:rPr>
            <w:noProof/>
            <w:webHidden/>
          </w:rPr>
          <w:fldChar w:fldCharType="separate"/>
        </w:r>
        <w:r w:rsidR="009671C5">
          <w:rPr>
            <w:noProof/>
            <w:webHidden/>
          </w:rPr>
          <w:t>4</w:t>
        </w:r>
        <w:r w:rsidR="0076510C">
          <w:rPr>
            <w:noProof/>
            <w:webHidden/>
          </w:rPr>
          <w:fldChar w:fldCharType="end"/>
        </w:r>
      </w:hyperlink>
    </w:p>
    <w:p w14:paraId="61268E3D" w14:textId="16164C42" w:rsidR="00DD7ADA" w:rsidRDefault="00E423D4">
      <w:pPr>
        <w:pStyle w:val="16"/>
        <w:tabs>
          <w:tab w:val="left" w:pos="442"/>
          <w:tab w:val="right" w:leader="dot" w:pos="9628"/>
        </w:tabs>
        <w:rPr>
          <w:rFonts w:asciiTheme="minorHAnsi" w:eastAsiaTheme="minorEastAsia" w:hAnsiTheme="minorHAnsi" w:cstheme="minorBidi"/>
          <w:b w:val="0"/>
          <w:bCs w:val="0"/>
          <w:caps w:val="0"/>
          <w:noProof/>
          <w:kern w:val="2"/>
          <w:sz w:val="22"/>
          <w:szCs w:val="22"/>
          <w:lang w:eastAsia="ru-RU"/>
        </w:rPr>
      </w:pPr>
      <w:hyperlink w:anchor="_Toc180409450" w:history="1">
        <w:r w:rsidR="00DD7ADA" w:rsidRPr="00416081">
          <w:rPr>
            <w:rStyle w:val="a9"/>
            <w:noProof/>
          </w:rPr>
          <w:t>3.</w:t>
        </w:r>
        <w:r w:rsidR="00DD7ADA">
          <w:rPr>
            <w:rFonts w:asciiTheme="minorHAnsi" w:eastAsiaTheme="minorEastAsia" w:hAnsiTheme="minorHAnsi" w:cstheme="minorBidi"/>
            <w:b w:val="0"/>
            <w:bCs w:val="0"/>
            <w:caps w:val="0"/>
            <w:noProof/>
            <w:kern w:val="2"/>
            <w:sz w:val="22"/>
            <w:szCs w:val="22"/>
            <w:lang w:eastAsia="ru-RU"/>
          </w:rPr>
          <w:tab/>
        </w:r>
        <w:r w:rsidR="00DD7ADA" w:rsidRPr="00416081">
          <w:rPr>
            <w:rStyle w:val="a9"/>
            <w:noProof/>
          </w:rPr>
          <w:t>Правила и область применения расчетных показателей, содержащихся в основной части</w:t>
        </w:r>
        <w:r w:rsidR="00DD7ADA">
          <w:rPr>
            <w:noProof/>
            <w:webHidden/>
          </w:rPr>
          <w:tab/>
        </w:r>
        <w:r w:rsidR="0076510C">
          <w:rPr>
            <w:noProof/>
            <w:webHidden/>
          </w:rPr>
          <w:fldChar w:fldCharType="begin"/>
        </w:r>
        <w:r w:rsidR="00DD7ADA">
          <w:rPr>
            <w:noProof/>
            <w:webHidden/>
          </w:rPr>
          <w:instrText xml:space="preserve"> PAGEREF _Toc180409450 \h </w:instrText>
        </w:r>
        <w:r w:rsidR="0076510C">
          <w:rPr>
            <w:noProof/>
            <w:webHidden/>
          </w:rPr>
        </w:r>
        <w:r w:rsidR="0076510C">
          <w:rPr>
            <w:noProof/>
            <w:webHidden/>
          </w:rPr>
          <w:fldChar w:fldCharType="separate"/>
        </w:r>
        <w:r w:rsidR="009671C5">
          <w:rPr>
            <w:noProof/>
            <w:webHidden/>
          </w:rPr>
          <w:t>13</w:t>
        </w:r>
        <w:r w:rsidR="0076510C">
          <w:rPr>
            <w:noProof/>
            <w:webHidden/>
          </w:rPr>
          <w:fldChar w:fldCharType="end"/>
        </w:r>
      </w:hyperlink>
    </w:p>
    <w:p w14:paraId="1F2B9EB7" w14:textId="50A3EF8A" w:rsidR="00DD7ADA" w:rsidRDefault="00E423D4" w:rsidP="00DD7ADA">
      <w:pPr>
        <w:pStyle w:val="22"/>
        <w:rPr>
          <w:rFonts w:asciiTheme="minorHAnsi" w:eastAsiaTheme="minorEastAsia" w:hAnsiTheme="minorHAnsi" w:cstheme="minorBidi"/>
          <w:noProof/>
          <w:kern w:val="2"/>
          <w:sz w:val="22"/>
          <w:szCs w:val="22"/>
          <w:lang w:eastAsia="ru-RU"/>
        </w:rPr>
      </w:pPr>
      <w:hyperlink w:anchor="_Toc180409451" w:history="1">
        <w:r w:rsidR="00DD7ADA" w:rsidRPr="00416081">
          <w:rPr>
            <w:rStyle w:val="a9"/>
            <w:noProof/>
          </w:rPr>
          <w:t>3.1.</w:t>
        </w:r>
        <w:r w:rsidR="00DD7ADA">
          <w:rPr>
            <w:rFonts w:asciiTheme="minorHAnsi" w:eastAsiaTheme="minorEastAsia" w:hAnsiTheme="minorHAnsi" w:cstheme="minorBidi"/>
            <w:noProof/>
            <w:kern w:val="2"/>
            <w:sz w:val="22"/>
            <w:szCs w:val="22"/>
            <w:lang w:eastAsia="ru-RU"/>
          </w:rPr>
          <w:tab/>
        </w:r>
        <w:r w:rsidR="00DD7ADA" w:rsidRPr="00416081">
          <w:rPr>
            <w:rStyle w:val="a9"/>
            <w:noProof/>
          </w:rPr>
          <w:t>Область применения расчетных показателей</w:t>
        </w:r>
        <w:r w:rsidR="00DD7ADA">
          <w:rPr>
            <w:noProof/>
            <w:webHidden/>
          </w:rPr>
          <w:tab/>
        </w:r>
        <w:r w:rsidR="0076510C">
          <w:rPr>
            <w:noProof/>
            <w:webHidden/>
          </w:rPr>
          <w:fldChar w:fldCharType="begin"/>
        </w:r>
        <w:r w:rsidR="00DD7ADA">
          <w:rPr>
            <w:noProof/>
            <w:webHidden/>
          </w:rPr>
          <w:instrText xml:space="preserve"> PAGEREF _Toc180409451 \h </w:instrText>
        </w:r>
        <w:r w:rsidR="0076510C">
          <w:rPr>
            <w:noProof/>
            <w:webHidden/>
          </w:rPr>
        </w:r>
        <w:r w:rsidR="0076510C">
          <w:rPr>
            <w:noProof/>
            <w:webHidden/>
          </w:rPr>
          <w:fldChar w:fldCharType="separate"/>
        </w:r>
        <w:r w:rsidR="009671C5">
          <w:rPr>
            <w:noProof/>
            <w:webHidden/>
          </w:rPr>
          <w:t>13</w:t>
        </w:r>
        <w:r w:rsidR="0076510C">
          <w:rPr>
            <w:noProof/>
            <w:webHidden/>
          </w:rPr>
          <w:fldChar w:fldCharType="end"/>
        </w:r>
      </w:hyperlink>
    </w:p>
    <w:p w14:paraId="6774A32D" w14:textId="14445C2E" w:rsidR="00DD7ADA" w:rsidRDefault="00E423D4" w:rsidP="00DD7ADA">
      <w:pPr>
        <w:pStyle w:val="22"/>
        <w:rPr>
          <w:rFonts w:asciiTheme="minorHAnsi" w:eastAsiaTheme="minorEastAsia" w:hAnsiTheme="minorHAnsi" w:cstheme="minorBidi"/>
          <w:noProof/>
          <w:kern w:val="2"/>
          <w:sz w:val="22"/>
          <w:szCs w:val="22"/>
          <w:lang w:eastAsia="ru-RU"/>
        </w:rPr>
      </w:pPr>
      <w:hyperlink w:anchor="_Toc180409452" w:history="1">
        <w:r w:rsidR="00DD7ADA" w:rsidRPr="00416081">
          <w:rPr>
            <w:rStyle w:val="a9"/>
            <w:noProof/>
          </w:rPr>
          <w:t>3.2.</w:t>
        </w:r>
        <w:r w:rsidR="00DD7ADA">
          <w:rPr>
            <w:rFonts w:asciiTheme="minorHAnsi" w:eastAsiaTheme="minorEastAsia" w:hAnsiTheme="minorHAnsi" w:cstheme="minorBidi"/>
            <w:noProof/>
            <w:kern w:val="2"/>
            <w:sz w:val="22"/>
            <w:szCs w:val="22"/>
            <w:lang w:eastAsia="ru-RU"/>
          </w:rPr>
          <w:tab/>
        </w:r>
        <w:r w:rsidR="00DD7ADA" w:rsidRPr="00416081">
          <w:rPr>
            <w:rStyle w:val="a9"/>
            <w:noProof/>
          </w:rPr>
          <w:t>Правила применения расчетных показателей</w:t>
        </w:r>
        <w:r w:rsidR="00DD7ADA">
          <w:rPr>
            <w:noProof/>
            <w:webHidden/>
          </w:rPr>
          <w:tab/>
        </w:r>
        <w:r w:rsidR="0076510C">
          <w:rPr>
            <w:noProof/>
            <w:webHidden/>
          </w:rPr>
          <w:fldChar w:fldCharType="begin"/>
        </w:r>
        <w:r w:rsidR="00DD7ADA">
          <w:rPr>
            <w:noProof/>
            <w:webHidden/>
          </w:rPr>
          <w:instrText xml:space="preserve"> PAGEREF _Toc180409452 \h </w:instrText>
        </w:r>
        <w:r w:rsidR="0076510C">
          <w:rPr>
            <w:noProof/>
            <w:webHidden/>
          </w:rPr>
        </w:r>
        <w:r w:rsidR="0076510C">
          <w:rPr>
            <w:noProof/>
            <w:webHidden/>
          </w:rPr>
          <w:fldChar w:fldCharType="separate"/>
        </w:r>
        <w:r w:rsidR="009671C5">
          <w:rPr>
            <w:noProof/>
            <w:webHidden/>
          </w:rPr>
          <w:t>14</w:t>
        </w:r>
        <w:r w:rsidR="0076510C">
          <w:rPr>
            <w:noProof/>
            <w:webHidden/>
          </w:rPr>
          <w:fldChar w:fldCharType="end"/>
        </w:r>
      </w:hyperlink>
    </w:p>
    <w:p w14:paraId="00A4E73E" w14:textId="62B88B29" w:rsidR="00F53D97" w:rsidRDefault="0076510C" w:rsidP="004D4F5D">
      <w:pPr>
        <w:pStyle w:val="aff5"/>
      </w:pPr>
      <w:r>
        <w:rPr>
          <w:lang w:val="ru-RU"/>
        </w:rPr>
        <w:fldChar w:fldCharType="end"/>
      </w:r>
      <w:r w:rsidR="00F53D97">
        <w:br w:type="page"/>
      </w:r>
    </w:p>
    <w:p w14:paraId="5147EC98" w14:textId="3267198D" w:rsidR="0040669A" w:rsidRDefault="007E11F4" w:rsidP="00F86B35">
      <w:pPr>
        <w:pStyle w:val="11"/>
        <w:numPr>
          <w:ilvl w:val="0"/>
          <w:numId w:val="13"/>
        </w:numPr>
      </w:pPr>
      <w:bookmarkStart w:id="17" w:name="_Toc499029520"/>
      <w:bookmarkStart w:id="18" w:name="_Toc180409438"/>
      <w:r>
        <w:lastRenderedPageBreak/>
        <w:t>Основная часть</w:t>
      </w:r>
      <w:bookmarkEnd w:id="17"/>
      <w:bookmarkEnd w:id="18"/>
    </w:p>
    <w:p w14:paraId="4F4C7077" w14:textId="77777777" w:rsidR="00B66179" w:rsidRPr="007858AB" w:rsidRDefault="00B66179" w:rsidP="007858AB">
      <w:pPr>
        <w:pStyle w:val="a2"/>
        <w:numPr>
          <w:ilvl w:val="1"/>
          <w:numId w:val="42"/>
        </w:numPr>
        <w:ind w:left="0" w:firstLine="0"/>
        <w:jc w:val="center"/>
        <w:rPr>
          <w:i w:val="0"/>
          <w:iCs/>
        </w:rPr>
      </w:pPr>
      <w:bookmarkStart w:id="19" w:name="_Toc180409439"/>
      <w:r w:rsidRPr="007858AB">
        <w:rPr>
          <w:i w:val="0"/>
          <w:iCs/>
        </w:rPr>
        <w:t>Общие положения</w:t>
      </w:r>
      <w:bookmarkEnd w:id="19"/>
    </w:p>
    <w:p w14:paraId="0F523B8E" w14:textId="0A8529C0" w:rsidR="00B82348" w:rsidRPr="00B82348" w:rsidRDefault="00B66179" w:rsidP="00B82348">
      <w:pPr>
        <w:pStyle w:val="aff5"/>
        <w:rPr>
          <w:lang w:val="ru-RU"/>
        </w:rPr>
      </w:pPr>
      <w:bookmarkStart w:id="20" w:name="OLE_LINK49"/>
      <w:bookmarkStart w:id="21" w:name="OLE_LINK50"/>
      <w:bookmarkStart w:id="22" w:name="OLE_LINK51"/>
      <w:bookmarkStart w:id="23" w:name="OLE_LINK52"/>
      <w:bookmarkStart w:id="24" w:name="OLE_LINK117"/>
      <w:bookmarkStart w:id="25" w:name="OLE_LINK118"/>
      <w:bookmarkStart w:id="26" w:name="OLE_LINK66"/>
      <w:bookmarkStart w:id="27" w:name="OLE_LINK67"/>
      <w:r w:rsidRPr="00B82348">
        <w:rPr>
          <w:lang w:val="ru-RU"/>
        </w:rPr>
        <w:t>Местные нормативы градостроительного проектирования</w:t>
      </w:r>
      <w:r w:rsidR="003E2B62" w:rsidRPr="00B82348">
        <w:rPr>
          <w:lang w:val="ru-RU"/>
        </w:rPr>
        <w:t xml:space="preserve"> </w:t>
      </w:r>
      <w:r w:rsidR="00B268E2" w:rsidRPr="00B82348">
        <w:rPr>
          <w:lang w:val="ru-RU"/>
        </w:rPr>
        <w:t xml:space="preserve">городского </w:t>
      </w:r>
      <w:r w:rsidR="008C6883" w:rsidRPr="00B82348">
        <w:rPr>
          <w:lang w:val="ru-RU"/>
        </w:rPr>
        <w:t>округа</w:t>
      </w:r>
      <w:r w:rsidR="00B268E2" w:rsidRPr="00B82348">
        <w:rPr>
          <w:lang w:val="ru-RU"/>
        </w:rPr>
        <w:t xml:space="preserve"> </w:t>
      </w:r>
      <w:r w:rsidR="00B82348">
        <w:rPr>
          <w:lang w:val="ru-RU"/>
        </w:rPr>
        <w:t>«</w:t>
      </w:r>
      <w:r w:rsidR="00B268E2" w:rsidRPr="00B82348">
        <w:rPr>
          <w:lang w:val="ru-RU"/>
        </w:rPr>
        <w:t xml:space="preserve">город </w:t>
      </w:r>
      <w:r w:rsidR="008C6883" w:rsidRPr="00B82348">
        <w:rPr>
          <w:lang w:val="ru-RU"/>
        </w:rPr>
        <w:t>Мценск</w:t>
      </w:r>
      <w:r w:rsidR="00B82348">
        <w:rPr>
          <w:lang w:val="ru-RU"/>
        </w:rPr>
        <w:t>»</w:t>
      </w:r>
      <w:r w:rsidR="008C6883" w:rsidRPr="00B82348">
        <w:rPr>
          <w:lang w:val="ru-RU"/>
        </w:rPr>
        <w:t xml:space="preserve"> Орловской</w:t>
      </w:r>
      <w:r w:rsidR="00B268E2" w:rsidRPr="00B82348">
        <w:rPr>
          <w:lang w:val="ru-RU"/>
        </w:rPr>
        <w:t xml:space="preserve"> области</w:t>
      </w:r>
      <w:bookmarkEnd w:id="20"/>
      <w:bookmarkEnd w:id="21"/>
      <w:bookmarkEnd w:id="22"/>
      <w:bookmarkEnd w:id="23"/>
      <w:bookmarkEnd w:id="24"/>
      <w:bookmarkEnd w:id="25"/>
      <w:r w:rsidR="008C6883" w:rsidRPr="00B82348">
        <w:rPr>
          <w:lang w:val="ru-RU"/>
        </w:rPr>
        <w:t xml:space="preserve"> </w:t>
      </w:r>
      <w:r w:rsidRPr="00B82348">
        <w:rPr>
          <w:lang w:val="ru-RU"/>
        </w:rPr>
        <w:t>(</w:t>
      </w:r>
      <w:r w:rsidR="00CA638E" w:rsidRPr="00B82348">
        <w:rPr>
          <w:lang w:val="ru-RU"/>
        </w:rPr>
        <w:t>далее –</w:t>
      </w:r>
      <w:r w:rsidRPr="00B82348">
        <w:rPr>
          <w:lang w:val="ru-RU"/>
        </w:rPr>
        <w:t xml:space="preserve"> </w:t>
      </w:r>
      <w:r w:rsidR="00310CAC" w:rsidRPr="00B82348">
        <w:rPr>
          <w:lang w:val="ru-RU"/>
        </w:rPr>
        <w:t>МНГП</w:t>
      </w:r>
      <w:r w:rsidR="008C6883" w:rsidRPr="00B82348">
        <w:rPr>
          <w:lang w:val="ru-RU"/>
        </w:rPr>
        <w:t>)</w:t>
      </w:r>
      <w:r w:rsidRPr="00B82348">
        <w:rPr>
          <w:lang w:val="ru-RU"/>
        </w:rPr>
        <w:t xml:space="preserve"> </w:t>
      </w:r>
      <w:r w:rsidR="00B82348" w:rsidRPr="00B82348">
        <w:rPr>
          <w:lang w:val="ru-RU"/>
        </w:rPr>
        <w:t>разработаны в целях обеспечения благоприятных условий жизнедеятельности населения (включая маломобильные группы населения) при реализации решений, содержащихся в документах территориального планирования, градостроительного зонирования, проектах планировки территории в увязке с следующими документами стратегического планирования:</w:t>
      </w:r>
    </w:p>
    <w:p w14:paraId="60C36D5B" w14:textId="27AE7E60" w:rsidR="00B82348" w:rsidRPr="00B82348" w:rsidRDefault="00B82348" w:rsidP="00B82348">
      <w:pPr>
        <w:autoSpaceDE w:val="0"/>
        <w:autoSpaceDN w:val="0"/>
        <w:adjustRightInd w:val="0"/>
        <w:ind w:firstLine="567"/>
        <w:rPr>
          <w:rFonts w:eastAsia="Calibri" w:cs="Times New Roman"/>
          <w:szCs w:val="24"/>
        </w:rPr>
      </w:pPr>
      <w:r w:rsidRPr="00B82348">
        <w:rPr>
          <w:rFonts w:eastAsia="Calibri" w:cs="Times New Roman"/>
          <w:szCs w:val="24"/>
        </w:rPr>
        <w:t>Генерального плана городского округа «город Мценск» Орловской области, утвержденный Решение Мценского городского Совета народных депутатов от 20.06.2011 года № 413-МПА (в ред. 22.04.2021 №249-МПА)</w:t>
      </w:r>
    </w:p>
    <w:p w14:paraId="444733CB" w14:textId="709A67C7" w:rsidR="00B82348" w:rsidRPr="00B82348" w:rsidRDefault="00B82348" w:rsidP="00B82348">
      <w:pPr>
        <w:autoSpaceDE w:val="0"/>
        <w:autoSpaceDN w:val="0"/>
        <w:adjustRightInd w:val="0"/>
        <w:ind w:firstLine="567"/>
        <w:rPr>
          <w:rFonts w:eastAsia="Calibri" w:cs="Times New Roman"/>
          <w:szCs w:val="24"/>
        </w:rPr>
      </w:pPr>
      <w:r w:rsidRPr="00B82348">
        <w:rPr>
          <w:rFonts w:eastAsia="Times New Roman" w:cs="Times New Roman"/>
          <w:szCs w:val="24"/>
        </w:rPr>
        <w:t xml:space="preserve">Правила землепользования и застройки </w:t>
      </w:r>
      <w:r w:rsidRPr="00B82348">
        <w:rPr>
          <w:rFonts w:eastAsia="Calibri" w:cs="Times New Roman"/>
          <w:szCs w:val="24"/>
        </w:rPr>
        <w:t>городского округа «город Мценск» Орловской области, утвержденного решением Мценского городского Совета народных депутатов от 20.06.2011 года № 414-МПА (в ред. от 23.08.2024 №162-МПА).</w:t>
      </w:r>
    </w:p>
    <w:bookmarkEnd w:id="26"/>
    <w:bookmarkEnd w:id="27"/>
    <w:p w14:paraId="429649C9" w14:textId="77777777" w:rsidR="00B42144" w:rsidRDefault="00B42144" w:rsidP="00B82348">
      <w:pPr>
        <w:ind w:firstLine="567"/>
        <w:rPr>
          <w:rFonts w:cs="Times New Roman"/>
          <w:szCs w:val="24"/>
        </w:rPr>
      </w:pPr>
      <w:r>
        <w:rPr>
          <w:rFonts w:cs="Times New Roman"/>
          <w:szCs w:val="24"/>
        </w:rPr>
        <w:t>Предметом нормирования является:</w:t>
      </w:r>
    </w:p>
    <w:p w14:paraId="33164764" w14:textId="23B72E1F" w:rsidR="00B42144" w:rsidRPr="00B42144" w:rsidRDefault="00B42144" w:rsidP="00B42144">
      <w:pPr>
        <w:pStyle w:val="affa"/>
        <w:numPr>
          <w:ilvl w:val="0"/>
          <w:numId w:val="33"/>
        </w:numPr>
        <w:ind w:left="0" w:firstLine="709"/>
        <w:rPr>
          <w:rFonts w:cs="Times New Roman"/>
          <w:szCs w:val="24"/>
        </w:rPr>
      </w:pPr>
      <w:r w:rsidRPr="00B42144">
        <w:rPr>
          <w:rFonts w:cs="Times New Roman"/>
          <w:szCs w:val="24"/>
        </w:rPr>
        <w:t>обеспеченность населения объектами</w:t>
      </w:r>
      <w:r w:rsidR="00B82348">
        <w:rPr>
          <w:rFonts w:cs="Times New Roman"/>
          <w:szCs w:val="24"/>
        </w:rPr>
        <w:t xml:space="preserve"> местного значения</w:t>
      </w:r>
      <w:r w:rsidRPr="00B42144">
        <w:rPr>
          <w:rFonts w:cs="Times New Roman"/>
          <w:szCs w:val="24"/>
        </w:rPr>
        <w:t>, которая рассчитывается, как удельная мощность (вместимость, емкость, пропускная способность и т.д.) какого-либо вида инфраструктуры, приходящуюся на одного жителя или представителя определенной возрастной, социальной, профессиональной группы либо на определенное число (сто, тысячу и т.д.) жителей или представителей указанных групп;</w:t>
      </w:r>
    </w:p>
    <w:p w14:paraId="65A49BC1" w14:textId="2E51E47F" w:rsidR="00B42144" w:rsidRPr="00B42144" w:rsidRDefault="00B42144" w:rsidP="00B42144">
      <w:pPr>
        <w:pStyle w:val="affa"/>
        <w:numPr>
          <w:ilvl w:val="0"/>
          <w:numId w:val="33"/>
        </w:numPr>
        <w:ind w:left="0" w:firstLine="709"/>
        <w:rPr>
          <w:rFonts w:eastAsia="Times New Roman" w:cs="Times New Roman"/>
          <w:szCs w:val="24"/>
        </w:rPr>
      </w:pPr>
      <w:r>
        <w:rPr>
          <w:rFonts w:eastAsia="Times New Roman" w:cs="Times New Roman"/>
          <w:szCs w:val="24"/>
        </w:rPr>
        <w:t>т</w:t>
      </w:r>
      <w:r w:rsidRPr="00B42144">
        <w:rPr>
          <w:rFonts w:eastAsia="Times New Roman" w:cs="Times New Roman"/>
          <w:szCs w:val="24"/>
        </w:rPr>
        <w:t>ерриториальная доступность</w:t>
      </w:r>
      <w:r w:rsidR="00B82348">
        <w:rPr>
          <w:rFonts w:eastAsia="Times New Roman" w:cs="Times New Roman"/>
          <w:szCs w:val="24"/>
        </w:rPr>
        <w:t xml:space="preserve"> таких объектов, </w:t>
      </w:r>
      <w:r>
        <w:rPr>
          <w:rFonts w:eastAsia="Times New Roman" w:cs="Times New Roman"/>
          <w:szCs w:val="24"/>
        </w:rPr>
        <w:t>которая рассчитывается</w:t>
      </w:r>
      <w:r w:rsidRPr="00B42144">
        <w:rPr>
          <w:rFonts w:eastAsia="Times New Roman" w:cs="Times New Roman"/>
          <w:szCs w:val="24"/>
        </w:rPr>
        <w:t xml:space="preserve"> либо исходя из затрат на достижение выбранного объекта (как правило, затрат времени), либо исходя из расстояния до выбранного объекта, измеренного по прямой, по имеющимся путям передвижения, или иным образом.</w:t>
      </w:r>
    </w:p>
    <w:p w14:paraId="1CA4C71E" w14:textId="77777777" w:rsidR="00183828" w:rsidRPr="005F4592" w:rsidRDefault="00183828" w:rsidP="00B82348">
      <w:pPr>
        <w:ind w:firstLine="0"/>
        <w:rPr>
          <w:rFonts w:eastAsia="Times New Roman" w:cs="Times New Roman"/>
          <w:szCs w:val="24"/>
        </w:rPr>
      </w:pPr>
    </w:p>
    <w:p w14:paraId="7D487CA2" w14:textId="71F41619" w:rsidR="00183828" w:rsidRDefault="00796A34" w:rsidP="00E24EAB">
      <w:pPr>
        <w:pStyle w:val="a2"/>
        <w:numPr>
          <w:ilvl w:val="0"/>
          <w:numId w:val="0"/>
        </w:numPr>
        <w:jc w:val="center"/>
        <w:rPr>
          <w:i w:val="0"/>
          <w:iCs/>
        </w:rPr>
      </w:pPr>
      <w:bookmarkStart w:id="28" w:name="_Hlk195694736"/>
      <w:r w:rsidRPr="00183828">
        <w:rPr>
          <w:i w:val="0"/>
          <w:iCs/>
        </w:rPr>
        <w:t>Перечень о</w:t>
      </w:r>
      <w:r w:rsidR="00B66179" w:rsidRPr="00183828">
        <w:rPr>
          <w:i w:val="0"/>
          <w:iCs/>
        </w:rPr>
        <w:t>бласт</w:t>
      </w:r>
      <w:r w:rsidRPr="00183828">
        <w:rPr>
          <w:i w:val="0"/>
          <w:iCs/>
        </w:rPr>
        <w:t>ей</w:t>
      </w:r>
      <w:r w:rsidR="00B66179" w:rsidRPr="00183828">
        <w:rPr>
          <w:i w:val="0"/>
          <w:iCs/>
        </w:rPr>
        <w:t xml:space="preserve"> нормирования, для которых установлены расчетные показатели</w:t>
      </w:r>
      <w:r w:rsidR="00183828" w:rsidRPr="00183828">
        <w:rPr>
          <w:i w:val="0"/>
          <w:iCs/>
        </w:rPr>
        <w:t>.</w:t>
      </w:r>
    </w:p>
    <w:p w14:paraId="7B792AF5" w14:textId="77777777" w:rsidR="007858AB" w:rsidRDefault="007858AB" w:rsidP="007858AB">
      <w:pPr>
        <w:pStyle w:val="aff5"/>
        <w:rPr>
          <w:szCs w:val="23"/>
          <w:lang w:val="ru-RU"/>
        </w:rPr>
      </w:pPr>
    </w:p>
    <w:p w14:paraId="2140FF16" w14:textId="22F065AC" w:rsidR="007858AB" w:rsidRPr="00321F84" w:rsidRDefault="007858AB" w:rsidP="007858AB">
      <w:pPr>
        <w:pStyle w:val="aff5"/>
        <w:rPr>
          <w:szCs w:val="23"/>
          <w:lang w:val="ru-RU"/>
        </w:rPr>
      </w:pPr>
      <w:r w:rsidRPr="00321F84">
        <w:rPr>
          <w:szCs w:val="23"/>
          <w:lang w:val="ru-RU"/>
        </w:rPr>
        <w:t>В соответствии с ч. 4 ст. 29.2 Градостроительного кодекса РФ нормативы градостроительного проектирования поселения устанавливают совокупность расчетных показателей минимально допустимого уровня обеспеченности объектами местного значения, относящимися к областям, указанным в пункте 1 части 5 статьи 23 Градостроительного Кодекса, объектами благоустройства территории, иными объектами местного значения населения города и расчетных показателей максимально допустимого уровня территориальной доступности таких объектов для населения.</w:t>
      </w:r>
    </w:p>
    <w:p w14:paraId="5586A1CB" w14:textId="77777777" w:rsidR="007858AB" w:rsidRPr="00321F84" w:rsidRDefault="007858AB" w:rsidP="007858AB">
      <w:pPr>
        <w:pStyle w:val="aff5"/>
        <w:rPr>
          <w:lang w:val="ru-RU"/>
        </w:rPr>
      </w:pPr>
      <w:r w:rsidRPr="00321F84">
        <w:rPr>
          <w:lang w:val="ru-RU"/>
        </w:rPr>
        <w:t>Перечень объектов местного значения муниципального образования город Мценск - для целей настоящих МНГП подготовлен на основании:</w:t>
      </w:r>
    </w:p>
    <w:p w14:paraId="28F9C86E" w14:textId="77777777" w:rsidR="007858AB" w:rsidRPr="00321F84" w:rsidRDefault="007858AB" w:rsidP="007858AB">
      <w:pPr>
        <w:pStyle w:val="aff5"/>
        <w:numPr>
          <w:ilvl w:val="0"/>
          <w:numId w:val="17"/>
        </w:numPr>
        <w:ind w:left="709"/>
        <w:rPr>
          <w:szCs w:val="23"/>
          <w:lang w:val="ru-RU"/>
        </w:rPr>
      </w:pPr>
      <w:r w:rsidRPr="00321F84">
        <w:rPr>
          <w:szCs w:val="23"/>
          <w:lang w:val="ru-RU"/>
        </w:rPr>
        <w:t>статьи 23 Градостроительного кодекса Российской Федерации;</w:t>
      </w:r>
    </w:p>
    <w:p w14:paraId="118AFC14" w14:textId="77777777" w:rsidR="007858AB" w:rsidRPr="00321F84" w:rsidRDefault="007858AB" w:rsidP="007858AB">
      <w:pPr>
        <w:pStyle w:val="aff5"/>
        <w:numPr>
          <w:ilvl w:val="0"/>
          <w:numId w:val="17"/>
        </w:numPr>
        <w:ind w:left="709"/>
        <w:rPr>
          <w:szCs w:val="23"/>
          <w:lang w:val="ru-RU"/>
        </w:rPr>
      </w:pPr>
      <w:r w:rsidRPr="00321F84">
        <w:rPr>
          <w:szCs w:val="23"/>
          <w:lang w:val="ru-RU"/>
        </w:rPr>
        <w:t>статьи 16 Федерального закона от 06.10.2003 № 131-ФЗ «Об общих принципах организации местного самоуправления в Российской Федерации»;</w:t>
      </w:r>
    </w:p>
    <w:p w14:paraId="1BF5561F" w14:textId="77777777" w:rsidR="007858AB" w:rsidRPr="00321F84" w:rsidRDefault="007858AB" w:rsidP="007858AB">
      <w:pPr>
        <w:pStyle w:val="aff5"/>
        <w:numPr>
          <w:ilvl w:val="0"/>
          <w:numId w:val="18"/>
        </w:numPr>
        <w:rPr>
          <w:lang w:val="ru-RU"/>
        </w:rPr>
      </w:pPr>
      <w:r w:rsidRPr="00321F84">
        <w:rPr>
          <w:lang w:val="ru-RU"/>
        </w:rPr>
        <w:t xml:space="preserve">Устава </w:t>
      </w:r>
      <w:r w:rsidRPr="00321F84">
        <w:rPr>
          <w:rFonts w:cs="Arial"/>
          <w:bCs/>
          <w:szCs w:val="26"/>
          <w:lang w:val="ru-RU"/>
        </w:rPr>
        <w:t>города Мценска</w:t>
      </w:r>
      <w:r w:rsidRPr="00321F84">
        <w:rPr>
          <w:lang w:val="ru-RU"/>
        </w:rPr>
        <w:t xml:space="preserve"> </w:t>
      </w:r>
      <w:r w:rsidRPr="00321F84">
        <w:rPr>
          <w:rFonts w:cs="Arial"/>
          <w:bCs/>
          <w:szCs w:val="26"/>
          <w:lang w:val="ru-RU"/>
        </w:rPr>
        <w:t>Орловской области</w:t>
      </w:r>
      <w:r w:rsidRPr="00321F84">
        <w:rPr>
          <w:lang w:val="ru-RU"/>
        </w:rPr>
        <w:t>.</w:t>
      </w:r>
    </w:p>
    <w:p w14:paraId="2DF5A859" w14:textId="77777777" w:rsidR="007858AB" w:rsidRPr="00321F84" w:rsidRDefault="007858AB" w:rsidP="007858AB">
      <w:pPr>
        <w:pStyle w:val="aff5"/>
        <w:rPr>
          <w:szCs w:val="23"/>
          <w:lang w:val="ru-RU"/>
        </w:rPr>
      </w:pPr>
      <w:r w:rsidRPr="00321F84">
        <w:rPr>
          <w:rFonts w:hint="eastAsia"/>
          <w:szCs w:val="23"/>
          <w:lang w:val="ru-RU"/>
        </w:rPr>
        <w:t>В</w:t>
      </w:r>
      <w:r w:rsidRPr="00321F84">
        <w:rPr>
          <w:szCs w:val="23"/>
          <w:lang w:val="ru-RU"/>
        </w:rPr>
        <w:t xml:space="preserve"> </w:t>
      </w:r>
      <w:r w:rsidRPr="00321F84">
        <w:rPr>
          <w:rFonts w:hint="eastAsia"/>
          <w:szCs w:val="23"/>
          <w:lang w:val="ru-RU"/>
        </w:rPr>
        <w:t>число</w:t>
      </w:r>
      <w:r w:rsidRPr="00321F84">
        <w:rPr>
          <w:szCs w:val="23"/>
          <w:lang w:val="ru-RU"/>
        </w:rPr>
        <w:t xml:space="preserve"> </w:t>
      </w:r>
      <w:r w:rsidRPr="00321F84">
        <w:rPr>
          <w:rFonts w:hint="eastAsia"/>
          <w:szCs w:val="23"/>
          <w:lang w:val="ru-RU"/>
        </w:rPr>
        <w:t>объектов</w:t>
      </w:r>
      <w:r w:rsidRPr="00321F84">
        <w:rPr>
          <w:szCs w:val="23"/>
          <w:lang w:val="ru-RU"/>
        </w:rPr>
        <w:t xml:space="preserve"> </w:t>
      </w:r>
      <w:r w:rsidRPr="00321F84">
        <w:rPr>
          <w:rFonts w:hint="eastAsia"/>
          <w:szCs w:val="23"/>
          <w:lang w:val="ru-RU"/>
        </w:rPr>
        <w:t>местного значения</w:t>
      </w:r>
      <w:r w:rsidRPr="00321F84">
        <w:rPr>
          <w:szCs w:val="23"/>
          <w:lang w:val="ru-RU"/>
        </w:rPr>
        <w:t xml:space="preserve">, </w:t>
      </w:r>
      <w:r w:rsidRPr="00321F84">
        <w:rPr>
          <w:rFonts w:hint="eastAsia"/>
          <w:szCs w:val="23"/>
          <w:lang w:val="ru-RU"/>
        </w:rPr>
        <w:t>отнесенных</w:t>
      </w:r>
      <w:r w:rsidRPr="00321F84">
        <w:rPr>
          <w:szCs w:val="23"/>
          <w:lang w:val="ru-RU"/>
        </w:rPr>
        <w:t xml:space="preserve"> </w:t>
      </w:r>
      <w:r w:rsidRPr="00321F84">
        <w:rPr>
          <w:rFonts w:hint="eastAsia"/>
          <w:szCs w:val="23"/>
          <w:lang w:val="ru-RU"/>
        </w:rPr>
        <w:t>к</w:t>
      </w:r>
      <w:r w:rsidRPr="00321F84">
        <w:rPr>
          <w:szCs w:val="23"/>
          <w:lang w:val="ru-RU"/>
        </w:rPr>
        <w:t xml:space="preserve"> </w:t>
      </w:r>
      <w:r w:rsidRPr="00321F84">
        <w:rPr>
          <w:rFonts w:hint="eastAsia"/>
          <w:szCs w:val="23"/>
          <w:lang w:val="ru-RU"/>
        </w:rPr>
        <w:t>таковым</w:t>
      </w:r>
      <w:r w:rsidRPr="00321F84">
        <w:rPr>
          <w:szCs w:val="23"/>
          <w:lang w:val="ru-RU"/>
        </w:rPr>
        <w:t xml:space="preserve"> </w:t>
      </w:r>
      <w:r w:rsidRPr="00321F84">
        <w:rPr>
          <w:rFonts w:hint="eastAsia"/>
          <w:szCs w:val="23"/>
          <w:lang w:val="ru-RU"/>
        </w:rPr>
        <w:t>градостроительным</w:t>
      </w:r>
      <w:r w:rsidRPr="00321F84">
        <w:rPr>
          <w:szCs w:val="23"/>
          <w:lang w:val="ru-RU"/>
        </w:rPr>
        <w:t xml:space="preserve"> </w:t>
      </w:r>
      <w:r w:rsidRPr="00321F84">
        <w:rPr>
          <w:rFonts w:hint="eastAsia"/>
          <w:szCs w:val="23"/>
          <w:lang w:val="ru-RU"/>
        </w:rPr>
        <w:t>законодательством</w:t>
      </w:r>
      <w:r w:rsidRPr="00321F84">
        <w:rPr>
          <w:szCs w:val="23"/>
          <w:lang w:val="ru-RU"/>
        </w:rPr>
        <w:t xml:space="preserve"> </w:t>
      </w:r>
      <w:r w:rsidRPr="00321F84">
        <w:rPr>
          <w:rFonts w:hint="eastAsia"/>
          <w:szCs w:val="23"/>
          <w:lang w:val="ru-RU"/>
        </w:rPr>
        <w:t>Российской</w:t>
      </w:r>
      <w:r w:rsidRPr="00321F84">
        <w:rPr>
          <w:szCs w:val="23"/>
          <w:lang w:val="ru-RU"/>
        </w:rPr>
        <w:t xml:space="preserve"> </w:t>
      </w:r>
      <w:r w:rsidRPr="00321F84">
        <w:rPr>
          <w:rFonts w:hint="eastAsia"/>
          <w:szCs w:val="23"/>
          <w:lang w:val="ru-RU"/>
        </w:rPr>
        <w:t>Федерации</w:t>
      </w:r>
      <w:r w:rsidRPr="00321F84">
        <w:rPr>
          <w:szCs w:val="23"/>
          <w:lang w:val="ru-RU"/>
        </w:rPr>
        <w:t xml:space="preserve">, </w:t>
      </w:r>
      <w:r w:rsidRPr="00321F84">
        <w:rPr>
          <w:rFonts w:hint="eastAsia"/>
          <w:szCs w:val="23"/>
          <w:lang w:val="ru-RU"/>
        </w:rPr>
        <w:t>входят</w:t>
      </w:r>
      <w:r w:rsidRPr="00321F84">
        <w:rPr>
          <w:szCs w:val="23"/>
          <w:lang w:val="ru-RU"/>
        </w:rPr>
        <w:t xml:space="preserve"> </w:t>
      </w:r>
      <w:r w:rsidRPr="00321F84">
        <w:rPr>
          <w:rFonts w:hint="eastAsia"/>
          <w:szCs w:val="23"/>
          <w:lang w:val="ru-RU"/>
        </w:rPr>
        <w:t>объекты</w:t>
      </w:r>
      <w:r w:rsidRPr="00321F84">
        <w:rPr>
          <w:szCs w:val="23"/>
          <w:lang w:val="ru-RU"/>
        </w:rPr>
        <w:t xml:space="preserve">, </w:t>
      </w:r>
      <w:r w:rsidRPr="00321F84">
        <w:rPr>
          <w:rFonts w:hint="eastAsia"/>
          <w:szCs w:val="23"/>
          <w:lang w:val="ru-RU"/>
        </w:rPr>
        <w:t>относящиеся</w:t>
      </w:r>
      <w:r w:rsidRPr="00321F84">
        <w:rPr>
          <w:szCs w:val="23"/>
          <w:lang w:val="ru-RU"/>
        </w:rPr>
        <w:t xml:space="preserve"> </w:t>
      </w:r>
      <w:r w:rsidRPr="00321F84">
        <w:rPr>
          <w:rFonts w:hint="eastAsia"/>
          <w:szCs w:val="23"/>
          <w:lang w:val="ru-RU"/>
        </w:rPr>
        <w:t>к</w:t>
      </w:r>
      <w:r w:rsidRPr="00321F84">
        <w:rPr>
          <w:szCs w:val="23"/>
          <w:lang w:val="ru-RU"/>
        </w:rPr>
        <w:t xml:space="preserve"> </w:t>
      </w:r>
      <w:r w:rsidRPr="00321F84">
        <w:rPr>
          <w:rFonts w:hint="eastAsia"/>
          <w:szCs w:val="23"/>
          <w:lang w:val="ru-RU"/>
        </w:rPr>
        <w:t>областям</w:t>
      </w:r>
      <w:r w:rsidRPr="00321F84">
        <w:rPr>
          <w:szCs w:val="23"/>
          <w:lang w:val="ru-RU"/>
        </w:rPr>
        <w:t>:</w:t>
      </w:r>
    </w:p>
    <w:p w14:paraId="444823F1" w14:textId="77777777" w:rsidR="007858AB" w:rsidRPr="00321F84" w:rsidRDefault="007858AB" w:rsidP="007858AB">
      <w:pPr>
        <w:pStyle w:val="aff5"/>
        <w:rPr>
          <w:szCs w:val="23"/>
          <w:lang w:val="ru-RU"/>
        </w:rPr>
      </w:pPr>
      <w:r w:rsidRPr="00321F84">
        <w:rPr>
          <w:szCs w:val="23"/>
          <w:lang w:val="ru-RU"/>
        </w:rPr>
        <w:t>а) электро-, тепло-, газо- и водоснабжение населения, водоотведение;</w:t>
      </w:r>
    </w:p>
    <w:p w14:paraId="1E97A494" w14:textId="77777777" w:rsidR="007858AB" w:rsidRPr="00321F84" w:rsidRDefault="007858AB" w:rsidP="007858AB">
      <w:pPr>
        <w:pStyle w:val="aff5"/>
        <w:rPr>
          <w:szCs w:val="23"/>
          <w:lang w:val="ru-RU"/>
        </w:rPr>
      </w:pPr>
      <w:r w:rsidRPr="00321F84">
        <w:rPr>
          <w:szCs w:val="23"/>
          <w:lang w:val="ru-RU"/>
        </w:rPr>
        <w:t>б) автомобильные дороги местного значения;</w:t>
      </w:r>
    </w:p>
    <w:p w14:paraId="3A9174F1" w14:textId="77777777" w:rsidR="007858AB" w:rsidRPr="00321F84" w:rsidRDefault="007858AB" w:rsidP="007858AB">
      <w:pPr>
        <w:pStyle w:val="aff5"/>
        <w:rPr>
          <w:szCs w:val="23"/>
          <w:lang w:val="ru-RU"/>
        </w:rPr>
      </w:pPr>
      <w:r w:rsidRPr="00321F84">
        <w:rPr>
          <w:szCs w:val="23"/>
          <w:lang w:val="ru-RU"/>
        </w:rPr>
        <w:t>в) физическая культура и массовый спорт, образование, здравоохранение, обработка, утилизация, обезвреживание, размещение твердых коммунальных отходов;</w:t>
      </w:r>
    </w:p>
    <w:p w14:paraId="2439B3CD" w14:textId="1DCF35B0" w:rsidR="007858AB" w:rsidRPr="007858AB" w:rsidRDefault="007858AB" w:rsidP="007858AB">
      <w:pPr>
        <w:pStyle w:val="a2"/>
        <w:numPr>
          <w:ilvl w:val="0"/>
          <w:numId w:val="0"/>
        </w:numPr>
        <w:jc w:val="center"/>
        <w:rPr>
          <w:b w:val="0"/>
          <w:bCs w:val="0"/>
          <w:i w:val="0"/>
          <w:iCs/>
        </w:rPr>
      </w:pPr>
      <w:r w:rsidRPr="007858AB">
        <w:rPr>
          <w:b w:val="0"/>
          <w:bCs w:val="0"/>
          <w:i w:val="0"/>
          <w:iCs/>
          <w:szCs w:val="23"/>
        </w:rPr>
        <w:lastRenderedPageBreak/>
        <w:t>г) иные области в связи с решением вопросов местного значения городского округа</w:t>
      </w:r>
      <w:r>
        <w:rPr>
          <w:b w:val="0"/>
          <w:bCs w:val="0"/>
          <w:i w:val="0"/>
          <w:iCs/>
        </w:rPr>
        <w:t>.</w:t>
      </w:r>
    </w:p>
    <w:bookmarkEnd w:id="28"/>
    <w:p w14:paraId="0DCBB367" w14:textId="41CBAEE3" w:rsidR="00B66179" w:rsidRPr="00183828" w:rsidRDefault="00183828" w:rsidP="007858AB">
      <w:pPr>
        <w:pStyle w:val="a2"/>
        <w:numPr>
          <w:ilvl w:val="0"/>
          <w:numId w:val="0"/>
        </w:numPr>
        <w:ind w:firstLine="426"/>
        <w:rPr>
          <w:b w:val="0"/>
          <w:bCs w:val="0"/>
          <w:i w:val="0"/>
          <w:iCs/>
        </w:rPr>
      </w:pPr>
      <w:r w:rsidRPr="00183828">
        <w:rPr>
          <w:b w:val="0"/>
          <w:bCs w:val="0"/>
          <w:i w:val="0"/>
          <w:iCs/>
        </w:rPr>
        <w:t xml:space="preserve">Перечень областей нормирования, для которых </w:t>
      </w:r>
      <w:r w:rsidR="00DE4CDA">
        <w:rPr>
          <w:b w:val="0"/>
          <w:bCs w:val="0"/>
          <w:i w:val="0"/>
          <w:iCs/>
        </w:rPr>
        <w:t xml:space="preserve">МНГП </w:t>
      </w:r>
      <w:r w:rsidRPr="00183828">
        <w:rPr>
          <w:b w:val="0"/>
          <w:bCs w:val="0"/>
          <w:i w:val="0"/>
          <w:iCs/>
        </w:rPr>
        <w:t>установлены расчетные показатели</w:t>
      </w:r>
      <w:r>
        <w:rPr>
          <w:b w:val="0"/>
          <w:bCs w:val="0"/>
          <w:i w:val="0"/>
          <w:iCs/>
        </w:rPr>
        <w:t>:</w:t>
      </w:r>
    </w:p>
    <w:p w14:paraId="5AAE3B5A" w14:textId="25334867" w:rsidR="007F78A1" w:rsidRPr="009E29F4" w:rsidRDefault="00A33AF2" w:rsidP="005A4593">
      <w:pPr>
        <w:pStyle w:val="affa"/>
        <w:numPr>
          <w:ilvl w:val="0"/>
          <w:numId w:val="16"/>
        </w:numPr>
      </w:pPr>
      <w:r w:rsidRPr="009E29F4">
        <w:t xml:space="preserve">электро-, газо-, тепло-, водоснабжение, </w:t>
      </w:r>
      <w:r w:rsidR="007F78A1" w:rsidRPr="009E29F4">
        <w:t>водоотведение;</w:t>
      </w:r>
    </w:p>
    <w:p w14:paraId="6927C9BA" w14:textId="77777777" w:rsidR="0028548C" w:rsidRPr="009E29F4" w:rsidRDefault="0028548C" w:rsidP="005A4593">
      <w:pPr>
        <w:pStyle w:val="affa"/>
        <w:numPr>
          <w:ilvl w:val="0"/>
          <w:numId w:val="16"/>
        </w:numPr>
      </w:pPr>
      <w:r w:rsidRPr="009E29F4">
        <w:t>автомобильные дороги местного значения</w:t>
      </w:r>
      <w:r w:rsidR="009E29F4" w:rsidRPr="009E29F4">
        <w:t xml:space="preserve"> и транспорт</w:t>
      </w:r>
      <w:r w:rsidRPr="009E29F4">
        <w:t>;</w:t>
      </w:r>
    </w:p>
    <w:p w14:paraId="3672E333" w14:textId="09318531" w:rsidR="009E29F4" w:rsidRDefault="009E29F4" w:rsidP="005A4593">
      <w:pPr>
        <w:pStyle w:val="affa"/>
        <w:numPr>
          <w:ilvl w:val="0"/>
          <w:numId w:val="16"/>
        </w:numPr>
      </w:pPr>
      <w:r w:rsidRPr="009E29F4">
        <w:t>организация парковочного пространства;</w:t>
      </w:r>
    </w:p>
    <w:p w14:paraId="4BCF6AF6" w14:textId="1FE46CCB" w:rsidR="00796A34" w:rsidRDefault="00796A34" w:rsidP="005A4593">
      <w:pPr>
        <w:pStyle w:val="affa"/>
        <w:numPr>
          <w:ilvl w:val="0"/>
          <w:numId w:val="16"/>
        </w:numPr>
      </w:pPr>
      <w:r>
        <w:t>образование</w:t>
      </w:r>
    </w:p>
    <w:p w14:paraId="3B15CF36" w14:textId="192E614B" w:rsidR="00D3276A" w:rsidRDefault="009E29F4" w:rsidP="00056F74">
      <w:pPr>
        <w:pStyle w:val="affa"/>
        <w:numPr>
          <w:ilvl w:val="0"/>
          <w:numId w:val="16"/>
        </w:numPr>
      </w:pPr>
      <w:r w:rsidRPr="009E29F4">
        <w:t>физическая культура и массовый спорт;</w:t>
      </w:r>
    </w:p>
    <w:p w14:paraId="235740E8" w14:textId="63A85058" w:rsidR="00796A34" w:rsidRPr="009E29F4" w:rsidRDefault="00796A34" w:rsidP="00796A34">
      <w:pPr>
        <w:pStyle w:val="affa"/>
        <w:numPr>
          <w:ilvl w:val="0"/>
          <w:numId w:val="16"/>
        </w:numPr>
      </w:pPr>
      <w:r w:rsidRPr="009E29F4">
        <w:t>культура</w:t>
      </w:r>
    </w:p>
    <w:p w14:paraId="4EBB13AC" w14:textId="77777777" w:rsidR="009E29F4" w:rsidRPr="009E29F4" w:rsidRDefault="009E29F4" w:rsidP="005A4593">
      <w:pPr>
        <w:pStyle w:val="affa"/>
        <w:numPr>
          <w:ilvl w:val="0"/>
          <w:numId w:val="16"/>
        </w:numPr>
      </w:pPr>
      <w:r w:rsidRPr="009E29F4">
        <w:t>содержание мест погребения;</w:t>
      </w:r>
    </w:p>
    <w:p w14:paraId="79EE8B24" w14:textId="77777777" w:rsidR="00DF54BD" w:rsidRPr="009E29F4" w:rsidRDefault="00DF54BD" w:rsidP="005A4593">
      <w:pPr>
        <w:pStyle w:val="affa"/>
        <w:numPr>
          <w:ilvl w:val="0"/>
          <w:numId w:val="16"/>
        </w:numPr>
      </w:pPr>
      <w:r w:rsidRPr="009E29F4">
        <w:t>жилищное строительство;</w:t>
      </w:r>
    </w:p>
    <w:p w14:paraId="4F5CE63A" w14:textId="77777777" w:rsidR="009E29F4" w:rsidRPr="009E29F4" w:rsidRDefault="009E29F4" w:rsidP="005A4593">
      <w:pPr>
        <w:pStyle w:val="affa"/>
        <w:numPr>
          <w:ilvl w:val="0"/>
          <w:numId w:val="16"/>
        </w:numPr>
      </w:pPr>
      <w:r w:rsidRPr="009E29F4">
        <w:t>озеленение и благоустройство;</w:t>
      </w:r>
    </w:p>
    <w:p w14:paraId="39F92C8B" w14:textId="77777777" w:rsidR="009E29F4" w:rsidRPr="009E29F4" w:rsidRDefault="009E29F4" w:rsidP="005A4593">
      <w:pPr>
        <w:pStyle w:val="affa"/>
        <w:numPr>
          <w:ilvl w:val="0"/>
          <w:numId w:val="16"/>
        </w:numPr>
      </w:pPr>
      <w:r w:rsidRPr="009E29F4">
        <w:t>торговля, общественное питание, бытовое обслуживание;</w:t>
      </w:r>
    </w:p>
    <w:p w14:paraId="272E926F" w14:textId="1F876974" w:rsidR="009E29F4" w:rsidRPr="009E29F4" w:rsidRDefault="009E29F4" w:rsidP="005A4593">
      <w:pPr>
        <w:pStyle w:val="affa"/>
        <w:numPr>
          <w:ilvl w:val="0"/>
          <w:numId w:val="16"/>
        </w:numPr>
      </w:pPr>
      <w:r w:rsidRPr="009E29F4">
        <w:t>деятельность органов местного самоуправления;</w:t>
      </w:r>
    </w:p>
    <w:p w14:paraId="40B4802B" w14:textId="1EE05E3C" w:rsidR="009E29F4" w:rsidRDefault="009E29F4" w:rsidP="005A4593">
      <w:pPr>
        <w:pStyle w:val="affa"/>
        <w:numPr>
          <w:ilvl w:val="0"/>
          <w:numId w:val="16"/>
        </w:numPr>
      </w:pPr>
      <w:r w:rsidRPr="009E29F4">
        <w:t>обеспечение общественного правопорядка.</w:t>
      </w:r>
    </w:p>
    <w:p w14:paraId="4641F999" w14:textId="77777777" w:rsidR="00D40B04" w:rsidRPr="007F484E" w:rsidRDefault="00D40B04" w:rsidP="00183828">
      <w:pPr>
        <w:widowControl w:val="0"/>
        <w:autoSpaceDE w:val="0"/>
        <w:autoSpaceDN w:val="0"/>
        <w:ind w:firstLine="0"/>
        <w:rPr>
          <w:rFonts w:ascii="Calibri" w:eastAsia="Times New Roman" w:hAnsi="Calibri" w:cs="Calibri"/>
        </w:rPr>
      </w:pPr>
      <w:bookmarkStart w:id="29" w:name="_Hlk194660923"/>
      <w:bookmarkStart w:id="30" w:name="_Toc84513399"/>
      <w:bookmarkStart w:id="31" w:name="_Toc180409440"/>
    </w:p>
    <w:p w14:paraId="6D5DA51F" w14:textId="70587D41" w:rsidR="00183828" w:rsidRPr="00183828" w:rsidRDefault="00183828" w:rsidP="00E24EAB">
      <w:pPr>
        <w:pStyle w:val="a2"/>
        <w:numPr>
          <w:ilvl w:val="0"/>
          <w:numId w:val="0"/>
        </w:numPr>
        <w:jc w:val="center"/>
        <w:rPr>
          <w:rFonts w:cs="Arial"/>
          <w:i w:val="0"/>
          <w:iCs/>
          <w:szCs w:val="28"/>
          <w:lang w:eastAsia="ru-RU"/>
        </w:rPr>
      </w:pPr>
      <w:r w:rsidRPr="00183828">
        <w:rPr>
          <w:rFonts w:cs="Arial"/>
          <w:i w:val="0"/>
          <w:iCs/>
          <w:szCs w:val="28"/>
          <w:lang w:eastAsia="ru-RU"/>
        </w:rPr>
        <w:t>Сведения о дифференциации территории для целей применения расчетных показателей</w:t>
      </w:r>
    </w:p>
    <w:p w14:paraId="3EB1C271" w14:textId="004C2EF9" w:rsidR="00EA1A44" w:rsidRDefault="00183828" w:rsidP="00183828">
      <w:pPr>
        <w:pStyle w:val="a2"/>
        <w:numPr>
          <w:ilvl w:val="0"/>
          <w:numId w:val="0"/>
        </w:numPr>
        <w:ind w:firstLine="426"/>
        <w:jc w:val="left"/>
        <w:rPr>
          <w:rFonts w:cs="Arial"/>
          <w:b w:val="0"/>
          <w:bCs w:val="0"/>
          <w:i w:val="0"/>
          <w:iCs/>
          <w:szCs w:val="28"/>
          <w:lang w:eastAsia="ru-RU"/>
        </w:rPr>
      </w:pPr>
      <w:r w:rsidRPr="00183828">
        <w:rPr>
          <w:rFonts w:cs="Arial"/>
          <w:b w:val="0"/>
          <w:bCs w:val="0"/>
          <w:i w:val="0"/>
          <w:iCs/>
          <w:szCs w:val="28"/>
          <w:lang w:eastAsia="ru-RU"/>
        </w:rPr>
        <w:t xml:space="preserve">На территории города Мценска </w:t>
      </w:r>
      <w:r w:rsidR="00E444F2" w:rsidRPr="00183828">
        <w:rPr>
          <w:rFonts w:cs="Arial"/>
          <w:b w:val="0"/>
          <w:bCs w:val="0"/>
          <w:i w:val="0"/>
          <w:iCs/>
          <w:szCs w:val="28"/>
          <w:lang w:eastAsia="ru-RU"/>
        </w:rPr>
        <w:t>устанавл</w:t>
      </w:r>
      <w:r w:rsidR="00E444F2">
        <w:rPr>
          <w:rFonts w:cs="Arial"/>
          <w:b w:val="0"/>
          <w:bCs w:val="0"/>
          <w:i w:val="0"/>
          <w:iCs/>
          <w:szCs w:val="28"/>
          <w:lang w:eastAsia="ru-RU"/>
        </w:rPr>
        <w:t>иваются</w:t>
      </w:r>
      <w:r w:rsidRPr="00183828">
        <w:rPr>
          <w:rFonts w:cs="Arial"/>
          <w:b w:val="0"/>
          <w:bCs w:val="0"/>
          <w:i w:val="0"/>
          <w:iCs/>
          <w:szCs w:val="28"/>
          <w:lang w:eastAsia="ru-RU"/>
        </w:rPr>
        <w:t xml:space="preserve"> единые </w:t>
      </w:r>
      <w:r w:rsidR="00E444F2">
        <w:rPr>
          <w:rFonts w:cs="Arial"/>
          <w:b w:val="0"/>
          <w:bCs w:val="0"/>
          <w:i w:val="0"/>
          <w:iCs/>
          <w:szCs w:val="28"/>
          <w:lang w:eastAsia="ru-RU"/>
        </w:rPr>
        <w:t>расчетные</w:t>
      </w:r>
      <w:r w:rsidRPr="00183828">
        <w:rPr>
          <w:rFonts w:cs="Arial"/>
          <w:b w:val="0"/>
          <w:bCs w:val="0"/>
          <w:i w:val="0"/>
          <w:iCs/>
          <w:szCs w:val="28"/>
          <w:lang w:eastAsia="ru-RU"/>
        </w:rPr>
        <w:t xml:space="preserve"> показатели для всей территории муниципального образования</w:t>
      </w:r>
      <w:r>
        <w:rPr>
          <w:rFonts w:cs="Arial"/>
          <w:b w:val="0"/>
          <w:bCs w:val="0"/>
          <w:i w:val="0"/>
          <w:iCs/>
          <w:szCs w:val="28"/>
          <w:lang w:eastAsia="ru-RU"/>
        </w:rPr>
        <w:t>.</w:t>
      </w:r>
    </w:p>
    <w:p w14:paraId="07F426DE" w14:textId="135BAABD" w:rsidR="00183828" w:rsidRPr="00183828" w:rsidRDefault="00183828" w:rsidP="00183828">
      <w:pPr>
        <w:pStyle w:val="a2"/>
        <w:numPr>
          <w:ilvl w:val="0"/>
          <w:numId w:val="0"/>
        </w:numPr>
        <w:ind w:firstLine="426"/>
        <w:jc w:val="left"/>
        <w:rPr>
          <w:b w:val="0"/>
          <w:bCs w:val="0"/>
        </w:rPr>
        <w:sectPr w:rsidR="00183828" w:rsidRPr="00183828" w:rsidSect="004906B3">
          <w:headerReference w:type="default" r:id="rId8"/>
          <w:footerReference w:type="default" r:id="rId9"/>
          <w:pgSz w:w="11906" w:h="16838"/>
          <w:pgMar w:top="992" w:right="991" w:bottom="1134" w:left="1134" w:header="709" w:footer="709" w:gutter="0"/>
          <w:pgNumType w:start="2"/>
          <w:cols w:space="708"/>
          <w:docGrid w:linePitch="360"/>
        </w:sectPr>
      </w:pPr>
    </w:p>
    <w:p w14:paraId="119A1960" w14:textId="5D938017" w:rsidR="00487965" w:rsidRPr="00E24EAB" w:rsidRDefault="007A2DEF" w:rsidP="00E24EAB">
      <w:pPr>
        <w:pStyle w:val="a2"/>
        <w:ind w:left="0" w:firstLine="0"/>
        <w:jc w:val="center"/>
        <w:rPr>
          <w:i w:val="0"/>
          <w:iCs/>
        </w:rPr>
      </w:pPr>
      <w:r w:rsidRPr="00E24EAB">
        <w:rPr>
          <w:i w:val="0"/>
          <w:iCs/>
        </w:rPr>
        <w:lastRenderedPageBreak/>
        <w:t>Перечень предельных значений показателей минимально допустимого уровня обеспеченности населения объектами местного значения и максимально допустимого уровня территориальной доступности объектов местного значения для населения</w:t>
      </w:r>
      <w:bookmarkEnd w:id="29"/>
      <w:bookmarkEnd w:id="30"/>
      <w:bookmarkEnd w:id="31"/>
      <w:r w:rsidRPr="00E24EAB">
        <w:rPr>
          <w:i w:val="0"/>
          <w:iCs/>
        </w:rPr>
        <w:t xml:space="preserve"> по областям нормирования</w:t>
      </w:r>
    </w:p>
    <w:p w14:paraId="5FCC35FD" w14:textId="77777777" w:rsidR="009C5974" w:rsidRPr="00CC213E" w:rsidRDefault="009C5974" w:rsidP="009C5974">
      <w:pPr>
        <w:keepNext/>
        <w:spacing w:before="120"/>
        <w:jc w:val="right"/>
        <w:rPr>
          <w:bCs/>
          <w:iCs/>
        </w:rPr>
      </w:pPr>
      <w:r w:rsidRPr="00CC213E">
        <w:rPr>
          <w:bCs/>
          <w:iCs/>
        </w:rPr>
        <w:t>Таблица 1.1</w:t>
      </w:r>
    </w:p>
    <w:p w14:paraId="38401B01" w14:textId="6ACB152F" w:rsidR="00B0094C" w:rsidRPr="001A21B1" w:rsidRDefault="0089443F" w:rsidP="00E24EAB">
      <w:pPr>
        <w:pStyle w:val="a2"/>
        <w:numPr>
          <w:ilvl w:val="2"/>
          <w:numId w:val="13"/>
        </w:numPr>
        <w:rPr>
          <w:i w:val="0"/>
          <w:iCs/>
        </w:rPr>
      </w:pPr>
      <w:bookmarkStart w:id="32" w:name="_Hlk194934239"/>
      <w:r w:rsidRPr="001A21B1">
        <w:rPr>
          <w:i w:val="0"/>
          <w:iCs/>
        </w:rPr>
        <w:t xml:space="preserve">Расчетные показатели </w:t>
      </w:r>
      <w:bookmarkEnd w:id="32"/>
      <w:r w:rsidR="00B0094C" w:rsidRPr="001A21B1">
        <w:rPr>
          <w:i w:val="0"/>
          <w:iCs/>
        </w:rPr>
        <w:t>в области электро-, газо-, тепло-, водоснабжения, водоотведения</w:t>
      </w:r>
    </w:p>
    <w:tbl>
      <w:tblPr>
        <w:tblStyle w:val="af1"/>
        <w:tblW w:w="14912"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28" w:type="dxa"/>
          <w:right w:w="28" w:type="dxa"/>
        </w:tblCellMar>
        <w:tblLook w:val="04A0" w:firstRow="1" w:lastRow="0" w:firstColumn="1" w:lastColumn="0" w:noHBand="0" w:noVBand="1"/>
      </w:tblPr>
      <w:tblGrid>
        <w:gridCol w:w="3430"/>
        <w:gridCol w:w="2410"/>
        <w:gridCol w:w="4215"/>
        <w:gridCol w:w="1275"/>
        <w:gridCol w:w="2165"/>
        <w:gridCol w:w="1417"/>
      </w:tblGrid>
      <w:tr w:rsidR="003C5CF6" w:rsidRPr="00CC213E" w14:paraId="6D43D9D6" w14:textId="0A2E0807" w:rsidTr="00A6281A">
        <w:trPr>
          <w:tblHeader/>
          <w:jc w:val="center"/>
        </w:trPr>
        <w:tc>
          <w:tcPr>
            <w:tcW w:w="3430" w:type="dxa"/>
            <w:shd w:val="clear" w:color="auto" w:fill="auto"/>
            <w:vAlign w:val="center"/>
          </w:tcPr>
          <w:p w14:paraId="0E58C504" w14:textId="0DF9CCEB" w:rsidR="003C5CF6" w:rsidRPr="00CC213E" w:rsidRDefault="003C5CF6" w:rsidP="00EA1A44">
            <w:pPr>
              <w:pStyle w:val="aff5"/>
              <w:ind w:firstLine="0"/>
              <w:jc w:val="center"/>
              <w:rPr>
                <w:b/>
                <w:iCs/>
                <w:sz w:val="20"/>
                <w:szCs w:val="20"/>
                <w:lang w:val="ru-RU"/>
              </w:rPr>
            </w:pPr>
            <w:r w:rsidRPr="00CC213E">
              <w:rPr>
                <w:b/>
                <w:iCs/>
                <w:sz w:val="20"/>
                <w:szCs w:val="20"/>
                <w:lang w:val="ru-RU"/>
              </w:rPr>
              <w:t>Перечень объектов местного значения</w:t>
            </w:r>
            <w:r w:rsidR="007A2DEF" w:rsidRPr="00CC213E">
              <w:rPr>
                <w:b/>
                <w:iCs/>
                <w:sz w:val="20"/>
                <w:szCs w:val="20"/>
                <w:lang w:val="ru-RU"/>
              </w:rPr>
              <w:t xml:space="preserve"> в соответствующей области нормирования</w:t>
            </w:r>
          </w:p>
        </w:tc>
        <w:tc>
          <w:tcPr>
            <w:tcW w:w="2410" w:type="dxa"/>
            <w:shd w:val="clear" w:color="auto" w:fill="auto"/>
            <w:vAlign w:val="center"/>
          </w:tcPr>
          <w:p w14:paraId="30EC5F93" w14:textId="0823633F" w:rsidR="003C5CF6" w:rsidRPr="00CC213E" w:rsidRDefault="003C5CF6" w:rsidP="00EA1A44">
            <w:pPr>
              <w:pStyle w:val="aff5"/>
              <w:ind w:firstLine="0"/>
              <w:jc w:val="center"/>
              <w:rPr>
                <w:b/>
                <w:iCs/>
                <w:sz w:val="20"/>
                <w:szCs w:val="20"/>
                <w:lang w:val="ru-RU"/>
              </w:rPr>
            </w:pPr>
            <w:r w:rsidRPr="00CC213E">
              <w:rPr>
                <w:b/>
                <w:iCs/>
                <w:sz w:val="20"/>
                <w:szCs w:val="20"/>
                <w:lang w:val="ru-RU"/>
              </w:rPr>
              <w:t>Минимальный показатель (название)</w:t>
            </w:r>
          </w:p>
        </w:tc>
        <w:tc>
          <w:tcPr>
            <w:tcW w:w="4215" w:type="dxa"/>
            <w:shd w:val="clear" w:color="auto" w:fill="auto"/>
            <w:vAlign w:val="center"/>
          </w:tcPr>
          <w:p w14:paraId="771B4C1D" w14:textId="2C4391AB" w:rsidR="003C5CF6" w:rsidRPr="00CC213E" w:rsidRDefault="003C5CF6" w:rsidP="00EA1A44">
            <w:pPr>
              <w:pStyle w:val="aff5"/>
              <w:ind w:firstLine="0"/>
              <w:jc w:val="center"/>
              <w:rPr>
                <w:iCs/>
                <w:sz w:val="20"/>
                <w:szCs w:val="20"/>
                <w:lang w:val="ru-RU"/>
              </w:rPr>
            </w:pPr>
            <w:r w:rsidRPr="00CC213E">
              <w:rPr>
                <w:b/>
                <w:iCs/>
                <w:sz w:val="20"/>
                <w:szCs w:val="20"/>
                <w:lang w:val="ru-RU"/>
              </w:rPr>
              <w:t>Показатель минимальной обеспеченности</w:t>
            </w:r>
          </w:p>
        </w:tc>
        <w:tc>
          <w:tcPr>
            <w:tcW w:w="1275" w:type="dxa"/>
            <w:vAlign w:val="center"/>
          </w:tcPr>
          <w:p w14:paraId="537B2920" w14:textId="7A8448B4" w:rsidR="003C5CF6" w:rsidRPr="00CC213E" w:rsidRDefault="003C5CF6" w:rsidP="00EA1A44">
            <w:pPr>
              <w:pStyle w:val="aff5"/>
              <w:ind w:firstLine="0"/>
              <w:jc w:val="center"/>
              <w:rPr>
                <w:b/>
                <w:iCs/>
                <w:sz w:val="20"/>
                <w:szCs w:val="20"/>
                <w:lang w:val="ru-RU"/>
              </w:rPr>
            </w:pPr>
            <w:r w:rsidRPr="00CC213E">
              <w:rPr>
                <w:b/>
                <w:iCs/>
                <w:sz w:val="20"/>
                <w:szCs w:val="20"/>
                <w:lang w:val="ru-RU"/>
              </w:rPr>
              <w:t xml:space="preserve">Единица измерения </w:t>
            </w:r>
          </w:p>
        </w:tc>
        <w:tc>
          <w:tcPr>
            <w:tcW w:w="2165" w:type="dxa"/>
            <w:vAlign w:val="center"/>
          </w:tcPr>
          <w:p w14:paraId="20877027" w14:textId="7F35F168" w:rsidR="003C5CF6" w:rsidRPr="00CC213E" w:rsidRDefault="003C5CF6" w:rsidP="00EA1A44">
            <w:pPr>
              <w:pStyle w:val="aff5"/>
              <w:ind w:firstLine="0"/>
              <w:jc w:val="center"/>
              <w:rPr>
                <w:b/>
                <w:iCs/>
                <w:sz w:val="20"/>
                <w:szCs w:val="20"/>
                <w:lang w:val="ru-RU"/>
              </w:rPr>
            </w:pPr>
            <w:r w:rsidRPr="00CC213E">
              <w:rPr>
                <w:b/>
                <w:iCs/>
                <w:sz w:val="20"/>
                <w:szCs w:val="20"/>
                <w:lang w:val="ru-RU"/>
              </w:rPr>
              <w:t>Показатель максимальной доступности</w:t>
            </w:r>
          </w:p>
        </w:tc>
        <w:tc>
          <w:tcPr>
            <w:tcW w:w="1417" w:type="dxa"/>
            <w:vAlign w:val="center"/>
          </w:tcPr>
          <w:p w14:paraId="22F6A09A" w14:textId="2D09D49E" w:rsidR="003C5CF6" w:rsidRPr="00CC213E" w:rsidRDefault="003C5CF6" w:rsidP="00EA1A44">
            <w:pPr>
              <w:pStyle w:val="aff5"/>
              <w:ind w:firstLine="0"/>
              <w:jc w:val="center"/>
              <w:rPr>
                <w:b/>
                <w:iCs/>
                <w:sz w:val="20"/>
                <w:szCs w:val="20"/>
                <w:lang w:val="ru-RU"/>
              </w:rPr>
            </w:pPr>
            <w:r w:rsidRPr="00CC213E">
              <w:rPr>
                <w:b/>
                <w:iCs/>
                <w:sz w:val="20"/>
                <w:szCs w:val="20"/>
                <w:lang w:val="ru-RU"/>
              </w:rPr>
              <w:t>Единица измерения</w:t>
            </w:r>
          </w:p>
        </w:tc>
      </w:tr>
      <w:tr w:rsidR="002E0870" w:rsidRPr="00CC213E" w14:paraId="3CD336DE" w14:textId="6A7C064A" w:rsidTr="00E444F2">
        <w:trPr>
          <w:trHeight w:val="1134"/>
          <w:jc w:val="center"/>
        </w:trPr>
        <w:tc>
          <w:tcPr>
            <w:tcW w:w="3430" w:type="dxa"/>
            <w:shd w:val="clear" w:color="auto" w:fill="auto"/>
            <w:vAlign w:val="center"/>
          </w:tcPr>
          <w:p w14:paraId="5F08D6C2" w14:textId="77777777" w:rsidR="002E0870" w:rsidRPr="00CC213E" w:rsidRDefault="002E0870" w:rsidP="00EA1A44">
            <w:pPr>
              <w:pStyle w:val="aff5"/>
              <w:ind w:firstLine="0"/>
              <w:jc w:val="left"/>
              <w:rPr>
                <w:iCs/>
                <w:sz w:val="20"/>
                <w:szCs w:val="20"/>
                <w:lang w:val="ru-RU"/>
              </w:rPr>
            </w:pPr>
            <w:r w:rsidRPr="00CC213E">
              <w:rPr>
                <w:iCs/>
                <w:sz w:val="20"/>
                <w:szCs w:val="20"/>
                <w:lang w:val="ru-RU"/>
              </w:rPr>
              <w:t xml:space="preserve">Электростанции, подстанция 35 </w:t>
            </w:r>
            <w:proofErr w:type="spellStart"/>
            <w:r w:rsidRPr="00CC213E">
              <w:rPr>
                <w:iCs/>
                <w:sz w:val="20"/>
                <w:szCs w:val="20"/>
                <w:lang w:val="ru-RU"/>
              </w:rPr>
              <w:t>кВ</w:t>
            </w:r>
            <w:proofErr w:type="spellEnd"/>
            <w:r w:rsidRPr="00CC213E">
              <w:rPr>
                <w:iCs/>
                <w:sz w:val="20"/>
                <w:szCs w:val="20"/>
                <w:lang w:val="ru-RU"/>
              </w:rPr>
              <w:t xml:space="preserve">, переключательные пункты, ТП, линии электропередач и 35 </w:t>
            </w:r>
            <w:proofErr w:type="spellStart"/>
            <w:r w:rsidRPr="00CC213E">
              <w:rPr>
                <w:iCs/>
                <w:sz w:val="20"/>
                <w:szCs w:val="20"/>
                <w:lang w:val="ru-RU"/>
              </w:rPr>
              <w:t>кВ</w:t>
            </w:r>
            <w:proofErr w:type="spellEnd"/>
            <w:r w:rsidRPr="00CC213E">
              <w:rPr>
                <w:iCs/>
                <w:sz w:val="20"/>
                <w:szCs w:val="20"/>
                <w:lang w:val="ru-RU"/>
              </w:rPr>
              <w:t xml:space="preserve">, линии электропередачи 10 </w:t>
            </w:r>
            <w:proofErr w:type="spellStart"/>
            <w:r w:rsidRPr="00CC213E">
              <w:rPr>
                <w:iCs/>
                <w:sz w:val="20"/>
                <w:szCs w:val="20"/>
                <w:lang w:val="ru-RU"/>
              </w:rPr>
              <w:t>кВ</w:t>
            </w:r>
            <w:proofErr w:type="spellEnd"/>
          </w:p>
        </w:tc>
        <w:tc>
          <w:tcPr>
            <w:tcW w:w="2410" w:type="dxa"/>
            <w:shd w:val="clear" w:color="auto" w:fill="auto"/>
            <w:vAlign w:val="center"/>
          </w:tcPr>
          <w:p w14:paraId="037A1260" w14:textId="3CEA327D" w:rsidR="002E0870" w:rsidRPr="00CC213E" w:rsidRDefault="002E0870" w:rsidP="00EA1A44">
            <w:pPr>
              <w:pStyle w:val="aff5"/>
              <w:ind w:firstLine="0"/>
              <w:jc w:val="left"/>
              <w:rPr>
                <w:iCs/>
                <w:sz w:val="20"/>
                <w:szCs w:val="20"/>
                <w:lang w:val="ru-RU"/>
              </w:rPr>
            </w:pPr>
            <w:r w:rsidRPr="00CC213E">
              <w:rPr>
                <w:iCs/>
                <w:sz w:val="20"/>
                <w:szCs w:val="20"/>
                <w:lang w:val="ru-RU"/>
              </w:rPr>
              <w:t xml:space="preserve">Объем электропотребления </w:t>
            </w:r>
          </w:p>
        </w:tc>
        <w:tc>
          <w:tcPr>
            <w:tcW w:w="4215" w:type="dxa"/>
            <w:shd w:val="clear" w:color="auto" w:fill="auto"/>
            <w:vAlign w:val="center"/>
          </w:tcPr>
          <w:p w14:paraId="21B52182" w14:textId="23A5C5B8" w:rsidR="002E0870" w:rsidRPr="00CC213E" w:rsidRDefault="002E0870" w:rsidP="00E90C43">
            <w:pPr>
              <w:pStyle w:val="aff5"/>
              <w:ind w:firstLine="0"/>
              <w:jc w:val="center"/>
              <w:rPr>
                <w:iCs/>
                <w:sz w:val="20"/>
                <w:szCs w:val="20"/>
                <w:lang w:val="ru-RU"/>
              </w:rPr>
            </w:pPr>
            <w:r w:rsidRPr="00CC213E">
              <w:rPr>
                <w:iCs/>
                <w:sz w:val="20"/>
                <w:szCs w:val="20"/>
                <w:lang w:val="ru-RU"/>
              </w:rPr>
              <w:t>2220</w:t>
            </w:r>
          </w:p>
        </w:tc>
        <w:tc>
          <w:tcPr>
            <w:tcW w:w="1275" w:type="dxa"/>
            <w:vAlign w:val="center"/>
          </w:tcPr>
          <w:p w14:paraId="47AA65BD" w14:textId="6ACF536A" w:rsidR="002E0870" w:rsidRPr="00CC213E" w:rsidRDefault="002E0870" w:rsidP="00EA1A44">
            <w:pPr>
              <w:pStyle w:val="aff5"/>
              <w:ind w:firstLine="0"/>
              <w:jc w:val="center"/>
              <w:rPr>
                <w:iCs/>
                <w:sz w:val="20"/>
                <w:szCs w:val="20"/>
                <w:lang w:val="ru-RU"/>
              </w:rPr>
            </w:pPr>
            <w:proofErr w:type="spellStart"/>
            <w:r w:rsidRPr="00CC213E">
              <w:rPr>
                <w:iCs/>
                <w:sz w:val="20"/>
                <w:szCs w:val="20"/>
                <w:lang w:val="ru-RU"/>
              </w:rPr>
              <w:t>кВт·ч</w:t>
            </w:r>
            <w:proofErr w:type="spellEnd"/>
            <w:r w:rsidRPr="00CC213E">
              <w:rPr>
                <w:iCs/>
                <w:sz w:val="20"/>
                <w:szCs w:val="20"/>
                <w:lang w:val="ru-RU"/>
              </w:rPr>
              <w:t>/</w:t>
            </w:r>
            <w:r w:rsidR="00EC404D" w:rsidRPr="00CC213E">
              <w:rPr>
                <w:iCs/>
                <w:sz w:val="20"/>
                <w:szCs w:val="20"/>
                <w:lang w:val="ru-RU"/>
              </w:rPr>
              <w:t>год</w:t>
            </w:r>
            <w:r w:rsidRPr="00CC213E">
              <w:rPr>
                <w:iCs/>
                <w:sz w:val="20"/>
                <w:szCs w:val="20"/>
                <w:lang w:val="ru-RU"/>
              </w:rPr>
              <w:t xml:space="preserve"> </w:t>
            </w:r>
            <w:r w:rsidR="00EC404D" w:rsidRPr="00CC213E">
              <w:rPr>
                <w:iCs/>
                <w:sz w:val="20"/>
                <w:szCs w:val="20"/>
                <w:lang w:val="ru-RU"/>
              </w:rPr>
              <w:t>на 1 чел.</w:t>
            </w:r>
            <w:r w:rsidRPr="00CC213E">
              <w:rPr>
                <w:iCs/>
                <w:sz w:val="20"/>
                <w:szCs w:val="20"/>
                <w:lang w:val="ru-RU"/>
              </w:rPr>
              <w:t xml:space="preserve"> </w:t>
            </w:r>
          </w:p>
          <w:p w14:paraId="22EBDBA4" w14:textId="711EDA52" w:rsidR="002E0870" w:rsidRPr="00CC213E" w:rsidRDefault="002E0870" w:rsidP="00EA1A44">
            <w:pPr>
              <w:pStyle w:val="aff5"/>
              <w:ind w:firstLine="0"/>
              <w:jc w:val="center"/>
              <w:rPr>
                <w:iCs/>
                <w:sz w:val="20"/>
                <w:szCs w:val="20"/>
                <w:lang w:val="ru-RU"/>
              </w:rPr>
            </w:pPr>
          </w:p>
        </w:tc>
        <w:tc>
          <w:tcPr>
            <w:tcW w:w="2165" w:type="dxa"/>
            <w:vAlign w:val="center"/>
          </w:tcPr>
          <w:p w14:paraId="4C42A6D1" w14:textId="371925FB" w:rsidR="002E0870" w:rsidRPr="00CC213E" w:rsidRDefault="002E0870" w:rsidP="00EA1A44">
            <w:pPr>
              <w:pStyle w:val="aff5"/>
              <w:ind w:firstLine="0"/>
              <w:jc w:val="center"/>
              <w:rPr>
                <w:iCs/>
                <w:sz w:val="20"/>
                <w:szCs w:val="20"/>
                <w:lang w:val="ru-RU"/>
              </w:rPr>
            </w:pPr>
            <w:r w:rsidRPr="00CC213E">
              <w:rPr>
                <w:iCs/>
                <w:sz w:val="20"/>
                <w:szCs w:val="20"/>
                <w:lang w:val="ru-RU"/>
              </w:rPr>
              <w:t>300</w:t>
            </w:r>
          </w:p>
        </w:tc>
        <w:tc>
          <w:tcPr>
            <w:tcW w:w="1417" w:type="dxa"/>
            <w:vAlign w:val="center"/>
          </w:tcPr>
          <w:p w14:paraId="330A36A0" w14:textId="0E5C0FE1" w:rsidR="002E0870" w:rsidRPr="00CC213E" w:rsidRDefault="002E0870" w:rsidP="00EA1A44">
            <w:pPr>
              <w:pStyle w:val="aff5"/>
              <w:ind w:firstLine="0"/>
              <w:jc w:val="center"/>
              <w:rPr>
                <w:iCs/>
                <w:sz w:val="20"/>
                <w:szCs w:val="20"/>
                <w:lang w:val="ru-RU"/>
              </w:rPr>
            </w:pPr>
            <w:r w:rsidRPr="00CC213E">
              <w:rPr>
                <w:iCs/>
                <w:sz w:val="20"/>
                <w:szCs w:val="20"/>
                <w:lang w:val="ru-RU"/>
              </w:rPr>
              <w:t>Удаленность точки возможного подключения, м</w:t>
            </w:r>
          </w:p>
        </w:tc>
      </w:tr>
      <w:tr w:rsidR="002E0870" w:rsidRPr="00CC213E" w14:paraId="1248647F" w14:textId="77777777" w:rsidTr="00E444F2">
        <w:trPr>
          <w:trHeight w:val="1122"/>
          <w:jc w:val="center"/>
        </w:trPr>
        <w:tc>
          <w:tcPr>
            <w:tcW w:w="3430" w:type="dxa"/>
            <w:shd w:val="clear" w:color="auto" w:fill="auto"/>
            <w:vAlign w:val="center"/>
          </w:tcPr>
          <w:p w14:paraId="7BEB958E" w14:textId="6FEECED1" w:rsidR="002E0870" w:rsidRPr="00CC213E" w:rsidRDefault="002E0870" w:rsidP="00EA1A44">
            <w:pPr>
              <w:pStyle w:val="aff5"/>
              <w:ind w:firstLine="0"/>
              <w:jc w:val="left"/>
              <w:rPr>
                <w:iCs/>
                <w:sz w:val="20"/>
                <w:szCs w:val="20"/>
                <w:lang w:val="ru-RU"/>
              </w:rPr>
            </w:pPr>
            <w:r w:rsidRPr="00CC213E">
              <w:rPr>
                <w:iCs/>
                <w:sz w:val="20"/>
                <w:szCs w:val="20"/>
                <w:lang w:val="ru-RU"/>
              </w:rPr>
              <w:t>Объекты распределительной сети: пункты редуцирования газа, газопровод распределительный низкого, среднего давления</w:t>
            </w:r>
          </w:p>
        </w:tc>
        <w:tc>
          <w:tcPr>
            <w:tcW w:w="2410" w:type="dxa"/>
            <w:shd w:val="clear" w:color="auto" w:fill="auto"/>
            <w:vAlign w:val="center"/>
          </w:tcPr>
          <w:p w14:paraId="17D557B5" w14:textId="152C5279" w:rsidR="002E0870" w:rsidRPr="00CC213E" w:rsidRDefault="002E0870" w:rsidP="00EA1A44">
            <w:pPr>
              <w:pStyle w:val="aff5"/>
              <w:ind w:firstLine="0"/>
              <w:jc w:val="left"/>
              <w:rPr>
                <w:iCs/>
                <w:sz w:val="20"/>
                <w:szCs w:val="20"/>
                <w:lang w:val="ru-RU"/>
              </w:rPr>
            </w:pPr>
            <w:r w:rsidRPr="00CC213E">
              <w:rPr>
                <w:iCs/>
                <w:sz w:val="20"/>
                <w:szCs w:val="20"/>
                <w:lang w:val="ru-RU"/>
              </w:rPr>
              <w:t>Объем газопотребления</w:t>
            </w:r>
          </w:p>
        </w:tc>
        <w:tc>
          <w:tcPr>
            <w:tcW w:w="4215" w:type="dxa"/>
            <w:shd w:val="clear" w:color="auto" w:fill="auto"/>
            <w:vAlign w:val="center"/>
          </w:tcPr>
          <w:p w14:paraId="6E927C9D" w14:textId="770D4CEA" w:rsidR="002E0870" w:rsidRPr="00CC213E" w:rsidRDefault="002E0870" w:rsidP="00E90C43">
            <w:pPr>
              <w:pStyle w:val="aff5"/>
              <w:ind w:firstLine="0"/>
              <w:jc w:val="center"/>
              <w:rPr>
                <w:iCs/>
                <w:sz w:val="20"/>
                <w:szCs w:val="20"/>
                <w:lang w:val="ru-RU"/>
              </w:rPr>
            </w:pPr>
            <w:r w:rsidRPr="00CC213E">
              <w:rPr>
                <w:iCs/>
                <w:sz w:val="20"/>
                <w:szCs w:val="20"/>
                <w:lang w:val="ru-RU"/>
              </w:rPr>
              <w:t>262,8</w:t>
            </w:r>
          </w:p>
        </w:tc>
        <w:tc>
          <w:tcPr>
            <w:tcW w:w="1275" w:type="dxa"/>
            <w:vAlign w:val="center"/>
          </w:tcPr>
          <w:p w14:paraId="04C38647" w14:textId="452F50C9" w:rsidR="002E0870" w:rsidRPr="00CC213E" w:rsidRDefault="002E0870" w:rsidP="00EA1A44">
            <w:pPr>
              <w:pStyle w:val="aff5"/>
              <w:ind w:firstLine="0"/>
              <w:jc w:val="center"/>
              <w:rPr>
                <w:iCs/>
                <w:sz w:val="20"/>
                <w:szCs w:val="20"/>
                <w:lang w:val="ru-RU"/>
              </w:rPr>
            </w:pPr>
            <w:proofErr w:type="spellStart"/>
            <w:r w:rsidRPr="00CC213E">
              <w:rPr>
                <w:iCs/>
                <w:sz w:val="20"/>
                <w:szCs w:val="20"/>
                <w:lang w:val="ru-RU"/>
              </w:rPr>
              <w:t>куб.м</w:t>
            </w:r>
            <w:proofErr w:type="spellEnd"/>
            <w:r w:rsidRPr="00CC213E">
              <w:rPr>
                <w:iCs/>
                <w:sz w:val="20"/>
                <w:szCs w:val="20"/>
                <w:lang w:val="ru-RU"/>
              </w:rPr>
              <w:t>./</w:t>
            </w:r>
            <w:r w:rsidR="00E90C43" w:rsidRPr="00CC213E">
              <w:rPr>
                <w:iCs/>
                <w:sz w:val="20"/>
                <w:szCs w:val="20"/>
                <w:lang w:val="ru-RU"/>
              </w:rPr>
              <w:t>год</w:t>
            </w:r>
            <w:r w:rsidRPr="00CC213E">
              <w:rPr>
                <w:iCs/>
                <w:sz w:val="20"/>
                <w:szCs w:val="20"/>
                <w:lang w:val="ru-RU"/>
              </w:rPr>
              <w:t xml:space="preserve"> </w:t>
            </w:r>
            <w:r w:rsidR="00E90C43" w:rsidRPr="00CC213E">
              <w:rPr>
                <w:iCs/>
                <w:sz w:val="20"/>
                <w:szCs w:val="20"/>
                <w:lang w:val="ru-RU"/>
              </w:rPr>
              <w:t>на 1 чел.</w:t>
            </w:r>
          </w:p>
        </w:tc>
        <w:tc>
          <w:tcPr>
            <w:tcW w:w="2165" w:type="dxa"/>
            <w:vAlign w:val="center"/>
          </w:tcPr>
          <w:p w14:paraId="5C03135B" w14:textId="4A279957" w:rsidR="002E0870" w:rsidRPr="00CC213E" w:rsidRDefault="002E0870" w:rsidP="00EA1A44">
            <w:pPr>
              <w:pStyle w:val="aff5"/>
              <w:ind w:firstLine="0"/>
              <w:jc w:val="center"/>
              <w:rPr>
                <w:iCs/>
                <w:sz w:val="20"/>
                <w:szCs w:val="20"/>
                <w:lang w:val="ru-RU"/>
              </w:rPr>
            </w:pPr>
            <w:r w:rsidRPr="00CC213E">
              <w:rPr>
                <w:iCs/>
                <w:sz w:val="20"/>
                <w:szCs w:val="20"/>
                <w:lang w:val="ru-RU"/>
              </w:rPr>
              <w:t xml:space="preserve">300 </w:t>
            </w:r>
          </w:p>
        </w:tc>
        <w:tc>
          <w:tcPr>
            <w:tcW w:w="1417" w:type="dxa"/>
            <w:vAlign w:val="center"/>
          </w:tcPr>
          <w:p w14:paraId="7D0A616C" w14:textId="7CD9EA33" w:rsidR="002E0870" w:rsidRPr="00CC213E" w:rsidRDefault="002E0870" w:rsidP="00E444F2">
            <w:pPr>
              <w:pStyle w:val="aff5"/>
              <w:ind w:firstLine="0"/>
              <w:rPr>
                <w:iCs/>
                <w:sz w:val="20"/>
                <w:szCs w:val="20"/>
                <w:lang w:val="ru-RU"/>
              </w:rPr>
            </w:pPr>
            <w:r w:rsidRPr="00CC213E">
              <w:rPr>
                <w:iCs/>
                <w:sz w:val="20"/>
                <w:szCs w:val="20"/>
                <w:lang w:val="ru-RU"/>
              </w:rPr>
              <w:t>Удаленность точки возможного подключения, м</w:t>
            </w:r>
          </w:p>
        </w:tc>
      </w:tr>
      <w:tr w:rsidR="00E90C43" w:rsidRPr="00CC213E" w14:paraId="33E575D6" w14:textId="77777777" w:rsidTr="00A6281A">
        <w:trPr>
          <w:trHeight w:val="36"/>
          <w:jc w:val="center"/>
        </w:trPr>
        <w:tc>
          <w:tcPr>
            <w:tcW w:w="3430" w:type="dxa"/>
            <w:shd w:val="clear" w:color="auto" w:fill="auto"/>
            <w:vAlign w:val="center"/>
          </w:tcPr>
          <w:p w14:paraId="2CFA174E" w14:textId="5A4FB666" w:rsidR="00E90C43" w:rsidRPr="00CC213E" w:rsidRDefault="00E90C43" w:rsidP="00E90C43">
            <w:pPr>
              <w:pStyle w:val="aff5"/>
              <w:ind w:firstLine="0"/>
              <w:jc w:val="left"/>
              <w:rPr>
                <w:iCs/>
                <w:sz w:val="20"/>
                <w:szCs w:val="20"/>
                <w:lang w:val="ru-RU"/>
              </w:rPr>
            </w:pPr>
            <w:r w:rsidRPr="00CC213E">
              <w:rPr>
                <w:iCs/>
                <w:sz w:val="20"/>
                <w:szCs w:val="20"/>
                <w:lang w:val="ru-RU"/>
              </w:rPr>
              <w:t>Объекты централизованной системы теплоснабжения, осуществляющие выработку и подачу тепловой энергии конечному потребителю: котельные, тепловые перекачивающие насосные станции, ЦТП, теплопровод магистральный</w:t>
            </w:r>
          </w:p>
        </w:tc>
        <w:tc>
          <w:tcPr>
            <w:tcW w:w="2410" w:type="dxa"/>
            <w:shd w:val="clear" w:color="auto" w:fill="auto"/>
            <w:vAlign w:val="center"/>
          </w:tcPr>
          <w:p w14:paraId="115CC449" w14:textId="69EDE143" w:rsidR="00E90C43" w:rsidRPr="00CC213E" w:rsidRDefault="00E90C43" w:rsidP="00E90C43">
            <w:pPr>
              <w:pStyle w:val="aff5"/>
              <w:ind w:firstLine="0"/>
              <w:jc w:val="left"/>
              <w:rPr>
                <w:iCs/>
                <w:sz w:val="20"/>
                <w:szCs w:val="20"/>
                <w:lang w:val="ru-RU"/>
              </w:rPr>
            </w:pPr>
            <w:r w:rsidRPr="00CC213E">
              <w:rPr>
                <w:rFonts w:eastAsia="Calibri"/>
                <w:sz w:val="20"/>
                <w:szCs w:val="20"/>
                <w:lang w:val="ru-RU" w:eastAsia="en-US" w:bidi="ar-SA"/>
              </w:rPr>
              <w:t xml:space="preserve">Объем потребления тепловой энергии </w:t>
            </w:r>
          </w:p>
        </w:tc>
        <w:tc>
          <w:tcPr>
            <w:tcW w:w="4215" w:type="dxa"/>
            <w:shd w:val="clear" w:color="auto" w:fill="auto"/>
            <w:vAlign w:val="center"/>
          </w:tcPr>
          <w:p w14:paraId="4FCA2034" w14:textId="5EC831F5" w:rsidR="00E90C43" w:rsidRPr="00CC213E" w:rsidRDefault="00E90C43" w:rsidP="00E90C43">
            <w:pPr>
              <w:pStyle w:val="aff5"/>
              <w:ind w:firstLine="0"/>
              <w:jc w:val="center"/>
              <w:rPr>
                <w:iCs/>
                <w:sz w:val="20"/>
                <w:szCs w:val="20"/>
                <w:lang w:val="ru-RU"/>
              </w:rPr>
            </w:pPr>
            <w:r w:rsidRPr="00CC213E">
              <w:rPr>
                <w:iCs/>
                <w:sz w:val="20"/>
                <w:szCs w:val="20"/>
                <w:lang w:val="ru-RU"/>
              </w:rPr>
              <w:t>8979</w:t>
            </w:r>
          </w:p>
        </w:tc>
        <w:tc>
          <w:tcPr>
            <w:tcW w:w="1275" w:type="dxa"/>
            <w:vAlign w:val="center"/>
          </w:tcPr>
          <w:p w14:paraId="18425478" w14:textId="2A142BC9" w:rsidR="00E90C43" w:rsidRPr="00CC213E" w:rsidRDefault="00E90C43" w:rsidP="00E90C43">
            <w:pPr>
              <w:pStyle w:val="aff5"/>
              <w:ind w:firstLine="0"/>
              <w:jc w:val="center"/>
              <w:rPr>
                <w:iCs/>
                <w:sz w:val="20"/>
                <w:szCs w:val="20"/>
                <w:lang w:val="ru-RU"/>
              </w:rPr>
            </w:pPr>
            <w:r w:rsidRPr="00CC213E">
              <w:rPr>
                <w:rFonts w:eastAsia="Calibri"/>
                <w:sz w:val="20"/>
                <w:szCs w:val="20"/>
                <w:lang w:val="ru-RU" w:eastAsia="en-US" w:bidi="ar-SA"/>
              </w:rPr>
              <w:t>МДж/год на 1 чел</w:t>
            </w:r>
            <w:r w:rsidR="00E444F2">
              <w:rPr>
                <w:rFonts w:eastAsia="Calibri"/>
                <w:sz w:val="20"/>
                <w:szCs w:val="20"/>
                <w:lang w:val="ru-RU" w:eastAsia="en-US" w:bidi="ar-SA"/>
              </w:rPr>
              <w:t>.</w:t>
            </w:r>
          </w:p>
        </w:tc>
        <w:tc>
          <w:tcPr>
            <w:tcW w:w="2165" w:type="dxa"/>
            <w:vAlign w:val="center"/>
          </w:tcPr>
          <w:p w14:paraId="43AF3072" w14:textId="27603B74" w:rsidR="00E90C43" w:rsidRPr="00CC213E" w:rsidRDefault="00E90C43" w:rsidP="00E90C43">
            <w:pPr>
              <w:pStyle w:val="aff5"/>
              <w:ind w:firstLine="0"/>
              <w:jc w:val="center"/>
              <w:rPr>
                <w:iCs/>
                <w:sz w:val="20"/>
                <w:szCs w:val="20"/>
                <w:lang w:val="ru-RU"/>
              </w:rPr>
            </w:pPr>
            <w:r w:rsidRPr="00CC213E">
              <w:rPr>
                <w:iCs/>
                <w:sz w:val="20"/>
                <w:szCs w:val="20"/>
                <w:lang w:val="ru-RU"/>
              </w:rPr>
              <w:t xml:space="preserve">500 </w:t>
            </w:r>
          </w:p>
        </w:tc>
        <w:tc>
          <w:tcPr>
            <w:tcW w:w="1417" w:type="dxa"/>
            <w:vAlign w:val="center"/>
          </w:tcPr>
          <w:p w14:paraId="32E26FBD" w14:textId="199E969F" w:rsidR="00E90C43" w:rsidRPr="00CC213E" w:rsidRDefault="00E90C43" w:rsidP="00E90C43">
            <w:pPr>
              <w:pStyle w:val="aff5"/>
              <w:ind w:firstLine="0"/>
              <w:jc w:val="center"/>
              <w:rPr>
                <w:iCs/>
                <w:sz w:val="20"/>
                <w:szCs w:val="20"/>
                <w:lang w:val="ru-RU"/>
              </w:rPr>
            </w:pPr>
            <w:r w:rsidRPr="00CC213E">
              <w:rPr>
                <w:iCs/>
                <w:sz w:val="20"/>
                <w:szCs w:val="20"/>
                <w:lang w:val="ru-RU"/>
              </w:rPr>
              <w:t>Удаленность точки возможного подключения, м</w:t>
            </w:r>
          </w:p>
        </w:tc>
      </w:tr>
      <w:tr w:rsidR="00E90C43" w:rsidRPr="00CC213E" w14:paraId="07C3524D" w14:textId="4728E65B" w:rsidTr="0099087E">
        <w:trPr>
          <w:trHeight w:val="36"/>
          <w:jc w:val="center"/>
        </w:trPr>
        <w:tc>
          <w:tcPr>
            <w:tcW w:w="3430" w:type="dxa"/>
            <w:shd w:val="clear" w:color="auto" w:fill="auto"/>
            <w:vAlign w:val="center"/>
          </w:tcPr>
          <w:p w14:paraId="23EDB22D" w14:textId="4F726D4F" w:rsidR="00E90C43" w:rsidRPr="00CC213E" w:rsidRDefault="00E90C43" w:rsidP="00E90C43">
            <w:pPr>
              <w:pStyle w:val="aff5"/>
              <w:ind w:firstLine="0"/>
              <w:jc w:val="left"/>
              <w:rPr>
                <w:iCs/>
                <w:sz w:val="20"/>
                <w:szCs w:val="20"/>
                <w:lang w:val="ru-RU"/>
              </w:rPr>
            </w:pPr>
            <w:r w:rsidRPr="00CC213E">
              <w:rPr>
                <w:iCs/>
                <w:sz w:val="20"/>
                <w:szCs w:val="20"/>
                <w:lang w:val="ru-RU"/>
              </w:rPr>
              <w:t>Водозаборы, станции водоподготовки, насосные станции, резервуары, водонапорные башни, водопровод</w:t>
            </w:r>
          </w:p>
        </w:tc>
        <w:tc>
          <w:tcPr>
            <w:tcW w:w="2410" w:type="dxa"/>
            <w:shd w:val="clear" w:color="auto" w:fill="auto"/>
            <w:vAlign w:val="center"/>
          </w:tcPr>
          <w:p w14:paraId="57B0956C" w14:textId="20E6A8DF" w:rsidR="00E90C43" w:rsidRPr="00CC213E" w:rsidRDefault="00E90C43" w:rsidP="00E90C43">
            <w:pPr>
              <w:pStyle w:val="aff5"/>
              <w:ind w:firstLine="0"/>
              <w:jc w:val="left"/>
              <w:rPr>
                <w:iCs/>
                <w:sz w:val="20"/>
                <w:szCs w:val="20"/>
                <w:lang w:val="ru-RU"/>
              </w:rPr>
            </w:pPr>
            <w:r w:rsidRPr="00CC213E">
              <w:rPr>
                <w:iCs/>
                <w:sz w:val="20"/>
                <w:szCs w:val="20"/>
                <w:lang w:val="ru-RU"/>
              </w:rPr>
              <w:t xml:space="preserve">Объем водопотребления </w:t>
            </w:r>
          </w:p>
        </w:tc>
        <w:tc>
          <w:tcPr>
            <w:tcW w:w="4215" w:type="dxa"/>
            <w:shd w:val="clear" w:color="auto" w:fill="auto"/>
            <w:vAlign w:val="center"/>
          </w:tcPr>
          <w:p w14:paraId="27ABE029" w14:textId="46B5D769" w:rsidR="00E90C43" w:rsidRPr="00CC213E" w:rsidRDefault="00E90C43" w:rsidP="00E90C43">
            <w:pPr>
              <w:pStyle w:val="aff5"/>
              <w:ind w:firstLine="0"/>
              <w:jc w:val="center"/>
              <w:rPr>
                <w:iCs/>
                <w:sz w:val="20"/>
                <w:szCs w:val="20"/>
                <w:lang w:val="ru-RU"/>
              </w:rPr>
            </w:pPr>
            <w:r w:rsidRPr="00CC213E">
              <w:rPr>
                <w:iCs/>
                <w:sz w:val="20"/>
                <w:szCs w:val="20"/>
                <w:lang w:val="ru-RU"/>
              </w:rPr>
              <w:t>360</w:t>
            </w:r>
          </w:p>
        </w:tc>
        <w:tc>
          <w:tcPr>
            <w:tcW w:w="1275" w:type="dxa"/>
            <w:vAlign w:val="center"/>
          </w:tcPr>
          <w:p w14:paraId="1F478931" w14:textId="4583F2C8" w:rsidR="00E90C43" w:rsidRPr="00CC213E" w:rsidRDefault="00E90C43" w:rsidP="00E90C43">
            <w:pPr>
              <w:pStyle w:val="aff5"/>
              <w:ind w:firstLine="0"/>
              <w:jc w:val="center"/>
              <w:rPr>
                <w:iCs/>
                <w:sz w:val="20"/>
                <w:szCs w:val="20"/>
                <w:lang w:val="ru-RU"/>
              </w:rPr>
            </w:pPr>
            <w:r w:rsidRPr="00CC213E">
              <w:rPr>
                <w:iCs/>
                <w:sz w:val="20"/>
                <w:szCs w:val="20"/>
                <w:lang w:val="ru-RU"/>
              </w:rPr>
              <w:t xml:space="preserve">  л/</w:t>
            </w:r>
            <w:proofErr w:type="spellStart"/>
            <w:r w:rsidRPr="00CC213E">
              <w:rPr>
                <w:iCs/>
                <w:sz w:val="20"/>
                <w:szCs w:val="20"/>
                <w:lang w:val="ru-RU"/>
              </w:rPr>
              <w:t>сут</w:t>
            </w:r>
            <w:proofErr w:type="spellEnd"/>
            <w:r w:rsidRPr="00CC213E">
              <w:rPr>
                <w:iCs/>
                <w:sz w:val="20"/>
                <w:szCs w:val="20"/>
                <w:lang w:val="ru-RU"/>
              </w:rPr>
              <w:t xml:space="preserve">/ на 1 </w:t>
            </w:r>
            <w:r w:rsidR="00E444F2" w:rsidRPr="00CC213E">
              <w:rPr>
                <w:iCs/>
                <w:sz w:val="20"/>
                <w:szCs w:val="20"/>
                <w:lang w:val="ru-RU"/>
              </w:rPr>
              <w:t>чел.</w:t>
            </w:r>
          </w:p>
        </w:tc>
        <w:tc>
          <w:tcPr>
            <w:tcW w:w="2165" w:type="dxa"/>
            <w:vAlign w:val="center"/>
          </w:tcPr>
          <w:p w14:paraId="6AE9D88F" w14:textId="038D24B7" w:rsidR="00E90C43" w:rsidRPr="00CC213E" w:rsidRDefault="00E90C43" w:rsidP="00E90C43">
            <w:pPr>
              <w:pStyle w:val="aff5"/>
              <w:ind w:firstLine="0"/>
              <w:jc w:val="center"/>
              <w:rPr>
                <w:iCs/>
                <w:sz w:val="20"/>
                <w:szCs w:val="20"/>
                <w:lang w:val="ru-RU"/>
              </w:rPr>
            </w:pPr>
            <w:r w:rsidRPr="00CC213E">
              <w:rPr>
                <w:iCs/>
                <w:sz w:val="20"/>
                <w:szCs w:val="20"/>
                <w:lang w:val="ru-RU"/>
              </w:rPr>
              <w:t xml:space="preserve">500 </w:t>
            </w:r>
          </w:p>
        </w:tc>
        <w:tc>
          <w:tcPr>
            <w:tcW w:w="1417" w:type="dxa"/>
            <w:vAlign w:val="center"/>
          </w:tcPr>
          <w:p w14:paraId="0719F9AB" w14:textId="58C6299D" w:rsidR="00E90C43" w:rsidRPr="00CC213E" w:rsidRDefault="00E90C43" w:rsidP="00E90C43">
            <w:pPr>
              <w:pStyle w:val="aff5"/>
              <w:ind w:firstLine="0"/>
              <w:jc w:val="center"/>
              <w:rPr>
                <w:iCs/>
                <w:sz w:val="20"/>
                <w:szCs w:val="20"/>
                <w:lang w:val="ru-RU"/>
              </w:rPr>
            </w:pPr>
            <w:r w:rsidRPr="00CC213E">
              <w:rPr>
                <w:iCs/>
                <w:sz w:val="20"/>
                <w:szCs w:val="20"/>
                <w:lang w:val="ru-RU"/>
              </w:rPr>
              <w:t>Удаленность точки возможного подключения, м</w:t>
            </w:r>
          </w:p>
        </w:tc>
      </w:tr>
      <w:tr w:rsidR="00E90C43" w:rsidRPr="00CC213E" w14:paraId="17E40E87" w14:textId="3E9028F6" w:rsidTr="0099087E">
        <w:trPr>
          <w:trHeight w:val="36"/>
          <w:jc w:val="center"/>
        </w:trPr>
        <w:tc>
          <w:tcPr>
            <w:tcW w:w="3430" w:type="dxa"/>
            <w:shd w:val="clear" w:color="auto" w:fill="auto"/>
            <w:vAlign w:val="center"/>
          </w:tcPr>
          <w:p w14:paraId="7F0DD538" w14:textId="77777777" w:rsidR="00E90C43" w:rsidRPr="00CC213E" w:rsidRDefault="00E90C43" w:rsidP="00E90C43">
            <w:pPr>
              <w:pStyle w:val="aff5"/>
              <w:ind w:firstLine="0"/>
              <w:jc w:val="left"/>
              <w:rPr>
                <w:iCs/>
                <w:sz w:val="20"/>
                <w:szCs w:val="20"/>
                <w:lang w:val="ru-RU"/>
              </w:rPr>
            </w:pPr>
            <w:r w:rsidRPr="00CC213E">
              <w:rPr>
                <w:iCs/>
                <w:sz w:val="20"/>
                <w:szCs w:val="20"/>
                <w:lang w:val="ru-RU"/>
              </w:rPr>
              <w:t>Очистные сооружения, канализационные насосные станции, канализация магистральная</w:t>
            </w:r>
          </w:p>
        </w:tc>
        <w:tc>
          <w:tcPr>
            <w:tcW w:w="2410" w:type="dxa"/>
            <w:shd w:val="clear" w:color="auto" w:fill="auto"/>
            <w:vAlign w:val="center"/>
          </w:tcPr>
          <w:p w14:paraId="7F5B5A5E" w14:textId="7E64CC4A" w:rsidR="00E90C43" w:rsidRPr="00CC213E" w:rsidRDefault="00E90C43" w:rsidP="00E90C43">
            <w:pPr>
              <w:pStyle w:val="aff5"/>
              <w:ind w:firstLine="0"/>
              <w:jc w:val="left"/>
              <w:rPr>
                <w:iCs/>
                <w:sz w:val="20"/>
                <w:szCs w:val="20"/>
                <w:lang w:val="ru-RU"/>
              </w:rPr>
            </w:pPr>
            <w:r w:rsidRPr="00CC213E">
              <w:rPr>
                <w:iCs/>
                <w:sz w:val="20"/>
                <w:szCs w:val="20"/>
                <w:lang w:val="ru-RU"/>
              </w:rPr>
              <w:t xml:space="preserve">Объем водоотведения </w:t>
            </w:r>
          </w:p>
        </w:tc>
        <w:tc>
          <w:tcPr>
            <w:tcW w:w="4215" w:type="dxa"/>
            <w:shd w:val="clear" w:color="auto" w:fill="auto"/>
            <w:vAlign w:val="center"/>
          </w:tcPr>
          <w:p w14:paraId="0F0D9A45" w14:textId="0215FF55" w:rsidR="00E90C43" w:rsidRPr="00CC213E" w:rsidRDefault="00E90C43" w:rsidP="00E90C43">
            <w:pPr>
              <w:pStyle w:val="aff5"/>
              <w:ind w:firstLine="0"/>
              <w:jc w:val="center"/>
              <w:rPr>
                <w:iCs/>
                <w:sz w:val="20"/>
                <w:szCs w:val="20"/>
                <w:lang w:val="ru-RU"/>
              </w:rPr>
            </w:pPr>
            <w:r w:rsidRPr="00CC213E">
              <w:rPr>
                <w:iCs/>
                <w:sz w:val="20"/>
                <w:szCs w:val="20"/>
                <w:lang w:val="ru-RU"/>
              </w:rPr>
              <w:t>481,8</w:t>
            </w:r>
          </w:p>
        </w:tc>
        <w:tc>
          <w:tcPr>
            <w:tcW w:w="1275" w:type="dxa"/>
            <w:vAlign w:val="center"/>
          </w:tcPr>
          <w:p w14:paraId="126A506A" w14:textId="6DC3F87D" w:rsidR="00E90C43" w:rsidRPr="00CC213E" w:rsidRDefault="00E90C43" w:rsidP="00E90C43">
            <w:pPr>
              <w:pStyle w:val="aff5"/>
              <w:ind w:firstLine="0"/>
              <w:jc w:val="center"/>
              <w:rPr>
                <w:iCs/>
                <w:sz w:val="20"/>
                <w:szCs w:val="20"/>
                <w:lang w:val="ru-RU"/>
              </w:rPr>
            </w:pPr>
            <w:r w:rsidRPr="00CC213E">
              <w:rPr>
                <w:iCs/>
                <w:sz w:val="20"/>
                <w:szCs w:val="20"/>
                <w:lang w:val="ru-RU"/>
              </w:rPr>
              <w:t>л/</w:t>
            </w:r>
            <w:proofErr w:type="spellStart"/>
            <w:r w:rsidR="00E444F2" w:rsidRPr="00CC213E">
              <w:rPr>
                <w:iCs/>
                <w:sz w:val="20"/>
                <w:szCs w:val="20"/>
                <w:lang w:val="ru-RU"/>
              </w:rPr>
              <w:t>сут</w:t>
            </w:r>
            <w:proofErr w:type="spellEnd"/>
            <w:r w:rsidR="00E444F2" w:rsidRPr="00CC213E">
              <w:rPr>
                <w:iCs/>
                <w:sz w:val="20"/>
                <w:szCs w:val="20"/>
                <w:lang w:val="ru-RU"/>
              </w:rPr>
              <w:t>. /</w:t>
            </w:r>
            <w:r w:rsidRPr="00CC213E">
              <w:rPr>
                <w:iCs/>
                <w:sz w:val="20"/>
                <w:szCs w:val="20"/>
                <w:lang w:val="ru-RU"/>
              </w:rPr>
              <w:t>на 1 чел.</w:t>
            </w:r>
          </w:p>
        </w:tc>
        <w:tc>
          <w:tcPr>
            <w:tcW w:w="2165" w:type="dxa"/>
            <w:vAlign w:val="center"/>
          </w:tcPr>
          <w:p w14:paraId="2DEF5F6C" w14:textId="3713EEF4" w:rsidR="00E90C43" w:rsidRPr="00CC213E" w:rsidRDefault="00E90C43" w:rsidP="00E90C43">
            <w:pPr>
              <w:pStyle w:val="aff5"/>
              <w:ind w:firstLine="0"/>
              <w:jc w:val="center"/>
              <w:rPr>
                <w:iCs/>
                <w:sz w:val="20"/>
                <w:szCs w:val="20"/>
                <w:lang w:val="ru-RU"/>
              </w:rPr>
            </w:pPr>
            <w:r w:rsidRPr="00CC213E">
              <w:rPr>
                <w:iCs/>
                <w:sz w:val="20"/>
                <w:szCs w:val="20"/>
                <w:lang w:val="ru-RU"/>
              </w:rPr>
              <w:t>500</w:t>
            </w:r>
          </w:p>
        </w:tc>
        <w:tc>
          <w:tcPr>
            <w:tcW w:w="1417" w:type="dxa"/>
            <w:vAlign w:val="center"/>
          </w:tcPr>
          <w:p w14:paraId="3B80347E" w14:textId="6A26456D" w:rsidR="00E90C43" w:rsidRPr="00CC213E" w:rsidRDefault="00E90C43" w:rsidP="00E90C43">
            <w:pPr>
              <w:pStyle w:val="aff5"/>
              <w:ind w:firstLine="0"/>
              <w:jc w:val="center"/>
              <w:rPr>
                <w:iCs/>
                <w:sz w:val="20"/>
                <w:szCs w:val="20"/>
                <w:lang w:val="ru-RU"/>
              </w:rPr>
            </w:pPr>
            <w:r w:rsidRPr="00CC213E">
              <w:rPr>
                <w:iCs/>
                <w:sz w:val="20"/>
                <w:szCs w:val="20"/>
                <w:lang w:val="ru-RU"/>
              </w:rPr>
              <w:t>Удаленность точки возможного подключения, м</w:t>
            </w:r>
          </w:p>
        </w:tc>
      </w:tr>
    </w:tbl>
    <w:p w14:paraId="05BCC6AF" w14:textId="77777777" w:rsidR="003E2B62" w:rsidRPr="00CC213E" w:rsidRDefault="003E2B62" w:rsidP="00181B6B">
      <w:pPr>
        <w:keepNext/>
        <w:ind w:firstLine="0"/>
        <w:rPr>
          <w:rFonts w:cs="Times New Roman"/>
          <w:bCs/>
          <w:iCs/>
          <w:sz w:val="20"/>
          <w:szCs w:val="20"/>
        </w:rPr>
      </w:pPr>
    </w:p>
    <w:p w14:paraId="361EE1F2" w14:textId="77777777" w:rsidR="0062094A" w:rsidRPr="00CC213E" w:rsidRDefault="0062094A" w:rsidP="0062094A">
      <w:pPr>
        <w:keepNext/>
        <w:jc w:val="right"/>
        <w:rPr>
          <w:rFonts w:cs="Times New Roman"/>
          <w:bCs/>
          <w:iCs/>
          <w:sz w:val="20"/>
          <w:szCs w:val="20"/>
        </w:rPr>
      </w:pPr>
      <w:r w:rsidRPr="00CC213E">
        <w:rPr>
          <w:rFonts w:cs="Times New Roman"/>
          <w:bCs/>
          <w:iCs/>
          <w:sz w:val="20"/>
          <w:szCs w:val="20"/>
        </w:rPr>
        <w:t>Таблица 1.2</w:t>
      </w:r>
    </w:p>
    <w:p w14:paraId="59CEC77F" w14:textId="7187B660" w:rsidR="0062094A" w:rsidRPr="001A21B1" w:rsidRDefault="00A6281A" w:rsidP="00E24EAB">
      <w:pPr>
        <w:pStyle w:val="a2"/>
        <w:numPr>
          <w:ilvl w:val="2"/>
          <w:numId w:val="13"/>
        </w:numPr>
        <w:rPr>
          <w:i w:val="0"/>
          <w:iCs/>
        </w:rPr>
      </w:pPr>
      <w:r w:rsidRPr="001A21B1">
        <w:rPr>
          <w:i w:val="0"/>
          <w:iCs/>
        </w:rPr>
        <w:t xml:space="preserve">Расчетные показатели </w:t>
      </w:r>
      <w:r w:rsidR="0062094A" w:rsidRPr="001A21B1">
        <w:rPr>
          <w:i w:val="0"/>
          <w:iCs/>
        </w:rPr>
        <w:t xml:space="preserve">в области автомобильных дорог </w:t>
      </w:r>
      <w:r w:rsidR="00C50DFF" w:rsidRPr="001A21B1">
        <w:rPr>
          <w:i w:val="0"/>
          <w:iCs/>
        </w:rPr>
        <w:t>и транспорта</w:t>
      </w:r>
    </w:p>
    <w:tbl>
      <w:tblPr>
        <w:tblStyle w:val="af1"/>
        <w:tblW w:w="14912"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firstRow="1" w:lastRow="0" w:firstColumn="1" w:lastColumn="0" w:noHBand="0" w:noVBand="1"/>
      </w:tblPr>
      <w:tblGrid>
        <w:gridCol w:w="3251"/>
        <w:gridCol w:w="2589"/>
        <w:gridCol w:w="2612"/>
        <w:gridCol w:w="1177"/>
        <w:gridCol w:w="1314"/>
        <w:gridCol w:w="1947"/>
        <w:gridCol w:w="605"/>
        <w:gridCol w:w="1417"/>
      </w:tblGrid>
      <w:tr w:rsidR="003D2716" w:rsidRPr="00CC213E" w14:paraId="6C070AB9" w14:textId="5D493CE9" w:rsidTr="004C6267">
        <w:trPr>
          <w:cantSplit/>
          <w:tblHeader/>
        </w:trPr>
        <w:tc>
          <w:tcPr>
            <w:tcW w:w="3251" w:type="dxa"/>
            <w:tcBorders>
              <w:top w:val="single" w:sz="4" w:space="0" w:color="auto"/>
              <w:left w:val="single" w:sz="4" w:space="0" w:color="auto"/>
              <w:bottom w:val="single" w:sz="4" w:space="0" w:color="auto"/>
              <w:right w:val="single" w:sz="4" w:space="0" w:color="auto"/>
            </w:tcBorders>
            <w:shd w:val="clear" w:color="auto" w:fill="auto"/>
          </w:tcPr>
          <w:p w14:paraId="6CC83105" w14:textId="2F8F73D7" w:rsidR="003D2716" w:rsidRPr="00CC213E" w:rsidRDefault="003D2716" w:rsidP="003D2716">
            <w:pPr>
              <w:pStyle w:val="aff5"/>
              <w:keepNext/>
              <w:ind w:firstLine="0"/>
              <w:jc w:val="center"/>
              <w:rPr>
                <w:b/>
                <w:iCs/>
                <w:sz w:val="20"/>
                <w:szCs w:val="20"/>
                <w:lang w:val="ru-RU"/>
              </w:rPr>
            </w:pPr>
            <w:r w:rsidRPr="00CC213E">
              <w:rPr>
                <w:b/>
                <w:iCs/>
                <w:sz w:val="20"/>
                <w:szCs w:val="20"/>
                <w:lang w:val="ru-RU"/>
              </w:rPr>
              <w:t>Перечень возможных объектов местного значения</w:t>
            </w:r>
          </w:p>
        </w:tc>
        <w:tc>
          <w:tcPr>
            <w:tcW w:w="2589" w:type="dxa"/>
            <w:tcBorders>
              <w:top w:val="single" w:sz="4" w:space="0" w:color="auto"/>
              <w:left w:val="single" w:sz="4" w:space="0" w:color="auto"/>
              <w:bottom w:val="single" w:sz="4" w:space="0" w:color="auto"/>
              <w:right w:val="single" w:sz="4" w:space="0" w:color="auto"/>
            </w:tcBorders>
            <w:shd w:val="clear" w:color="auto" w:fill="auto"/>
          </w:tcPr>
          <w:p w14:paraId="570D7D82" w14:textId="0D315FB9" w:rsidR="003D2716" w:rsidRPr="00CC213E" w:rsidRDefault="003D2716" w:rsidP="003D2716">
            <w:pPr>
              <w:pStyle w:val="aff5"/>
              <w:keepNext/>
              <w:ind w:firstLine="0"/>
              <w:jc w:val="center"/>
              <w:rPr>
                <w:b/>
                <w:iCs/>
                <w:sz w:val="20"/>
                <w:szCs w:val="20"/>
                <w:lang w:val="ru-RU"/>
              </w:rPr>
            </w:pPr>
            <w:r w:rsidRPr="00CC213E">
              <w:rPr>
                <w:b/>
                <w:iCs/>
                <w:sz w:val="20"/>
                <w:szCs w:val="20"/>
                <w:lang w:val="ru-RU"/>
              </w:rPr>
              <w:t>Минимальный показатель (название)</w:t>
            </w:r>
          </w:p>
        </w:tc>
        <w:tc>
          <w:tcPr>
            <w:tcW w:w="3789" w:type="dxa"/>
            <w:gridSpan w:val="2"/>
            <w:tcBorders>
              <w:top w:val="single" w:sz="4" w:space="0" w:color="auto"/>
              <w:left w:val="single" w:sz="4" w:space="0" w:color="auto"/>
              <w:bottom w:val="single" w:sz="4" w:space="0" w:color="auto"/>
              <w:right w:val="single" w:sz="4" w:space="0" w:color="auto"/>
            </w:tcBorders>
            <w:shd w:val="clear" w:color="auto" w:fill="auto"/>
          </w:tcPr>
          <w:p w14:paraId="5560576E" w14:textId="3F87DDA4" w:rsidR="003D2716" w:rsidRPr="00CC213E" w:rsidRDefault="003D2716" w:rsidP="003D2716">
            <w:pPr>
              <w:pStyle w:val="aff5"/>
              <w:keepNext/>
              <w:ind w:firstLine="0"/>
              <w:jc w:val="center"/>
              <w:rPr>
                <w:b/>
                <w:iCs/>
                <w:sz w:val="20"/>
                <w:szCs w:val="20"/>
                <w:lang w:val="ru-RU"/>
              </w:rPr>
            </w:pPr>
            <w:r w:rsidRPr="00CC213E">
              <w:rPr>
                <w:b/>
                <w:iCs/>
                <w:sz w:val="20"/>
                <w:szCs w:val="20"/>
                <w:lang w:val="ru-RU"/>
              </w:rPr>
              <w:t>Показатель минимальной обеспеченности</w:t>
            </w:r>
          </w:p>
        </w:tc>
        <w:tc>
          <w:tcPr>
            <w:tcW w:w="1314" w:type="dxa"/>
            <w:tcBorders>
              <w:top w:val="single" w:sz="4" w:space="0" w:color="auto"/>
              <w:left w:val="single" w:sz="4" w:space="0" w:color="auto"/>
              <w:bottom w:val="single" w:sz="4" w:space="0" w:color="auto"/>
              <w:right w:val="single" w:sz="4" w:space="0" w:color="auto"/>
            </w:tcBorders>
          </w:tcPr>
          <w:p w14:paraId="6A0F6791" w14:textId="73E91D7C" w:rsidR="003D2716" w:rsidRPr="00CC213E" w:rsidRDefault="003D2716" w:rsidP="003D2716">
            <w:pPr>
              <w:pStyle w:val="aff5"/>
              <w:keepNext/>
              <w:ind w:firstLine="0"/>
              <w:jc w:val="center"/>
              <w:rPr>
                <w:b/>
                <w:iCs/>
                <w:sz w:val="20"/>
                <w:szCs w:val="20"/>
                <w:lang w:val="ru-RU"/>
              </w:rPr>
            </w:pPr>
            <w:r w:rsidRPr="00CC213E">
              <w:rPr>
                <w:b/>
                <w:iCs/>
                <w:sz w:val="20"/>
                <w:szCs w:val="20"/>
                <w:lang w:val="ru-RU"/>
              </w:rPr>
              <w:t>Единица измерения</w:t>
            </w:r>
          </w:p>
        </w:tc>
        <w:tc>
          <w:tcPr>
            <w:tcW w:w="2552" w:type="dxa"/>
            <w:gridSpan w:val="2"/>
            <w:tcBorders>
              <w:top w:val="single" w:sz="4" w:space="0" w:color="auto"/>
              <w:left w:val="single" w:sz="4" w:space="0" w:color="auto"/>
              <w:bottom w:val="single" w:sz="4" w:space="0" w:color="auto"/>
              <w:right w:val="single" w:sz="4" w:space="0" w:color="auto"/>
            </w:tcBorders>
          </w:tcPr>
          <w:p w14:paraId="59C10FC3" w14:textId="7DFEB074" w:rsidR="003D2716" w:rsidRPr="00CC213E" w:rsidRDefault="003D2716" w:rsidP="00A6281A">
            <w:pPr>
              <w:pStyle w:val="aff5"/>
              <w:keepNext/>
              <w:ind w:left="75" w:right="151" w:firstLine="42"/>
              <w:jc w:val="center"/>
              <w:rPr>
                <w:b/>
                <w:iCs/>
                <w:sz w:val="20"/>
                <w:szCs w:val="20"/>
                <w:lang w:val="ru-RU"/>
              </w:rPr>
            </w:pPr>
            <w:r w:rsidRPr="00CC213E">
              <w:rPr>
                <w:b/>
                <w:iCs/>
                <w:sz w:val="20"/>
                <w:szCs w:val="20"/>
                <w:lang w:val="ru-RU"/>
              </w:rPr>
              <w:t>Показатель максимальной доступности</w:t>
            </w:r>
          </w:p>
        </w:tc>
        <w:tc>
          <w:tcPr>
            <w:tcW w:w="1417" w:type="dxa"/>
            <w:tcBorders>
              <w:top w:val="single" w:sz="4" w:space="0" w:color="auto"/>
              <w:left w:val="single" w:sz="4" w:space="0" w:color="auto"/>
              <w:bottom w:val="single" w:sz="4" w:space="0" w:color="auto"/>
              <w:right w:val="single" w:sz="4" w:space="0" w:color="auto"/>
            </w:tcBorders>
          </w:tcPr>
          <w:p w14:paraId="5DB2AA8F" w14:textId="5609BFBA" w:rsidR="003D2716" w:rsidRPr="00CC213E" w:rsidRDefault="003D2716" w:rsidP="003D2716">
            <w:pPr>
              <w:pStyle w:val="aff5"/>
              <w:keepNext/>
              <w:ind w:left="-202" w:firstLine="202"/>
              <w:jc w:val="center"/>
              <w:rPr>
                <w:b/>
                <w:iCs/>
                <w:sz w:val="20"/>
                <w:szCs w:val="20"/>
                <w:lang w:val="ru-RU"/>
              </w:rPr>
            </w:pPr>
            <w:r w:rsidRPr="00CC213E">
              <w:rPr>
                <w:b/>
                <w:iCs/>
                <w:sz w:val="20"/>
                <w:szCs w:val="20"/>
                <w:lang w:val="ru-RU"/>
              </w:rPr>
              <w:t>Единица измерения</w:t>
            </w:r>
          </w:p>
        </w:tc>
      </w:tr>
      <w:tr w:rsidR="00F936AC" w:rsidRPr="00CC213E" w14:paraId="0940A57E" w14:textId="2A4609B7" w:rsidTr="004C6267">
        <w:trPr>
          <w:cantSplit/>
          <w:trHeight w:val="910"/>
        </w:trPr>
        <w:tc>
          <w:tcPr>
            <w:tcW w:w="3251" w:type="dxa"/>
            <w:vMerge w:val="restart"/>
            <w:tcBorders>
              <w:top w:val="single" w:sz="4" w:space="0" w:color="auto"/>
              <w:left w:val="single" w:sz="4" w:space="0" w:color="auto"/>
              <w:bottom w:val="single" w:sz="4" w:space="0" w:color="auto"/>
              <w:right w:val="single" w:sz="4" w:space="0" w:color="auto"/>
            </w:tcBorders>
            <w:shd w:val="clear" w:color="auto" w:fill="auto"/>
          </w:tcPr>
          <w:p w14:paraId="65334D65" w14:textId="16D1B02A" w:rsidR="00F936AC" w:rsidRPr="00CC213E" w:rsidRDefault="00F936AC" w:rsidP="003D2716">
            <w:pPr>
              <w:pStyle w:val="aff5"/>
              <w:ind w:firstLine="0"/>
              <w:jc w:val="left"/>
              <w:rPr>
                <w:bCs/>
                <w:iCs/>
                <w:sz w:val="20"/>
                <w:szCs w:val="20"/>
                <w:lang w:val="ru-RU"/>
              </w:rPr>
            </w:pPr>
            <w:r w:rsidRPr="00CC213E">
              <w:rPr>
                <w:bCs/>
                <w:iCs/>
                <w:sz w:val="20"/>
                <w:szCs w:val="20"/>
                <w:lang w:val="ru-RU"/>
              </w:rPr>
              <w:t>Автомобильные дороги общего пользования местного значения</w:t>
            </w:r>
          </w:p>
        </w:tc>
        <w:tc>
          <w:tcPr>
            <w:tcW w:w="2589" w:type="dxa"/>
            <w:tcBorders>
              <w:top w:val="single" w:sz="4" w:space="0" w:color="auto"/>
              <w:left w:val="single" w:sz="4" w:space="0" w:color="auto"/>
              <w:bottom w:val="single" w:sz="4" w:space="0" w:color="auto"/>
              <w:right w:val="single" w:sz="4" w:space="0" w:color="auto"/>
            </w:tcBorders>
            <w:shd w:val="clear" w:color="auto" w:fill="auto"/>
          </w:tcPr>
          <w:p w14:paraId="7C2D14FF" w14:textId="27E1DED8" w:rsidR="00F936AC" w:rsidRPr="00CC213E" w:rsidRDefault="00F936AC" w:rsidP="003D2716">
            <w:pPr>
              <w:pStyle w:val="aff5"/>
              <w:ind w:firstLine="0"/>
              <w:jc w:val="left"/>
              <w:rPr>
                <w:bCs/>
                <w:iCs/>
                <w:sz w:val="20"/>
                <w:szCs w:val="20"/>
                <w:lang w:val="ru-RU"/>
              </w:rPr>
            </w:pPr>
            <w:r w:rsidRPr="00CC213E">
              <w:rPr>
                <w:bCs/>
                <w:iCs/>
                <w:sz w:val="20"/>
                <w:szCs w:val="20"/>
                <w:lang w:val="ru-RU"/>
              </w:rPr>
              <w:t xml:space="preserve">Плотность сети автомобильных дорог общего пользования местного значения, </w:t>
            </w:r>
          </w:p>
        </w:tc>
        <w:tc>
          <w:tcPr>
            <w:tcW w:w="3789" w:type="dxa"/>
            <w:gridSpan w:val="2"/>
            <w:tcBorders>
              <w:top w:val="single" w:sz="4" w:space="0" w:color="auto"/>
              <w:left w:val="single" w:sz="4" w:space="0" w:color="auto"/>
              <w:bottom w:val="single" w:sz="4" w:space="0" w:color="auto"/>
              <w:right w:val="single" w:sz="4" w:space="0" w:color="auto"/>
            </w:tcBorders>
            <w:shd w:val="clear" w:color="auto" w:fill="auto"/>
          </w:tcPr>
          <w:p w14:paraId="1A2A74DF" w14:textId="0781E5FD" w:rsidR="00F936AC" w:rsidRPr="00CC213E" w:rsidRDefault="00F936AC" w:rsidP="003D2716">
            <w:pPr>
              <w:pStyle w:val="aff5"/>
              <w:ind w:firstLine="0"/>
              <w:rPr>
                <w:bCs/>
                <w:iCs/>
                <w:sz w:val="20"/>
                <w:szCs w:val="20"/>
                <w:lang w:val="ru-RU"/>
              </w:rPr>
            </w:pPr>
          </w:p>
          <w:p w14:paraId="0B319C2A" w14:textId="5D912407" w:rsidR="00F936AC" w:rsidRPr="00CC213E" w:rsidRDefault="00F936AC" w:rsidP="003D2716">
            <w:pPr>
              <w:pStyle w:val="aff5"/>
              <w:ind w:firstLine="0"/>
              <w:jc w:val="center"/>
              <w:rPr>
                <w:bCs/>
                <w:iCs/>
                <w:sz w:val="20"/>
                <w:szCs w:val="20"/>
                <w:lang w:val="ru-RU"/>
              </w:rPr>
            </w:pPr>
            <w:r w:rsidRPr="00CC213E">
              <w:rPr>
                <w:bCs/>
                <w:iCs/>
                <w:sz w:val="20"/>
                <w:szCs w:val="20"/>
                <w:lang w:val="ru-RU"/>
              </w:rPr>
              <w:t>6,0</w:t>
            </w:r>
            <w:r w:rsidR="00FA076E" w:rsidRPr="00CC213E">
              <w:rPr>
                <w:bCs/>
                <w:iCs/>
                <w:sz w:val="20"/>
                <w:szCs w:val="20"/>
                <w:lang w:val="ru-RU"/>
              </w:rPr>
              <w:t>2</w:t>
            </w:r>
          </w:p>
        </w:tc>
        <w:tc>
          <w:tcPr>
            <w:tcW w:w="1314" w:type="dxa"/>
            <w:tcBorders>
              <w:top w:val="single" w:sz="4" w:space="0" w:color="auto"/>
              <w:left w:val="single" w:sz="4" w:space="0" w:color="auto"/>
              <w:bottom w:val="single" w:sz="4" w:space="0" w:color="auto"/>
              <w:right w:val="single" w:sz="4" w:space="0" w:color="auto"/>
            </w:tcBorders>
          </w:tcPr>
          <w:p w14:paraId="1AD60E12" w14:textId="0C214890" w:rsidR="00F936AC" w:rsidRPr="00CC213E" w:rsidRDefault="00F936AC" w:rsidP="003D2716">
            <w:pPr>
              <w:pStyle w:val="aff5"/>
              <w:ind w:firstLine="0"/>
              <w:rPr>
                <w:bCs/>
                <w:iCs/>
                <w:sz w:val="20"/>
                <w:szCs w:val="20"/>
                <w:lang w:val="ru-RU"/>
              </w:rPr>
            </w:pPr>
            <w:r w:rsidRPr="00CC213E">
              <w:rPr>
                <w:bCs/>
                <w:iCs/>
                <w:sz w:val="20"/>
                <w:szCs w:val="20"/>
                <w:lang w:val="ru-RU"/>
              </w:rPr>
              <w:t xml:space="preserve"> км/</w:t>
            </w:r>
            <w:proofErr w:type="spellStart"/>
            <w:proofErr w:type="gramStart"/>
            <w:r w:rsidRPr="00CC213E">
              <w:rPr>
                <w:bCs/>
                <w:iCs/>
                <w:sz w:val="20"/>
                <w:szCs w:val="20"/>
                <w:lang w:val="ru-RU"/>
              </w:rPr>
              <w:t>кв.км</w:t>
            </w:r>
            <w:proofErr w:type="spellEnd"/>
            <w:proofErr w:type="gramEnd"/>
            <w:r w:rsidRPr="00CC213E">
              <w:rPr>
                <w:bCs/>
                <w:iCs/>
                <w:sz w:val="20"/>
                <w:szCs w:val="20"/>
                <w:lang w:val="ru-RU"/>
              </w:rPr>
              <w:t xml:space="preserve"> территории города </w:t>
            </w:r>
          </w:p>
        </w:tc>
        <w:tc>
          <w:tcPr>
            <w:tcW w:w="2552" w:type="dxa"/>
            <w:gridSpan w:val="2"/>
            <w:tcBorders>
              <w:top w:val="single" w:sz="4" w:space="0" w:color="auto"/>
              <w:left w:val="single" w:sz="4" w:space="0" w:color="auto"/>
              <w:bottom w:val="single" w:sz="4" w:space="0" w:color="auto"/>
              <w:right w:val="single" w:sz="4" w:space="0" w:color="auto"/>
            </w:tcBorders>
          </w:tcPr>
          <w:p w14:paraId="68C08185" w14:textId="14CEC3C6" w:rsidR="00F936AC" w:rsidRPr="00CC213E" w:rsidRDefault="00F936AC" w:rsidP="003D2716">
            <w:pPr>
              <w:pStyle w:val="aff5"/>
              <w:ind w:firstLine="0"/>
              <w:jc w:val="center"/>
              <w:rPr>
                <w:bCs/>
                <w:iCs/>
                <w:sz w:val="20"/>
                <w:szCs w:val="20"/>
                <w:lang w:val="ru-RU"/>
              </w:rPr>
            </w:pPr>
            <w:r w:rsidRPr="00CC213E">
              <w:rPr>
                <w:iCs/>
                <w:sz w:val="20"/>
                <w:szCs w:val="20"/>
                <w:lang w:val="ru-RU"/>
              </w:rPr>
              <w:t>Не устанавливается</w:t>
            </w:r>
          </w:p>
        </w:tc>
        <w:tc>
          <w:tcPr>
            <w:tcW w:w="1417" w:type="dxa"/>
            <w:tcBorders>
              <w:top w:val="single" w:sz="4" w:space="0" w:color="auto"/>
              <w:left w:val="single" w:sz="4" w:space="0" w:color="auto"/>
              <w:bottom w:val="single" w:sz="4" w:space="0" w:color="auto"/>
              <w:right w:val="single" w:sz="4" w:space="0" w:color="auto"/>
            </w:tcBorders>
          </w:tcPr>
          <w:p w14:paraId="5BEF7C2F" w14:textId="77777777" w:rsidR="00F936AC" w:rsidRPr="00CC213E" w:rsidRDefault="00F936AC" w:rsidP="003D2716">
            <w:pPr>
              <w:pStyle w:val="aff5"/>
              <w:ind w:firstLine="0"/>
              <w:jc w:val="center"/>
              <w:rPr>
                <w:bCs/>
                <w:iCs/>
                <w:sz w:val="20"/>
                <w:szCs w:val="20"/>
                <w:highlight w:val="yellow"/>
                <w:lang w:val="ru-RU"/>
              </w:rPr>
            </w:pPr>
          </w:p>
        </w:tc>
      </w:tr>
      <w:tr w:rsidR="00FA076E" w:rsidRPr="00CC213E" w14:paraId="1EFBC514" w14:textId="77777777" w:rsidTr="004C6267">
        <w:trPr>
          <w:cantSplit/>
          <w:trHeight w:val="910"/>
        </w:trPr>
        <w:tc>
          <w:tcPr>
            <w:tcW w:w="3251" w:type="dxa"/>
            <w:vMerge/>
            <w:tcBorders>
              <w:top w:val="single" w:sz="4" w:space="0" w:color="auto"/>
              <w:left w:val="single" w:sz="4" w:space="0" w:color="auto"/>
              <w:bottom w:val="single" w:sz="4" w:space="0" w:color="auto"/>
              <w:right w:val="single" w:sz="4" w:space="0" w:color="auto"/>
            </w:tcBorders>
            <w:shd w:val="clear" w:color="auto" w:fill="auto"/>
          </w:tcPr>
          <w:p w14:paraId="57C69040" w14:textId="77777777" w:rsidR="00FA076E" w:rsidRPr="00CC213E" w:rsidRDefault="00FA076E" w:rsidP="003D2716">
            <w:pPr>
              <w:pStyle w:val="aff5"/>
              <w:ind w:firstLine="0"/>
              <w:jc w:val="left"/>
              <w:rPr>
                <w:bCs/>
                <w:iCs/>
                <w:sz w:val="20"/>
                <w:szCs w:val="20"/>
                <w:lang w:val="ru-RU"/>
              </w:rPr>
            </w:pPr>
          </w:p>
        </w:tc>
        <w:tc>
          <w:tcPr>
            <w:tcW w:w="2589" w:type="dxa"/>
            <w:tcBorders>
              <w:top w:val="single" w:sz="4" w:space="0" w:color="auto"/>
              <w:left w:val="single" w:sz="4" w:space="0" w:color="auto"/>
              <w:bottom w:val="single" w:sz="4" w:space="0" w:color="auto"/>
              <w:right w:val="single" w:sz="4" w:space="0" w:color="auto"/>
            </w:tcBorders>
            <w:shd w:val="clear" w:color="auto" w:fill="auto"/>
          </w:tcPr>
          <w:p w14:paraId="7798D23F" w14:textId="588377A0" w:rsidR="00FA076E" w:rsidRPr="00CC213E" w:rsidRDefault="00FA076E" w:rsidP="003D2716">
            <w:pPr>
              <w:pStyle w:val="aff5"/>
              <w:ind w:firstLine="0"/>
              <w:jc w:val="left"/>
              <w:rPr>
                <w:bCs/>
                <w:iCs/>
                <w:sz w:val="20"/>
                <w:szCs w:val="20"/>
                <w:lang w:val="ru-RU"/>
              </w:rPr>
            </w:pPr>
            <w:r w:rsidRPr="00CC213E">
              <w:rPr>
                <w:bCs/>
                <w:iCs/>
                <w:sz w:val="20"/>
                <w:szCs w:val="20"/>
                <w:lang w:val="ru-RU"/>
              </w:rPr>
              <w:t>Плотность сети автомобильных дорог общего пользования местного значения с твердым покрытием,</w:t>
            </w:r>
          </w:p>
        </w:tc>
        <w:tc>
          <w:tcPr>
            <w:tcW w:w="3789" w:type="dxa"/>
            <w:gridSpan w:val="2"/>
            <w:tcBorders>
              <w:top w:val="single" w:sz="4" w:space="0" w:color="auto"/>
              <w:left w:val="single" w:sz="4" w:space="0" w:color="auto"/>
              <w:bottom w:val="single" w:sz="4" w:space="0" w:color="auto"/>
              <w:right w:val="single" w:sz="4" w:space="0" w:color="auto"/>
            </w:tcBorders>
            <w:shd w:val="clear" w:color="auto" w:fill="auto"/>
          </w:tcPr>
          <w:p w14:paraId="3CC6A36A" w14:textId="1F9D904F" w:rsidR="00FA076E" w:rsidRPr="00CC213E" w:rsidRDefault="00FA076E" w:rsidP="00FA076E">
            <w:pPr>
              <w:pStyle w:val="aff5"/>
              <w:ind w:firstLine="0"/>
              <w:jc w:val="center"/>
              <w:rPr>
                <w:bCs/>
                <w:iCs/>
                <w:sz w:val="20"/>
                <w:szCs w:val="20"/>
                <w:lang w:val="ru-RU"/>
              </w:rPr>
            </w:pPr>
            <w:r w:rsidRPr="00CC213E">
              <w:rPr>
                <w:bCs/>
                <w:iCs/>
                <w:sz w:val="20"/>
                <w:szCs w:val="20"/>
                <w:lang w:val="ru-RU"/>
              </w:rPr>
              <w:t>4,98</w:t>
            </w:r>
          </w:p>
        </w:tc>
        <w:tc>
          <w:tcPr>
            <w:tcW w:w="1314" w:type="dxa"/>
            <w:tcBorders>
              <w:top w:val="single" w:sz="4" w:space="0" w:color="auto"/>
              <w:left w:val="single" w:sz="4" w:space="0" w:color="auto"/>
              <w:bottom w:val="single" w:sz="4" w:space="0" w:color="auto"/>
              <w:right w:val="single" w:sz="4" w:space="0" w:color="auto"/>
            </w:tcBorders>
          </w:tcPr>
          <w:p w14:paraId="2B77DBF9" w14:textId="73E966B8" w:rsidR="00FA076E" w:rsidRPr="00CC213E" w:rsidRDefault="00FA076E" w:rsidP="003D2716">
            <w:pPr>
              <w:pStyle w:val="aff5"/>
              <w:ind w:firstLine="0"/>
              <w:rPr>
                <w:bCs/>
                <w:iCs/>
                <w:sz w:val="20"/>
                <w:szCs w:val="20"/>
                <w:lang w:val="ru-RU"/>
              </w:rPr>
            </w:pPr>
            <w:r w:rsidRPr="00CC213E">
              <w:rPr>
                <w:bCs/>
                <w:iCs/>
                <w:sz w:val="20"/>
                <w:szCs w:val="20"/>
                <w:lang w:val="ru-RU"/>
              </w:rPr>
              <w:t xml:space="preserve"> км/</w:t>
            </w:r>
            <w:proofErr w:type="spellStart"/>
            <w:proofErr w:type="gramStart"/>
            <w:r w:rsidRPr="00CC213E">
              <w:rPr>
                <w:bCs/>
                <w:iCs/>
                <w:sz w:val="20"/>
                <w:szCs w:val="20"/>
                <w:lang w:val="ru-RU"/>
              </w:rPr>
              <w:t>кв.км</w:t>
            </w:r>
            <w:proofErr w:type="spellEnd"/>
            <w:proofErr w:type="gramEnd"/>
            <w:r w:rsidRPr="00CC213E">
              <w:rPr>
                <w:bCs/>
                <w:iCs/>
                <w:sz w:val="20"/>
                <w:szCs w:val="20"/>
                <w:lang w:val="ru-RU"/>
              </w:rPr>
              <w:t xml:space="preserve"> территории города</w:t>
            </w:r>
          </w:p>
        </w:tc>
        <w:tc>
          <w:tcPr>
            <w:tcW w:w="2552" w:type="dxa"/>
            <w:gridSpan w:val="2"/>
            <w:tcBorders>
              <w:top w:val="single" w:sz="4" w:space="0" w:color="auto"/>
              <w:left w:val="single" w:sz="4" w:space="0" w:color="auto"/>
              <w:bottom w:val="single" w:sz="4" w:space="0" w:color="auto"/>
              <w:right w:val="single" w:sz="4" w:space="0" w:color="auto"/>
            </w:tcBorders>
          </w:tcPr>
          <w:p w14:paraId="303E975B" w14:textId="74468618" w:rsidR="00FA076E" w:rsidRPr="00CC213E" w:rsidRDefault="00FA076E" w:rsidP="003D2716">
            <w:pPr>
              <w:pStyle w:val="aff5"/>
              <w:ind w:firstLine="0"/>
              <w:jc w:val="center"/>
              <w:rPr>
                <w:iCs/>
                <w:sz w:val="20"/>
                <w:szCs w:val="20"/>
                <w:lang w:val="ru-RU"/>
              </w:rPr>
            </w:pPr>
            <w:r w:rsidRPr="00CC213E">
              <w:rPr>
                <w:iCs/>
                <w:sz w:val="20"/>
                <w:szCs w:val="20"/>
                <w:lang w:val="ru-RU"/>
              </w:rPr>
              <w:t>Не устанавливается</w:t>
            </w:r>
            <w:r w:rsidRPr="00CC213E">
              <w:rPr>
                <w:bCs/>
                <w:iCs/>
                <w:sz w:val="20"/>
                <w:szCs w:val="20"/>
                <w:lang w:val="ru-RU"/>
              </w:rPr>
              <w:t xml:space="preserve"> </w:t>
            </w:r>
          </w:p>
        </w:tc>
        <w:tc>
          <w:tcPr>
            <w:tcW w:w="1417" w:type="dxa"/>
            <w:tcBorders>
              <w:top w:val="single" w:sz="4" w:space="0" w:color="auto"/>
              <w:left w:val="single" w:sz="4" w:space="0" w:color="auto"/>
              <w:bottom w:val="single" w:sz="4" w:space="0" w:color="auto"/>
              <w:right w:val="single" w:sz="4" w:space="0" w:color="auto"/>
            </w:tcBorders>
          </w:tcPr>
          <w:p w14:paraId="6C4144DD" w14:textId="77777777" w:rsidR="00FA076E" w:rsidRPr="00CC213E" w:rsidRDefault="00FA076E" w:rsidP="003D2716">
            <w:pPr>
              <w:pStyle w:val="aff5"/>
              <w:ind w:firstLine="0"/>
              <w:jc w:val="center"/>
              <w:rPr>
                <w:bCs/>
                <w:iCs/>
                <w:sz w:val="20"/>
                <w:szCs w:val="20"/>
                <w:highlight w:val="yellow"/>
                <w:lang w:val="ru-RU"/>
              </w:rPr>
            </w:pPr>
          </w:p>
        </w:tc>
      </w:tr>
      <w:tr w:rsidR="00F936AC" w:rsidRPr="00CC213E" w14:paraId="7AB63F37" w14:textId="77777777" w:rsidTr="004C6267">
        <w:trPr>
          <w:cantSplit/>
          <w:trHeight w:val="910"/>
        </w:trPr>
        <w:tc>
          <w:tcPr>
            <w:tcW w:w="3251" w:type="dxa"/>
            <w:vMerge/>
            <w:tcBorders>
              <w:top w:val="single" w:sz="4" w:space="0" w:color="auto"/>
              <w:left w:val="single" w:sz="4" w:space="0" w:color="auto"/>
              <w:bottom w:val="single" w:sz="4" w:space="0" w:color="auto"/>
              <w:right w:val="single" w:sz="4" w:space="0" w:color="auto"/>
            </w:tcBorders>
            <w:shd w:val="clear" w:color="auto" w:fill="auto"/>
          </w:tcPr>
          <w:p w14:paraId="40A4E061" w14:textId="77777777" w:rsidR="00F936AC" w:rsidRPr="00CC213E" w:rsidRDefault="00F936AC" w:rsidP="003D2716">
            <w:pPr>
              <w:pStyle w:val="aff5"/>
              <w:ind w:firstLine="0"/>
              <w:jc w:val="left"/>
              <w:rPr>
                <w:bCs/>
                <w:iCs/>
                <w:sz w:val="20"/>
                <w:szCs w:val="20"/>
                <w:lang w:val="ru-RU"/>
              </w:rPr>
            </w:pPr>
          </w:p>
        </w:tc>
        <w:tc>
          <w:tcPr>
            <w:tcW w:w="2589" w:type="dxa"/>
            <w:tcBorders>
              <w:top w:val="single" w:sz="4" w:space="0" w:color="auto"/>
              <w:left w:val="single" w:sz="4" w:space="0" w:color="auto"/>
              <w:bottom w:val="single" w:sz="4" w:space="0" w:color="auto"/>
              <w:right w:val="single" w:sz="4" w:space="0" w:color="auto"/>
            </w:tcBorders>
            <w:shd w:val="clear" w:color="auto" w:fill="auto"/>
          </w:tcPr>
          <w:p w14:paraId="1040AF4D" w14:textId="3EC3C076" w:rsidR="00F936AC" w:rsidRPr="00CC213E" w:rsidRDefault="00F936AC" w:rsidP="003D2716">
            <w:pPr>
              <w:pStyle w:val="aff5"/>
              <w:ind w:firstLine="0"/>
              <w:jc w:val="left"/>
              <w:rPr>
                <w:bCs/>
                <w:iCs/>
                <w:sz w:val="20"/>
                <w:szCs w:val="20"/>
                <w:lang w:val="ru-RU"/>
              </w:rPr>
            </w:pPr>
            <w:r w:rsidRPr="00CC213E">
              <w:rPr>
                <w:bCs/>
                <w:iCs/>
                <w:sz w:val="20"/>
                <w:szCs w:val="20"/>
                <w:lang w:val="ru-RU"/>
              </w:rPr>
              <w:t>Доля автодорог с твердым покрытием</w:t>
            </w:r>
            <w:r w:rsidR="00181B6B" w:rsidRPr="00CC213E">
              <w:rPr>
                <w:rFonts w:eastAsia="Calibri"/>
                <w:sz w:val="20"/>
                <w:szCs w:val="20"/>
                <w:lang w:val="ru-RU" w:eastAsia="en-US" w:bidi="ar-SA"/>
              </w:rPr>
              <w:t xml:space="preserve"> в общей протяженности автодорог</w:t>
            </w:r>
          </w:p>
        </w:tc>
        <w:tc>
          <w:tcPr>
            <w:tcW w:w="3789" w:type="dxa"/>
            <w:gridSpan w:val="2"/>
            <w:tcBorders>
              <w:top w:val="single" w:sz="4" w:space="0" w:color="auto"/>
              <w:left w:val="single" w:sz="4" w:space="0" w:color="auto"/>
              <w:bottom w:val="single" w:sz="4" w:space="0" w:color="auto"/>
              <w:right w:val="single" w:sz="4" w:space="0" w:color="auto"/>
            </w:tcBorders>
            <w:shd w:val="clear" w:color="auto" w:fill="auto"/>
          </w:tcPr>
          <w:p w14:paraId="1C91CA15" w14:textId="00446854" w:rsidR="00F936AC" w:rsidRPr="00CC213E" w:rsidRDefault="00FA076E" w:rsidP="00F936AC">
            <w:pPr>
              <w:pStyle w:val="aff5"/>
              <w:ind w:firstLine="0"/>
              <w:jc w:val="center"/>
              <w:rPr>
                <w:bCs/>
                <w:iCs/>
                <w:sz w:val="20"/>
                <w:szCs w:val="20"/>
                <w:lang w:val="ru-RU"/>
              </w:rPr>
            </w:pPr>
            <w:r w:rsidRPr="00CC213E">
              <w:rPr>
                <w:bCs/>
                <w:iCs/>
                <w:sz w:val="20"/>
                <w:szCs w:val="20"/>
                <w:lang w:val="ru-RU"/>
              </w:rPr>
              <w:t>82</w:t>
            </w:r>
          </w:p>
        </w:tc>
        <w:tc>
          <w:tcPr>
            <w:tcW w:w="1314" w:type="dxa"/>
            <w:tcBorders>
              <w:top w:val="single" w:sz="4" w:space="0" w:color="auto"/>
              <w:left w:val="single" w:sz="4" w:space="0" w:color="auto"/>
              <w:bottom w:val="single" w:sz="4" w:space="0" w:color="auto"/>
              <w:right w:val="single" w:sz="4" w:space="0" w:color="auto"/>
            </w:tcBorders>
          </w:tcPr>
          <w:p w14:paraId="20024872" w14:textId="76BB5225" w:rsidR="00F936AC" w:rsidRPr="00CC213E" w:rsidRDefault="00F936AC" w:rsidP="003D2716">
            <w:pPr>
              <w:pStyle w:val="aff5"/>
              <w:ind w:firstLine="0"/>
              <w:rPr>
                <w:bCs/>
                <w:iCs/>
                <w:sz w:val="20"/>
                <w:szCs w:val="20"/>
                <w:lang w:val="ru-RU"/>
              </w:rPr>
            </w:pPr>
            <w:r w:rsidRPr="00CC213E">
              <w:rPr>
                <w:rFonts w:eastAsia="Calibri"/>
                <w:sz w:val="20"/>
                <w:szCs w:val="20"/>
                <w:lang w:val="ru-RU" w:eastAsia="en-US" w:bidi="ar-SA"/>
              </w:rPr>
              <w:t xml:space="preserve"> %</w:t>
            </w:r>
          </w:p>
        </w:tc>
        <w:tc>
          <w:tcPr>
            <w:tcW w:w="2552" w:type="dxa"/>
            <w:gridSpan w:val="2"/>
            <w:tcBorders>
              <w:top w:val="single" w:sz="4" w:space="0" w:color="auto"/>
              <w:left w:val="single" w:sz="4" w:space="0" w:color="auto"/>
              <w:bottom w:val="single" w:sz="4" w:space="0" w:color="auto"/>
              <w:right w:val="single" w:sz="4" w:space="0" w:color="auto"/>
            </w:tcBorders>
          </w:tcPr>
          <w:p w14:paraId="12A1F577" w14:textId="37B9F7F0" w:rsidR="00F936AC" w:rsidRPr="00CC213E" w:rsidRDefault="00F936AC" w:rsidP="003D2716">
            <w:pPr>
              <w:pStyle w:val="aff5"/>
              <w:ind w:firstLine="0"/>
              <w:jc w:val="center"/>
              <w:rPr>
                <w:iCs/>
                <w:sz w:val="20"/>
                <w:szCs w:val="20"/>
                <w:lang w:val="ru-RU"/>
              </w:rPr>
            </w:pPr>
            <w:r w:rsidRPr="00CC213E">
              <w:rPr>
                <w:iCs/>
                <w:sz w:val="20"/>
                <w:szCs w:val="20"/>
                <w:lang w:val="ru-RU"/>
              </w:rPr>
              <w:t>Не устанавливается</w:t>
            </w:r>
          </w:p>
        </w:tc>
        <w:tc>
          <w:tcPr>
            <w:tcW w:w="1417" w:type="dxa"/>
            <w:tcBorders>
              <w:top w:val="single" w:sz="4" w:space="0" w:color="auto"/>
              <w:left w:val="single" w:sz="4" w:space="0" w:color="auto"/>
              <w:bottom w:val="single" w:sz="4" w:space="0" w:color="auto"/>
              <w:right w:val="single" w:sz="4" w:space="0" w:color="auto"/>
            </w:tcBorders>
          </w:tcPr>
          <w:p w14:paraId="6A52849C" w14:textId="77777777" w:rsidR="00F936AC" w:rsidRPr="00CC213E" w:rsidRDefault="00F936AC" w:rsidP="003D2716">
            <w:pPr>
              <w:pStyle w:val="aff5"/>
              <w:ind w:firstLine="0"/>
              <w:jc w:val="center"/>
              <w:rPr>
                <w:bCs/>
                <w:iCs/>
                <w:sz w:val="20"/>
                <w:szCs w:val="20"/>
                <w:highlight w:val="yellow"/>
                <w:lang w:val="ru-RU"/>
              </w:rPr>
            </w:pPr>
          </w:p>
        </w:tc>
      </w:tr>
      <w:tr w:rsidR="00F936AC" w:rsidRPr="00CC213E" w14:paraId="44DCC785" w14:textId="77777777" w:rsidTr="004C6267">
        <w:trPr>
          <w:cantSplit/>
          <w:trHeight w:val="407"/>
        </w:trPr>
        <w:tc>
          <w:tcPr>
            <w:tcW w:w="3251" w:type="dxa"/>
            <w:tcBorders>
              <w:top w:val="single" w:sz="4" w:space="0" w:color="auto"/>
              <w:left w:val="single" w:sz="4" w:space="0" w:color="auto"/>
              <w:bottom w:val="single" w:sz="4" w:space="0" w:color="auto"/>
              <w:right w:val="single" w:sz="4" w:space="0" w:color="auto"/>
            </w:tcBorders>
            <w:shd w:val="clear" w:color="auto" w:fill="auto"/>
          </w:tcPr>
          <w:p w14:paraId="75A2CEAF" w14:textId="72FCFADB" w:rsidR="00F936AC" w:rsidRPr="00CC213E" w:rsidRDefault="00F936AC" w:rsidP="003D2716">
            <w:pPr>
              <w:pStyle w:val="aff5"/>
              <w:ind w:firstLine="0"/>
              <w:jc w:val="left"/>
              <w:rPr>
                <w:bCs/>
                <w:iCs/>
                <w:sz w:val="20"/>
                <w:szCs w:val="20"/>
                <w:lang w:val="ru-RU"/>
              </w:rPr>
            </w:pPr>
            <w:r w:rsidRPr="00CC213E">
              <w:rPr>
                <w:bCs/>
                <w:iCs/>
                <w:sz w:val="20"/>
                <w:szCs w:val="20"/>
                <w:lang w:val="ru-RU"/>
              </w:rPr>
              <w:t xml:space="preserve"> </w:t>
            </w:r>
            <w:r w:rsidR="007A2DEF" w:rsidRPr="00CC213E">
              <w:rPr>
                <w:bCs/>
                <w:iCs/>
                <w:sz w:val="20"/>
                <w:szCs w:val="20"/>
                <w:lang w:val="ru-RU"/>
              </w:rPr>
              <w:t>У</w:t>
            </w:r>
            <w:r w:rsidRPr="00CC213E">
              <w:rPr>
                <w:bCs/>
                <w:iCs/>
                <w:sz w:val="20"/>
                <w:szCs w:val="20"/>
                <w:lang w:val="ru-RU"/>
              </w:rPr>
              <w:t>лично-дорожн</w:t>
            </w:r>
            <w:r w:rsidR="007A2DEF" w:rsidRPr="00CC213E">
              <w:rPr>
                <w:bCs/>
                <w:iCs/>
                <w:sz w:val="20"/>
                <w:szCs w:val="20"/>
                <w:lang w:val="ru-RU"/>
              </w:rPr>
              <w:t>ая</w:t>
            </w:r>
            <w:r w:rsidRPr="00CC213E">
              <w:rPr>
                <w:bCs/>
                <w:iCs/>
                <w:sz w:val="20"/>
                <w:szCs w:val="20"/>
                <w:lang w:val="ru-RU"/>
              </w:rPr>
              <w:t xml:space="preserve"> сеть</w:t>
            </w:r>
          </w:p>
        </w:tc>
        <w:tc>
          <w:tcPr>
            <w:tcW w:w="2589" w:type="dxa"/>
            <w:tcBorders>
              <w:top w:val="single" w:sz="4" w:space="0" w:color="auto"/>
              <w:left w:val="single" w:sz="4" w:space="0" w:color="auto"/>
              <w:bottom w:val="single" w:sz="4" w:space="0" w:color="auto"/>
              <w:right w:val="single" w:sz="4" w:space="0" w:color="auto"/>
            </w:tcBorders>
            <w:shd w:val="clear" w:color="auto" w:fill="auto"/>
          </w:tcPr>
          <w:p w14:paraId="01DFFF85" w14:textId="168A1458" w:rsidR="00F936AC" w:rsidRPr="00CC213E" w:rsidRDefault="00F936AC" w:rsidP="003D2716">
            <w:pPr>
              <w:pStyle w:val="aff5"/>
              <w:ind w:firstLine="0"/>
              <w:jc w:val="left"/>
              <w:rPr>
                <w:bCs/>
                <w:iCs/>
                <w:sz w:val="20"/>
                <w:szCs w:val="20"/>
                <w:lang w:val="ru-RU"/>
              </w:rPr>
            </w:pPr>
            <w:r w:rsidRPr="00CC213E">
              <w:rPr>
                <w:bCs/>
                <w:iCs/>
                <w:sz w:val="20"/>
                <w:szCs w:val="20"/>
                <w:lang w:val="ru-RU"/>
              </w:rPr>
              <w:t>Квартальные проезды</w:t>
            </w:r>
          </w:p>
        </w:tc>
        <w:tc>
          <w:tcPr>
            <w:tcW w:w="3789" w:type="dxa"/>
            <w:gridSpan w:val="2"/>
            <w:tcBorders>
              <w:top w:val="single" w:sz="4" w:space="0" w:color="auto"/>
              <w:left w:val="single" w:sz="4" w:space="0" w:color="auto"/>
              <w:bottom w:val="single" w:sz="4" w:space="0" w:color="auto"/>
              <w:right w:val="single" w:sz="4" w:space="0" w:color="auto"/>
            </w:tcBorders>
            <w:shd w:val="clear" w:color="auto" w:fill="auto"/>
          </w:tcPr>
          <w:p w14:paraId="095A532F" w14:textId="042D457F" w:rsidR="00F936AC" w:rsidRPr="00CC213E" w:rsidRDefault="00F936AC" w:rsidP="00F936AC">
            <w:pPr>
              <w:pStyle w:val="aff5"/>
              <w:ind w:firstLine="0"/>
              <w:jc w:val="center"/>
              <w:rPr>
                <w:bCs/>
                <w:iCs/>
                <w:sz w:val="20"/>
                <w:szCs w:val="20"/>
                <w:lang w:val="ru-RU"/>
              </w:rPr>
            </w:pPr>
            <w:r w:rsidRPr="00CC213E">
              <w:rPr>
                <w:bCs/>
                <w:iCs/>
                <w:sz w:val="20"/>
                <w:szCs w:val="20"/>
                <w:lang w:val="ru-RU"/>
              </w:rPr>
              <w:t>0,4</w:t>
            </w:r>
          </w:p>
        </w:tc>
        <w:tc>
          <w:tcPr>
            <w:tcW w:w="1314" w:type="dxa"/>
            <w:tcBorders>
              <w:top w:val="single" w:sz="4" w:space="0" w:color="auto"/>
              <w:left w:val="single" w:sz="4" w:space="0" w:color="auto"/>
              <w:bottom w:val="single" w:sz="4" w:space="0" w:color="auto"/>
              <w:right w:val="single" w:sz="4" w:space="0" w:color="auto"/>
            </w:tcBorders>
          </w:tcPr>
          <w:p w14:paraId="6935D896" w14:textId="379F08D5" w:rsidR="00F936AC" w:rsidRPr="00CC213E" w:rsidRDefault="004C6267" w:rsidP="003D2716">
            <w:pPr>
              <w:pStyle w:val="aff5"/>
              <w:ind w:firstLine="0"/>
              <w:rPr>
                <w:bCs/>
                <w:iCs/>
                <w:sz w:val="20"/>
                <w:szCs w:val="20"/>
                <w:lang w:val="ru-RU"/>
              </w:rPr>
            </w:pPr>
            <w:r w:rsidRPr="00CC213E">
              <w:rPr>
                <w:bCs/>
                <w:iCs/>
                <w:sz w:val="20"/>
                <w:szCs w:val="20"/>
                <w:lang w:val="ru-RU"/>
              </w:rPr>
              <w:t>к</w:t>
            </w:r>
            <w:r w:rsidR="00F936AC" w:rsidRPr="00CC213E">
              <w:rPr>
                <w:bCs/>
                <w:iCs/>
                <w:sz w:val="20"/>
                <w:szCs w:val="20"/>
                <w:lang w:val="ru-RU"/>
              </w:rPr>
              <w:t>м/1000 жителей</w:t>
            </w:r>
          </w:p>
        </w:tc>
        <w:tc>
          <w:tcPr>
            <w:tcW w:w="2552" w:type="dxa"/>
            <w:gridSpan w:val="2"/>
            <w:tcBorders>
              <w:top w:val="single" w:sz="4" w:space="0" w:color="auto"/>
              <w:left w:val="single" w:sz="4" w:space="0" w:color="auto"/>
              <w:bottom w:val="single" w:sz="4" w:space="0" w:color="auto"/>
              <w:right w:val="single" w:sz="4" w:space="0" w:color="auto"/>
            </w:tcBorders>
          </w:tcPr>
          <w:p w14:paraId="51C2F143" w14:textId="36D740C2" w:rsidR="00F936AC" w:rsidRPr="00CC213E" w:rsidRDefault="00F936AC" w:rsidP="003D2716">
            <w:pPr>
              <w:pStyle w:val="aff5"/>
              <w:ind w:firstLine="0"/>
              <w:jc w:val="center"/>
              <w:rPr>
                <w:iCs/>
                <w:sz w:val="20"/>
                <w:szCs w:val="20"/>
                <w:lang w:val="ru-RU"/>
              </w:rPr>
            </w:pPr>
            <w:r w:rsidRPr="00CC213E">
              <w:rPr>
                <w:iCs/>
                <w:sz w:val="20"/>
                <w:szCs w:val="20"/>
                <w:lang w:val="ru-RU"/>
              </w:rPr>
              <w:t>Не устанавливается</w:t>
            </w:r>
          </w:p>
        </w:tc>
        <w:tc>
          <w:tcPr>
            <w:tcW w:w="1417" w:type="dxa"/>
            <w:tcBorders>
              <w:top w:val="single" w:sz="4" w:space="0" w:color="auto"/>
              <w:left w:val="single" w:sz="4" w:space="0" w:color="auto"/>
              <w:bottom w:val="single" w:sz="4" w:space="0" w:color="auto"/>
              <w:right w:val="single" w:sz="4" w:space="0" w:color="auto"/>
            </w:tcBorders>
          </w:tcPr>
          <w:p w14:paraId="3EAE6EC8" w14:textId="77777777" w:rsidR="00F936AC" w:rsidRPr="00CC213E" w:rsidRDefault="00F936AC" w:rsidP="003D2716">
            <w:pPr>
              <w:pStyle w:val="aff5"/>
              <w:ind w:firstLine="0"/>
              <w:jc w:val="center"/>
              <w:rPr>
                <w:bCs/>
                <w:iCs/>
                <w:sz w:val="20"/>
                <w:szCs w:val="20"/>
                <w:highlight w:val="yellow"/>
                <w:lang w:val="ru-RU"/>
              </w:rPr>
            </w:pPr>
          </w:p>
        </w:tc>
      </w:tr>
      <w:tr w:rsidR="00876A7E" w:rsidRPr="00CC213E" w14:paraId="560E120D" w14:textId="77777777" w:rsidTr="004C6267">
        <w:trPr>
          <w:cantSplit/>
          <w:trHeight w:val="755"/>
        </w:trPr>
        <w:tc>
          <w:tcPr>
            <w:tcW w:w="3251" w:type="dxa"/>
            <w:tcBorders>
              <w:top w:val="single" w:sz="4" w:space="0" w:color="auto"/>
              <w:left w:val="single" w:sz="4" w:space="0" w:color="auto"/>
              <w:bottom w:val="single" w:sz="4" w:space="0" w:color="auto"/>
              <w:right w:val="single" w:sz="4" w:space="0" w:color="auto"/>
            </w:tcBorders>
            <w:shd w:val="clear" w:color="auto" w:fill="auto"/>
          </w:tcPr>
          <w:p w14:paraId="5DCDA259" w14:textId="17CB8CA1" w:rsidR="00876A7E" w:rsidRPr="00CC213E" w:rsidRDefault="00876A7E" w:rsidP="00F936AC">
            <w:pPr>
              <w:pStyle w:val="aff5"/>
              <w:ind w:firstLine="0"/>
              <w:jc w:val="left"/>
              <w:rPr>
                <w:bCs/>
                <w:iCs/>
                <w:sz w:val="20"/>
                <w:szCs w:val="20"/>
                <w:lang w:val="ru-RU"/>
              </w:rPr>
            </w:pPr>
            <w:r w:rsidRPr="00CC213E">
              <w:rPr>
                <w:bCs/>
                <w:iCs/>
                <w:sz w:val="20"/>
                <w:szCs w:val="20"/>
                <w:lang w:val="ru-RU"/>
              </w:rPr>
              <w:t>Парковки; парковочные места улично-дорожной сети, перехватывающие и гостевые парковки</w:t>
            </w:r>
          </w:p>
        </w:tc>
        <w:tc>
          <w:tcPr>
            <w:tcW w:w="2589" w:type="dxa"/>
            <w:tcBorders>
              <w:top w:val="single" w:sz="4" w:space="0" w:color="auto"/>
              <w:left w:val="single" w:sz="4" w:space="0" w:color="auto"/>
              <w:bottom w:val="single" w:sz="4" w:space="0" w:color="auto"/>
              <w:right w:val="single" w:sz="4" w:space="0" w:color="auto"/>
            </w:tcBorders>
            <w:shd w:val="clear" w:color="auto" w:fill="auto"/>
          </w:tcPr>
          <w:p w14:paraId="34DA1D34" w14:textId="6DFA8293" w:rsidR="00876A7E" w:rsidRPr="00CC213E" w:rsidRDefault="00876A7E" w:rsidP="00F936AC">
            <w:pPr>
              <w:pStyle w:val="aff5"/>
              <w:ind w:firstLine="0"/>
              <w:jc w:val="left"/>
              <w:rPr>
                <w:bCs/>
                <w:iCs/>
                <w:sz w:val="20"/>
                <w:szCs w:val="20"/>
                <w:lang w:val="ru-RU"/>
              </w:rPr>
            </w:pPr>
            <w:r w:rsidRPr="00CC213E">
              <w:rPr>
                <w:bCs/>
                <w:iCs/>
                <w:sz w:val="20"/>
                <w:szCs w:val="20"/>
                <w:lang w:val="ru-RU"/>
              </w:rPr>
              <w:t xml:space="preserve">Обеспеченность парковками </w:t>
            </w:r>
          </w:p>
        </w:tc>
        <w:tc>
          <w:tcPr>
            <w:tcW w:w="3789" w:type="dxa"/>
            <w:gridSpan w:val="2"/>
            <w:tcBorders>
              <w:top w:val="single" w:sz="4" w:space="0" w:color="auto"/>
              <w:left w:val="single" w:sz="4" w:space="0" w:color="auto"/>
              <w:bottom w:val="single" w:sz="4" w:space="0" w:color="auto"/>
              <w:right w:val="single" w:sz="4" w:space="0" w:color="auto"/>
            </w:tcBorders>
            <w:shd w:val="clear" w:color="auto" w:fill="auto"/>
          </w:tcPr>
          <w:p w14:paraId="2E9F2ACF" w14:textId="037481B7" w:rsidR="00876A7E" w:rsidRPr="00CC213E" w:rsidRDefault="002F2FE4" w:rsidP="00F936AC">
            <w:pPr>
              <w:pStyle w:val="aff5"/>
              <w:ind w:firstLine="0"/>
              <w:jc w:val="center"/>
              <w:rPr>
                <w:bCs/>
                <w:iCs/>
                <w:sz w:val="20"/>
                <w:szCs w:val="20"/>
                <w:lang w:val="ru-RU"/>
              </w:rPr>
            </w:pPr>
            <w:r w:rsidRPr="00CC213E">
              <w:rPr>
                <w:bCs/>
                <w:iCs/>
                <w:sz w:val="20"/>
                <w:szCs w:val="20"/>
                <w:lang w:val="ru-RU"/>
              </w:rPr>
              <w:t>30</w:t>
            </w:r>
          </w:p>
        </w:tc>
        <w:tc>
          <w:tcPr>
            <w:tcW w:w="1314" w:type="dxa"/>
            <w:tcBorders>
              <w:top w:val="single" w:sz="4" w:space="0" w:color="auto"/>
              <w:left w:val="single" w:sz="4" w:space="0" w:color="auto"/>
              <w:bottom w:val="single" w:sz="4" w:space="0" w:color="auto"/>
              <w:right w:val="single" w:sz="4" w:space="0" w:color="auto"/>
            </w:tcBorders>
          </w:tcPr>
          <w:p w14:paraId="2B3A15A7" w14:textId="6E3B70F5" w:rsidR="00876A7E" w:rsidRPr="00CC213E" w:rsidRDefault="00E444F2" w:rsidP="00F936AC">
            <w:pPr>
              <w:pStyle w:val="aff5"/>
              <w:ind w:firstLine="0"/>
              <w:rPr>
                <w:bCs/>
                <w:iCs/>
                <w:sz w:val="20"/>
                <w:szCs w:val="20"/>
                <w:lang w:val="ru-RU"/>
              </w:rPr>
            </w:pPr>
            <w:proofErr w:type="spellStart"/>
            <w:r>
              <w:rPr>
                <w:bCs/>
                <w:iCs/>
                <w:sz w:val="20"/>
                <w:szCs w:val="20"/>
                <w:lang w:val="ru-RU"/>
              </w:rPr>
              <w:t>м</w:t>
            </w:r>
            <w:r w:rsidR="002F2FE4" w:rsidRPr="00CC213E">
              <w:rPr>
                <w:bCs/>
                <w:iCs/>
                <w:sz w:val="20"/>
                <w:szCs w:val="20"/>
                <w:lang w:val="ru-RU"/>
              </w:rPr>
              <w:t>ащино</w:t>
            </w:r>
            <w:proofErr w:type="spellEnd"/>
            <w:r w:rsidR="002F2FE4" w:rsidRPr="00CC213E">
              <w:rPr>
                <w:bCs/>
                <w:iCs/>
                <w:sz w:val="20"/>
                <w:szCs w:val="20"/>
                <w:lang w:val="ru-RU"/>
              </w:rPr>
              <w:t>-мест на 1000 жителей</w:t>
            </w: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tcPr>
          <w:p w14:paraId="6E5D61F6" w14:textId="43ADB185" w:rsidR="00876A7E" w:rsidRPr="00CC213E" w:rsidRDefault="00181B6B" w:rsidP="00F936AC">
            <w:pPr>
              <w:pStyle w:val="aff5"/>
              <w:ind w:firstLine="0"/>
              <w:jc w:val="center"/>
              <w:rPr>
                <w:iCs/>
                <w:sz w:val="20"/>
                <w:szCs w:val="20"/>
                <w:lang w:val="ru-RU"/>
              </w:rPr>
            </w:pPr>
            <w:r w:rsidRPr="00CC213E">
              <w:rPr>
                <w:iCs/>
                <w:sz w:val="20"/>
                <w:szCs w:val="20"/>
                <w:lang w:val="ru-RU"/>
              </w:rPr>
              <w:t>800</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F840059" w14:textId="79801574" w:rsidR="00876A7E" w:rsidRPr="00CC213E" w:rsidRDefault="00876A7E" w:rsidP="00F936AC">
            <w:pPr>
              <w:pStyle w:val="aff5"/>
              <w:ind w:firstLine="0"/>
              <w:jc w:val="center"/>
              <w:rPr>
                <w:bCs/>
                <w:iCs/>
                <w:sz w:val="20"/>
                <w:szCs w:val="20"/>
                <w:lang w:val="ru-RU"/>
              </w:rPr>
            </w:pPr>
            <w:r w:rsidRPr="00CC213E">
              <w:rPr>
                <w:bCs/>
                <w:iCs/>
                <w:sz w:val="20"/>
                <w:szCs w:val="20"/>
                <w:lang w:val="ru-RU"/>
              </w:rPr>
              <w:t>Пешеходная доступность, м</w:t>
            </w:r>
          </w:p>
        </w:tc>
      </w:tr>
      <w:tr w:rsidR="00F936AC" w:rsidRPr="00CC213E" w14:paraId="166A3896" w14:textId="77777777" w:rsidTr="00E444F2">
        <w:trPr>
          <w:cantSplit/>
          <w:trHeight w:val="485"/>
        </w:trPr>
        <w:tc>
          <w:tcPr>
            <w:tcW w:w="3251" w:type="dxa"/>
            <w:tcBorders>
              <w:top w:val="single" w:sz="4" w:space="0" w:color="auto"/>
              <w:left w:val="single" w:sz="4" w:space="0" w:color="auto"/>
              <w:bottom w:val="single" w:sz="4" w:space="0" w:color="auto"/>
              <w:right w:val="single" w:sz="4" w:space="0" w:color="auto"/>
            </w:tcBorders>
            <w:shd w:val="clear" w:color="auto" w:fill="auto"/>
          </w:tcPr>
          <w:p w14:paraId="350FA64C" w14:textId="77777777" w:rsidR="00F936AC" w:rsidRPr="00CC213E" w:rsidRDefault="00F936AC" w:rsidP="00F936AC">
            <w:pPr>
              <w:pStyle w:val="aff5"/>
              <w:ind w:firstLine="0"/>
              <w:rPr>
                <w:bCs/>
                <w:iCs/>
                <w:sz w:val="20"/>
                <w:szCs w:val="20"/>
                <w:lang w:val="ru-RU"/>
              </w:rPr>
            </w:pPr>
            <w:r w:rsidRPr="00CC213E">
              <w:rPr>
                <w:bCs/>
                <w:iCs/>
                <w:sz w:val="20"/>
                <w:szCs w:val="20"/>
                <w:lang w:val="ru-RU"/>
              </w:rPr>
              <w:t xml:space="preserve">Велосипедные дорожки </w:t>
            </w:r>
          </w:p>
          <w:p w14:paraId="5F67078E" w14:textId="076583FF" w:rsidR="00F936AC" w:rsidRPr="00E444F2" w:rsidRDefault="00F936AC" w:rsidP="00E444F2">
            <w:pPr>
              <w:pStyle w:val="aff5"/>
              <w:ind w:firstLine="0"/>
              <w:rPr>
                <w:bCs/>
                <w:iCs/>
                <w:sz w:val="20"/>
                <w:szCs w:val="20"/>
                <w:lang w:val="ru-RU"/>
              </w:rPr>
            </w:pPr>
            <w:r w:rsidRPr="00CC213E">
              <w:rPr>
                <w:bCs/>
                <w:iCs/>
                <w:sz w:val="20"/>
                <w:szCs w:val="20"/>
                <w:lang w:val="ru-RU"/>
              </w:rPr>
              <w:t xml:space="preserve"> </w:t>
            </w:r>
          </w:p>
        </w:tc>
        <w:tc>
          <w:tcPr>
            <w:tcW w:w="2589" w:type="dxa"/>
            <w:tcBorders>
              <w:top w:val="single" w:sz="4" w:space="0" w:color="auto"/>
              <w:left w:val="single" w:sz="4" w:space="0" w:color="auto"/>
              <w:bottom w:val="single" w:sz="4" w:space="0" w:color="auto"/>
              <w:right w:val="single" w:sz="4" w:space="0" w:color="auto"/>
            </w:tcBorders>
            <w:shd w:val="clear" w:color="auto" w:fill="auto"/>
          </w:tcPr>
          <w:p w14:paraId="0E99BD83" w14:textId="2131E3D6" w:rsidR="00F936AC" w:rsidRPr="00CC213E" w:rsidRDefault="00876A7E" w:rsidP="00F936AC">
            <w:pPr>
              <w:pStyle w:val="aff5"/>
              <w:ind w:firstLine="0"/>
              <w:jc w:val="left"/>
              <w:rPr>
                <w:bCs/>
                <w:iCs/>
                <w:sz w:val="20"/>
                <w:szCs w:val="20"/>
                <w:highlight w:val="yellow"/>
                <w:lang w:val="ru-RU"/>
              </w:rPr>
            </w:pPr>
            <w:r w:rsidRPr="00CC213E">
              <w:rPr>
                <w:bCs/>
                <w:iCs/>
                <w:sz w:val="20"/>
                <w:szCs w:val="20"/>
                <w:lang w:val="ru-RU"/>
              </w:rPr>
              <w:t>Плотность сети велодорожек</w:t>
            </w:r>
          </w:p>
        </w:tc>
        <w:tc>
          <w:tcPr>
            <w:tcW w:w="3789" w:type="dxa"/>
            <w:gridSpan w:val="2"/>
            <w:tcBorders>
              <w:top w:val="single" w:sz="4" w:space="0" w:color="auto"/>
              <w:left w:val="single" w:sz="4" w:space="0" w:color="auto"/>
              <w:bottom w:val="single" w:sz="4" w:space="0" w:color="auto"/>
              <w:right w:val="single" w:sz="4" w:space="0" w:color="auto"/>
            </w:tcBorders>
            <w:shd w:val="clear" w:color="auto" w:fill="auto"/>
          </w:tcPr>
          <w:p w14:paraId="3B0805C9" w14:textId="7CE5312D" w:rsidR="00F936AC" w:rsidRPr="00CC213E" w:rsidRDefault="00F936AC" w:rsidP="00F936AC">
            <w:pPr>
              <w:pStyle w:val="aff5"/>
              <w:ind w:firstLine="0"/>
              <w:jc w:val="center"/>
              <w:rPr>
                <w:bCs/>
                <w:iCs/>
                <w:sz w:val="20"/>
                <w:szCs w:val="20"/>
                <w:highlight w:val="yellow"/>
                <w:lang w:val="ru-RU"/>
              </w:rPr>
            </w:pPr>
            <w:r w:rsidRPr="00CC213E">
              <w:rPr>
                <w:bCs/>
                <w:iCs/>
                <w:sz w:val="20"/>
                <w:szCs w:val="20"/>
                <w:lang w:val="ru-RU"/>
              </w:rPr>
              <w:t>0,73</w:t>
            </w:r>
          </w:p>
        </w:tc>
        <w:tc>
          <w:tcPr>
            <w:tcW w:w="1314" w:type="dxa"/>
            <w:tcBorders>
              <w:top w:val="single" w:sz="4" w:space="0" w:color="auto"/>
              <w:left w:val="single" w:sz="4" w:space="0" w:color="auto"/>
              <w:bottom w:val="single" w:sz="4" w:space="0" w:color="auto"/>
              <w:right w:val="single" w:sz="4" w:space="0" w:color="auto"/>
            </w:tcBorders>
          </w:tcPr>
          <w:p w14:paraId="3DD2B687" w14:textId="477A5672" w:rsidR="00F936AC" w:rsidRPr="00CC213E" w:rsidRDefault="00F936AC" w:rsidP="00F936AC">
            <w:pPr>
              <w:pStyle w:val="aff5"/>
              <w:ind w:firstLine="0"/>
              <w:rPr>
                <w:bCs/>
                <w:iCs/>
                <w:sz w:val="20"/>
                <w:szCs w:val="20"/>
                <w:highlight w:val="yellow"/>
                <w:lang w:val="ru-RU"/>
              </w:rPr>
            </w:pPr>
            <w:r w:rsidRPr="00CC213E">
              <w:rPr>
                <w:bCs/>
                <w:iCs/>
                <w:sz w:val="20"/>
                <w:szCs w:val="20"/>
                <w:lang w:val="ru-RU"/>
              </w:rPr>
              <w:t>км/</w:t>
            </w:r>
            <w:proofErr w:type="spellStart"/>
            <w:proofErr w:type="gramStart"/>
            <w:r w:rsidRPr="00CC213E">
              <w:rPr>
                <w:bCs/>
                <w:iCs/>
                <w:sz w:val="20"/>
                <w:szCs w:val="20"/>
                <w:lang w:val="ru-RU"/>
              </w:rPr>
              <w:t>кв.км</w:t>
            </w:r>
            <w:proofErr w:type="spellEnd"/>
            <w:proofErr w:type="gramEnd"/>
            <w:r w:rsidRPr="00CC213E">
              <w:rPr>
                <w:bCs/>
                <w:iCs/>
                <w:sz w:val="20"/>
                <w:szCs w:val="20"/>
                <w:lang w:val="ru-RU"/>
              </w:rPr>
              <w:t xml:space="preserve"> площади </w:t>
            </w:r>
            <w:r w:rsidR="00E444F2">
              <w:rPr>
                <w:bCs/>
                <w:iCs/>
                <w:sz w:val="20"/>
                <w:szCs w:val="20"/>
                <w:lang w:val="ru-RU"/>
              </w:rPr>
              <w:t>города</w:t>
            </w: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tcPr>
          <w:p w14:paraId="57B12FF5" w14:textId="6FED96BE" w:rsidR="00F936AC" w:rsidRPr="00CC213E" w:rsidRDefault="00876A7E" w:rsidP="00F936AC">
            <w:pPr>
              <w:pStyle w:val="aff5"/>
              <w:ind w:firstLine="0"/>
              <w:jc w:val="center"/>
              <w:rPr>
                <w:iCs/>
                <w:sz w:val="20"/>
                <w:szCs w:val="20"/>
                <w:highlight w:val="yellow"/>
                <w:lang w:val="ru-RU"/>
              </w:rPr>
            </w:pPr>
            <w:r w:rsidRPr="00CC213E">
              <w:rPr>
                <w:iCs/>
                <w:sz w:val="20"/>
                <w:szCs w:val="20"/>
                <w:lang w:val="ru-RU"/>
              </w:rPr>
              <w:t>Не устанавливается</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389BED1" w14:textId="77777777" w:rsidR="00F936AC" w:rsidRPr="00CC213E" w:rsidRDefault="00F936AC" w:rsidP="00F936AC">
            <w:pPr>
              <w:pStyle w:val="aff5"/>
              <w:ind w:firstLine="0"/>
              <w:jc w:val="center"/>
              <w:rPr>
                <w:bCs/>
                <w:iCs/>
                <w:sz w:val="20"/>
                <w:szCs w:val="20"/>
                <w:highlight w:val="yellow"/>
                <w:lang w:val="ru-RU"/>
              </w:rPr>
            </w:pPr>
          </w:p>
        </w:tc>
      </w:tr>
      <w:tr w:rsidR="00181B6B" w:rsidRPr="00CC213E" w14:paraId="630C3DB8" w14:textId="572D92D7" w:rsidTr="004C6267">
        <w:trPr>
          <w:cantSplit/>
          <w:trHeight w:val="621"/>
        </w:trPr>
        <w:tc>
          <w:tcPr>
            <w:tcW w:w="3251" w:type="dxa"/>
            <w:tcBorders>
              <w:top w:val="single" w:sz="4" w:space="0" w:color="auto"/>
              <w:left w:val="single" w:sz="4" w:space="0" w:color="auto"/>
              <w:bottom w:val="single" w:sz="4" w:space="0" w:color="auto"/>
              <w:right w:val="single" w:sz="4" w:space="0" w:color="auto"/>
            </w:tcBorders>
            <w:shd w:val="clear" w:color="auto" w:fill="auto"/>
          </w:tcPr>
          <w:p w14:paraId="5DF8A6D0" w14:textId="71F0A568" w:rsidR="00181B6B" w:rsidRPr="00CC213E" w:rsidRDefault="00181B6B" w:rsidP="00F936AC">
            <w:pPr>
              <w:pStyle w:val="aff5"/>
              <w:ind w:firstLine="0"/>
              <w:jc w:val="left"/>
              <w:rPr>
                <w:bCs/>
                <w:iCs/>
                <w:sz w:val="20"/>
                <w:szCs w:val="20"/>
                <w:lang w:val="ru-RU"/>
              </w:rPr>
            </w:pPr>
            <w:r w:rsidRPr="00CC213E">
              <w:rPr>
                <w:bCs/>
                <w:iCs/>
                <w:sz w:val="20"/>
                <w:szCs w:val="20"/>
                <w:lang w:val="ru-RU"/>
              </w:rPr>
              <w:t>Пешеходные переходы</w:t>
            </w:r>
          </w:p>
        </w:tc>
        <w:tc>
          <w:tcPr>
            <w:tcW w:w="2589" w:type="dxa"/>
            <w:tcBorders>
              <w:top w:val="single" w:sz="4" w:space="0" w:color="auto"/>
              <w:left w:val="single" w:sz="4" w:space="0" w:color="auto"/>
              <w:bottom w:val="single" w:sz="4" w:space="0" w:color="auto"/>
              <w:right w:val="single" w:sz="4" w:space="0" w:color="auto"/>
            </w:tcBorders>
            <w:shd w:val="clear" w:color="auto" w:fill="auto"/>
          </w:tcPr>
          <w:p w14:paraId="27246D2E" w14:textId="1B78568F" w:rsidR="00181B6B" w:rsidRPr="00CC213E" w:rsidRDefault="004C6267" w:rsidP="00F936AC">
            <w:pPr>
              <w:pStyle w:val="aff5"/>
              <w:ind w:firstLine="0"/>
              <w:jc w:val="left"/>
              <w:rPr>
                <w:bCs/>
                <w:iCs/>
                <w:sz w:val="20"/>
                <w:szCs w:val="20"/>
                <w:lang w:val="ru-RU"/>
              </w:rPr>
            </w:pPr>
            <w:r w:rsidRPr="00CC213E">
              <w:rPr>
                <w:bCs/>
                <w:iCs/>
                <w:sz w:val="20"/>
                <w:szCs w:val="20"/>
                <w:lang w:val="ru-RU"/>
              </w:rPr>
              <w:t>Р</w:t>
            </w:r>
            <w:r w:rsidR="00181B6B" w:rsidRPr="00CC213E">
              <w:rPr>
                <w:bCs/>
                <w:iCs/>
                <w:sz w:val="20"/>
                <w:szCs w:val="20"/>
                <w:lang w:val="ru-RU"/>
              </w:rPr>
              <w:t>асстояние между пешеходными переходами на дорогах регулируемого движения в пределах застроенной территории</w:t>
            </w:r>
          </w:p>
        </w:tc>
        <w:tc>
          <w:tcPr>
            <w:tcW w:w="3789" w:type="dxa"/>
            <w:gridSpan w:val="2"/>
            <w:tcBorders>
              <w:top w:val="single" w:sz="4" w:space="0" w:color="auto"/>
              <w:left w:val="single" w:sz="4" w:space="0" w:color="auto"/>
              <w:bottom w:val="single" w:sz="4" w:space="0" w:color="auto"/>
              <w:right w:val="single" w:sz="4" w:space="0" w:color="auto"/>
            </w:tcBorders>
            <w:shd w:val="clear" w:color="auto" w:fill="auto"/>
          </w:tcPr>
          <w:p w14:paraId="7B7C1A5C" w14:textId="21B615AB" w:rsidR="00181B6B" w:rsidRPr="00CC213E" w:rsidRDefault="00181B6B" w:rsidP="00F936AC">
            <w:pPr>
              <w:pStyle w:val="aff5"/>
              <w:ind w:firstLine="0"/>
              <w:jc w:val="center"/>
              <w:rPr>
                <w:bCs/>
                <w:iCs/>
                <w:sz w:val="20"/>
                <w:szCs w:val="20"/>
                <w:lang w:val="ru-RU"/>
              </w:rPr>
            </w:pPr>
            <w:r w:rsidRPr="00CC213E">
              <w:rPr>
                <w:bCs/>
                <w:iCs/>
                <w:sz w:val="20"/>
                <w:szCs w:val="20"/>
                <w:lang w:val="ru-RU"/>
              </w:rPr>
              <w:t>300</w:t>
            </w:r>
          </w:p>
        </w:tc>
        <w:tc>
          <w:tcPr>
            <w:tcW w:w="1314" w:type="dxa"/>
            <w:tcBorders>
              <w:top w:val="single" w:sz="4" w:space="0" w:color="auto"/>
              <w:left w:val="single" w:sz="4" w:space="0" w:color="auto"/>
              <w:bottom w:val="single" w:sz="4" w:space="0" w:color="auto"/>
              <w:right w:val="single" w:sz="4" w:space="0" w:color="auto"/>
            </w:tcBorders>
          </w:tcPr>
          <w:p w14:paraId="361EC4F0" w14:textId="5F570E5A" w:rsidR="00181B6B" w:rsidRPr="00CC213E" w:rsidRDefault="00181B6B" w:rsidP="00F936AC">
            <w:pPr>
              <w:pStyle w:val="aff5"/>
              <w:ind w:firstLine="0"/>
              <w:jc w:val="center"/>
              <w:rPr>
                <w:bCs/>
                <w:iCs/>
                <w:sz w:val="20"/>
                <w:szCs w:val="20"/>
                <w:lang w:val="ru-RU"/>
              </w:rPr>
            </w:pPr>
            <w:r w:rsidRPr="00CC213E">
              <w:rPr>
                <w:bCs/>
                <w:iCs/>
                <w:sz w:val="20"/>
                <w:szCs w:val="20"/>
                <w:lang w:val="ru-RU"/>
              </w:rPr>
              <w:t>м</w:t>
            </w:r>
          </w:p>
        </w:tc>
        <w:tc>
          <w:tcPr>
            <w:tcW w:w="2552" w:type="dxa"/>
            <w:gridSpan w:val="2"/>
            <w:tcBorders>
              <w:top w:val="single" w:sz="4" w:space="0" w:color="auto"/>
              <w:left w:val="single" w:sz="4" w:space="0" w:color="auto"/>
              <w:bottom w:val="single" w:sz="4" w:space="0" w:color="auto"/>
              <w:right w:val="single" w:sz="4" w:space="0" w:color="auto"/>
            </w:tcBorders>
          </w:tcPr>
          <w:p w14:paraId="0A24BC46" w14:textId="5C1699B4" w:rsidR="00181B6B" w:rsidRPr="00CC213E" w:rsidRDefault="004C6267" w:rsidP="004C6267">
            <w:pPr>
              <w:pStyle w:val="aff5"/>
              <w:ind w:firstLine="0"/>
              <w:jc w:val="center"/>
              <w:rPr>
                <w:bCs/>
                <w:iCs/>
                <w:sz w:val="20"/>
                <w:szCs w:val="20"/>
                <w:lang w:val="ru-RU"/>
              </w:rPr>
            </w:pPr>
            <w:r w:rsidRPr="00CC213E">
              <w:rPr>
                <w:iCs/>
                <w:sz w:val="20"/>
                <w:szCs w:val="20"/>
                <w:lang w:val="ru-RU"/>
              </w:rPr>
              <w:t>Не устанавливается</w:t>
            </w:r>
          </w:p>
        </w:tc>
        <w:tc>
          <w:tcPr>
            <w:tcW w:w="1417" w:type="dxa"/>
            <w:tcBorders>
              <w:top w:val="single" w:sz="4" w:space="0" w:color="auto"/>
              <w:left w:val="single" w:sz="4" w:space="0" w:color="auto"/>
              <w:bottom w:val="single" w:sz="4" w:space="0" w:color="auto"/>
              <w:right w:val="single" w:sz="4" w:space="0" w:color="auto"/>
            </w:tcBorders>
          </w:tcPr>
          <w:p w14:paraId="400051DF" w14:textId="77777777" w:rsidR="00181B6B" w:rsidRPr="00CC213E" w:rsidRDefault="00181B6B" w:rsidP="00F936AC">
            <w:pPr>
              <w:pStyle w:val="aff5"/>
              <w:ind w:firstLine="0"/>
              <w:jc w:val="center"/>
              <w:rPr>
                <w:bCs/>
                <w:iCs/>
                <w:sz w:val="20"/>
                <w:szCs w:val="20"/>
                <w:lang w:val="ru-RU"/>
              </w:rPr>
            </w:pPr>
          </w:p>
          <w:p w14:paraId="41FBC292" w14:textId="77777777" w:rsidR="004C6267" w:rsidRPr="00CC213E" w:rsidRDefault="004C6267" w:rsidP="00F936AC">
            <w:pPr>
              <w:pStyle w:val="aff5"/>
              <w:ind w:firstLine="0"/>
              <w:jc w:val="center"/>
              <w:rPr>
                <w:bCs/>
                <w:iCs/>
                <w:sz w:val="20"/>
                <w:szCs w:val="20"/>
                <w:lang w:val="ru-RU"/>
              </w:rPr>
            </w:pPr>
          </w:p>
          <w:p w14:paraId="06762E22" w14:textId="77777777" w:rsidR="004C6267" w:rsidRPr="00CC213E" w:rsidRDefault="004C6267" w:rsidP="00F936AC">
            <w:pPr>
              <w:pStyle w:val="aff5"/>
              <w:ind w:firstLine="0"/>
              <w:jc w:val="center"/>
              <w:rPr>
                <w:bCs/>
                <w:iCs/>
                <w:sz w:val="20"/>
                <w:szCs w:val="20"/>
                <w:lang w:val="ru-RU"/>
              </w:rPr>
            </w:pPr>
          </w:p>
          <w:p w14:paraId="3A7CA891" w14:textId="77777777" w:rsidR="004C6267" w:rsidRPr="00CC213E" w:rsidRDefault="004C6267" w:rsidP="00F936AC">
            <w:pPr>
              <w:pStyle w:val="aff5"/>
              <w:ind w:firstLine="0"/>
              <w:jc w:val="center"/>
              <w:rPr>
                <w:bCs/>
                <w:iCs/>
                <w:sz w:val="20"/>
                <w:szCs w:val="20"/>
                <w:lang w:val="ru-RU"/>
              </w:rPr>
            </w:pPr>
          </w:p>
          <w:p w14:paraId="0A673067" w14:textId="7D247D83" w:rsidR="004C6267" w:rsidRPr="00CC213E" w:rsidRDefault="004C6267" w:rsidP="004C6267">
            <w:pPr>
              <w:pStyle w:val="aff5"/>
              <w:ind w:firstLine="0"/>
              <w:rPr>
                <w:bCs/>
                <w:iCs/>
                <w:sz w:val="20"/>
                <w:szCs w:val="20"/>
                <w:lang w:val="ru-RU"/>
              </w:rPr>
            </w:pPr>
          </w:p>
        </w:tc>
      </w:tr>
      <w:tr w:rsidR="00F936AC" w:rsidRPr="00CC213E" w14:paraId="6DEF9228" w14:textId="7CDD5EAE" w:rsidTr="004C6267">
        <w:trPr>
          <w:cantSplit/>
          <w:trHeight w:val="444"/>
        </w:trPr>
        <w:tc>
          <w:tcPr>
            <w:tcW w:w="3251" w:type="dxa"/>
            <w:vMerge w:val="restart"/>
            <w:tcBorders>
              <w:top w:val="single" w:sz="4" w:space="0" w:color="auto"/>
              <w:left w:val="single" w:sz="4" w:space="0" w:color="auto"/>
              <w:bottom w:val="single" w:sz="4" w:space="0" w:color="auto"/>
              <w:right w:val="single" w:sz="4" w:space="0" w:color="auto"/>
            </w:tcBorders>
            <w:shd w:val="clear" w:color="auto" w:fill="auto"/>
          </w:tcPr>
          <w:p w14:paraId="7BEB8F3E" w14:textId="77777777" w:rsidR="00F936AC" w:rsidRPr="00CC213E" w:rsidRDefault="00F936AC" w:rsidP="00F936AC">
            <w:pPr>
              <w:pStyle w:val="aff5"/>
              <w:ind w:firstLine="0"/>
              <w:jc w:val="left"/>
              <w:rPr>
                <w:bCs/>
                <w:iCs/>
                <w:sz w:val="20"/>
                <w:szCs w:val="20"/>
                <w:lang w:val="ru-RU"/>
              </w:rPr>
            </w:pPr>
            <w:r w:rsidRPr="00CC213E">
              <w:rPr>
                <w:bCs/>
                <w:iCs/>
                <w:sz w:val="20"/>
                <w:szCs w:val="20"/>
                <w:lang w:val="ru-RU"/>
              </w:rPr>
              <w:t>Общественный пассажирский транспорт</w:t>
            </w:r>
          </w:p>
          <w:p w14:paraId="5E480C77" w14:textId="360827EE" w:rsidR="00F936AC" w:rsidRPr="00CC213E" w:rsidRDefault="00F936AC" w:rsidP="00F936AC">
            <w:pPr>
              <w:pStyle w:val="aff5"/>
              <w:ind w:firstLine="0"/>
              <w:jc w:val="left"/>
              <w:rPr>
                <w:bCs/>
                <w:iCs/>
                <w:sz w:val="20"/>
                <w:szCs w:val="20"/>
                <w:lang w:val="ru-RU"/>
              </w:rPr>
            </w:pPr>
          </w:p>
        </w:tc>
        <w:tc>
          <w:tcPr>
            <w:tcW w:w="2589" w:type="dxa"/>
            <w:vMerge w:val="restart"/>
            <w:tcBorders>
              <w:top w:val="single" w:sz="4" w:space="0" w:color="auto"/>
              <w:left w:val="single" w:sz="4" w:space="0" w:color="auto"/>
              <w:bottom w:val="single" w:sz="4" w:space="0" w:color="auto"/>
              <w:right w:val="single" w:sz="4" w:space="0" w:color="auto"/>
            </w:tcBorders>
            <w:shd w:val="clear" w:color="auto" w:fill="auto"/>
          </w:tcPr>
          <w:p w14:paraId="0D1307C7" w14:textId="70713C86" w:rsidR="00F936AC" w:rsidRPr="00CC213E" w:rsidRDefault="00F936AC" w:rsidP="00F936AC">
            <w:pPr>
              <w:pStyle w:val="aff5"/>
              <w:ind w:firstLine="0"/>
              <w:jc w:val="left"/>
              <w:rPr>
                <w:bCs/>
                <w:iCs/>
                <w:sz w:val="20"/>
                <w:szCs w:val="20"/>
                <w:lang w:val="ru-RU"/>
              </w:rPr>
            </w:pPr>
            <w:r w:rsidRPr="00CC213E">
              <w:rPr>
                <w:bCs/>
                <w:iCs/>
                <w:sz w:val="20"/>
                <w:szCs w:val="20"/>
                <w:lang w:val="ru-RU"/>
              </w:rPr>
              <w:t xml:space="preserve">Количество остановок общественного автомобильного транспорта </w:t>
            </w:r>
          </w:p>
        </w:tc>
        <w:tc>
          <w:tcPr>
            <w:tcW w:w="2612" w:type="dxa"/>
            <w:vMerge w:val="restart"/>
            <w:tcBorders>
              <w:top w:val="single" w:sz="4" w:space="0" w:color="auto"/>
              <w:left w:val="single" w:sz="4" w:space="0" w:color="auto"/>
              <w:bottom w:val="single" w:sz="4" w:space="0" w:color="auto"/>
              <w:right w:val="single" w:sz="4" w:space="0" w:color="auto"/>
            </w:tcBorders>
            <w:shd w:val="clear" w:color="auto" w:fill="auto"/>
          </w:tcPr>
          <w:p w14:paraId="514854D1" w14:textId="4412044F" w:rsidR="00F936AC" w:rsidRPr="00CC213E" w:rsidRDefault="00F936AC" w:rsidP="00F936AC">
            <w:pPr>
              <w:pStyle w:val="aff5"/>
              <w:ind w:firstLine="0"/>
              <w:rPr>
                <w:bCs/>
                <w:iCs/>
                <w:sz w:val="20"/>
                <w:szCs w:val="20"/>
                <w:lang w:val="ru-RU"/>
              </w:rPr>
            </w:pPr>
            <w:r w:rsidRPr="00CC213E">
              <w:rPr>
                <w:bCs/>
                <w:iCs/>
                <w:sz w:val="20"/>
                <w:szCs w:val="20"/>
                <w:lang w:val="ru-RU"/>
              </w:rPr>
              <w:t>На застроенных территориях</w:t>
            </w:r>
            <w:r w:rsidR="0099087E" w:rsidRPr="00CC213E">
              <w:rPr>
                <w:bCs/>
                <w:iCs/>
                <w:sz w:val="20"/>
                <w:szCs w:val="20"/>
                <w:lang w:val="ru-RU"/>
              </w:rPr>
              <w:t xml:space="preserve"> </w:t>
            </w:r>
          </w:p>
        </w:tc>
        <w:tc>
          <w:tcPr>
            <w:tcW w:w="1177" w:type="dxa"/>
            <w:vMerge w:val="restart"/>
            <w:tcBorders>
              <w:top w:val="single" w:sz="4" w:space="0" w:color="auto"/>
              <w:left w:val="single" w:sz="4" w:space="0" w:color="auto"/>
              <w:bottom w:val="single" w:sz="4" w:space="0" w:color="auto"/>
              <w:right w:val="single" w:sz="4" w:space="0" w:color="auto"/>
            </w:tcBorders>
            <w:shd w:val="clear" w:color="auto" w:fill="auto"/>
          </w:tcPr>
          <w:p w14:paraId="5EEABA07" w14:textId="77777777" w:rsidR="00F936AC" w:rsidRPr="00CC213E" w:rsidRDefault="00F936AC" w:rsidP="00F936AC">
            <w:pPr>
              <w:pStyle w:val="aff5"/>
              <w:ind w:firstLine="0"/>
              <w:jc w:val="center"/>
              <w:rPr>
                <w:bCs/>
                <w:iCs/>
                <w:sz w:val="20"/>
                <w:szCs w:val="20"/>
                <w:lang w:val="ru-RU"/>
              </w:rPr>
            </w:pPr>
            <w:r w:rsidRPr="00CC213E">
              <w:rPr>
                <w:bCs/>
                <w:iCs/>
                <w:sz w:val="20"/>
                <w:szCs w:val="20"/>
                <w:lang w:val="ru-RU"/>
              </w:rPr>
              <w:t>1</w:t>
            </w:r>
          </w:p>
        </w:tc>
        <w:tc>
          <w:tcPr>
            <w:tcW w:w="1314" w:type="dxa"/>
            <w:vMerge w:val="restart"/>
            <w:tcBorders>
              <w:top w:val="single" w:sz="4" w:space="0" w:color="auto"/>
              <w:left w:val="single" w:sz="4" w:space="0" w:color="auto"/>
              <w:bottom w:val="single" w:sz="4" w:space="0" w:color="auto"/>
              <w:right w:val="single" w:sz="4" w:space="0" w:color="auto"/>
            </w:tcBorders>
          </w:tcPr>
          <w:p w14:paraId="4D88A7E6" w14:textId="023C2824" w:rsidR="00F936AC" w:rsidRPr="00CC213E" w:rsidRDefault="00F936AC" w:rsidP="00F936AC">
            <w:pPr>
              <w:pStyle w:val="aff5"/>
              <w:ind w:firstLine="0"/>
              <w:jc w:val="center"/>
              <w:rPr>
                <w:bCs/>
                <w:iCs/>
                <w:sz w:val="20"/>
                <w:szCs w:val="20"/>
                <w:lang w:val="ru-RU"/>
              </w:rPr>
            </w:pPr>
            <w:r w:rsidRPr="00CC213E">
              <w:rPr>
                <w:bCs/>
                <w:iCs/>
                <w:sz w:val="20"/>
                <w:szCs w:val="20"/>
                <w:lang w:val="ru-RU"/>
              </w:rPr>
              <w:t xml:space="preserve">ед. </w:t>
            </w:r>
            <w:r w:rsidR="0099087E" w:rsidRPr="00CC213E">
              <w:rPr>
                <w:bCs/>
                <w:iCs/>
                <w:sz w:val="20"/>
                <w:szCs w:val="20"/>
                <w:lang w:val="ru-RU"/>
              </w:rPr>
              <w:t>на каждые 600 м протяженности улично-дорожной сети</w:t>
            </w:r>
          </w:p>
          <w:p w14:paraId="7E20C22C" w14:textId="31B53EA6" w:rsidR="00F936AC" w:rsidRPr="00CC213E" w:rsidRDefault="00F936AC" w:rsidP="00F936AC">
            <w:pPr>
              <w:pStyle w:val="aff5"/>
              <w:jc w:val="center"/>
              <w:rPr>
                <w:bCs/>
                <w:iCs/>
                <w:sz w:val="20"/>
                <w:szCs w:val="20"/>
                <w:lang w:val="ru-RU"/>
              </w:rPr>
            </w:pPr>
          </w:p>
        </w:tc>
        <w:tc>
          <w:tcPr>
            <w:tcW w:w="1947" w:type="dxa"/>
            <w:tcBorders>
              <w:top w:val="single" w:sz="4" w:space="0" w:color="auto"/>
              <w:left w:val="single" w:sz="4" w:space="0" w:color="auto"/>
              <w:bottom w:val="single" w:sz="4" w:space="0" w:color="auto"/>
              <w:right w:val="single" w:sz="4" w:space="0" w:color="auto"/>
            </w:tcBorders>
          </w:tcPr>
          <w:p w14:paraId="4E49B6DC" w14:textId="7F036A7F" w:rsidR="00F936AC" w:rsidRPr="00CC213E" w:rsidRDefault="00F936AC" w:rsidP="00F936AC">
            <w:pPr>
              <w:pStyle w:val="aff5"/>
              <w:ind w:firstLine="0"/>
              <w:rPr>
                <w:bCs/>
                <w:iCs/>
                <w:sz w:val="20"/>
                <w:szCs w:val="20"/>
                <w:lang w:val="ru-RU"/>
              </w:rPr>
            </w:pPr>
            <w:r w:rsidRPr="00CC213E">
              <w:rPr>
                <w:bCs/>
                <w:iCs/>
                <w:sz w:val="20"/>
                <w:szCs w:val="20"/>
                <w:lang w:val="ru-RU"/>
              </w:rPr>
              <w:lastRenderedPageBreak/>
              <w:t xml:space="preserve"> В жилых районах</w:t>
            </w:r>
          </w:p>
        </w:tc>
        <w:tc>
          <w:tcPr>
            <w:tcW w:w="605" w:type="dxa"/>
            <w:tcBorders>
              <w:top w:val="single" w:sz="4" w:space="0" w:color="auto"/>
              <w:left w:val="single" w:sz="4" w:space="0" w:color="auto"/>
              <w:bottom w:val="single" w:sz="4" w:space="0" w:color="auto"/>
              <w:right w:val="single" w:sz="4" w:space="0" w:color="auto"/>
            </w:tcBorders>
          </w:tcPr>
          <w:p w14:paraId="7361777C" w14:textId="452016C4" w:rsidR="00F936AC" w:rsidRPr="00CC213E" w:rsidRDefault="00F936AC" w:rsidP="004D47C6">
            <w:pPr>
              <w:pStyle w:val="aff5"/>
              <w:ind w:firstLine="0"/>
              <w:jc w:val="center"/>
              <w:rPr>
                <w:bCs/>
                <w:iCs/>
                <w:sz w:val="20"/>
                <w:szCs w:val="20"/>
                <w:lang w:val="ru-RU"/>
              </w:rPr>
            </w:pPr>
            <w:r w:rsidRPr="00CC213E">
              <w:rPr>
                <w:bCs/>
                <w:iCs/>
                <w:sz w:val="20"/>
                <w:szCs w:val="20"/>
                <w:lang w:val="ru-RU"/>
              </w:rPr>
              <w:t>600</w:t>
            </w:r>
          </w:p>
        </w:tc>
        <w:tc>
          <w:tcPr>
            <w:tcW w:w="1417" w:type="dxa"/>
            <w:vMerge w:val="restart"/>
            <w:tcBorders>
              <w:top w:val="single" w:sz="4" w:space="0" w:color="auto"/>
              <w:left w:val="single" w:sz="4" w:space="0" w:color="auto"/>
              <w:bottom w:val="single" w:sz="4" w:space="0" w:color="auto"/>
              <w:right w:val="single" w:sz="4" w:space="0" w:color="auto"/>
            </w:tcBorders>
          </w:tcPr>
          <w:p w14:paraId="43BFC335" w14:textId="76716DD8" w:rsidR="00F936AC" w:rsidRPr="00CC213E" w:rsidRDefault="008905C7" w:rsidP="00F936AC">
            <w:pPr>
              <w:pStyle w:val="aff5"/>
              <w:ind w:firstLine="0"/>
              <w:rPr>
                <w:bCs/>
                <w:iCs/>
                <w:sz w:val="20"/>
                <w:szCs w:val="20"/>
                <w:lang w:val="ru-RU"/>
              </w:rPr>
            </w:pPr>
            <w:r w:rsidRPr="00CC213E">
              <w:rPr>
                <w:bCs/>
                <w:iCs/>
                <w:sz w:val="20"/>
                <w:szCs w:val="20"/>
                <w:lang w:val="ru-RU"/>
              </w:rPr>
              <w:t xml:space="preserve"> Пешеходная доступность, </w:t>
            </w:r>
            <w:r w:rsidR="00F936AC" w:rsidRPr="00CC213E">
              <w:rPr>
                <w:bCs/>
                <w:iCs/>
                <w:sz w:val="20"/>
                <w:szCs w:val="20"/>
                <w:lang w:val="ru-RU"/>
              </w:rPr>
              <w:t>м</w:t>
            </w:r>
          </w:p>
          <w:p w14:paraId="53862901" w14:textId="5FF03CEF" w:rsidR="00F936AC" w:rsidRPr="00CC213E" w:rsidRDefault="00F936AC" w:rsidP="00F936AC">
            <w:pPr>
              <w:pStyle w:val="aff5"/>
              <w:jc w:val="center"/>
              <w:rPr>
                <w:bCs/>
                <w:iCs/>
                <w:sz w:val="20"/>
                <w:szCs w:val="20"/>
                <w:lang w:val="ru-RU"/>
              </w:rPr>
            </w:pPr>
          </w:p>
        </w:tc>
      </w:tr>
      <w:tr w:rsidR="00F936AC" w:rsidRPr="00CC213E" w14:paraId="67E0A176" w14:textId="77777777" w:rsidTr="004C6267">
        <w:trPr>
          <w:cantSplit/>
          <w:trHeight w:val="147"/>
        </w:trPr>
        <w:tc>
          <w:tcPr>
            <w:tcW w:w="3251" w:type="dxa"/>
            <w:vMerge/>
            <w:tcBorders>
              <w:top w:val="single" w:sz="4" w:space="0" w:color="auto"/>
              <w:left w:val="single" w:sz="4" w:space="0" w:color="auto"/>
              <w:bottom w:val="single" w:sz="4" w:space="0" w:color="auto"/>
              <w:right w:val="single" w:sz="4" w:space="0" w:color="auto"/>
            </w:tcBorders>
            <w:shd w:val="clear" w:color="auto" w:fill="auto"/>
          </w:tcPr>
          <w:p w14:paraId="2D37D0EA" w14:textId="77777777" w:rsidR="00F936AC" w:rsidRPr="00CC213E" w:rsidRDefault="00F936AC" w:rsidP="00F936AC">
            <w:pPr>
              <w:pStyle w:val="aff5"/>
              <w:ind w:firstLine="0"/>
              <w:jc w:val="left"/>
              <w:rPr>
                <w:bCs/>
                <w:iCs/>
                <w:sz w:val="20"/>
                <w:szCs w:val="20"/>
                <w:lang w:val="ru-RU"/>
              </w:rPr>
            </w:pPr>
          </w:p>
        </w:tc>
        <w:tc>
          <w:tcPr>
            <w:tcW w:w="2589" w:type="dxa"/>
            <w:vMerge/>
            <w:tcBorders>
              <w:top w:val="single" w:sz="4" w:space="0" w:color="auto"/>
              <w:left w:val="single" w:sz="4" w:space="0" w:color="auto"/>
              <w:bottom w:val="single" w:sz="4" w:space="0" w:color="auto"/>
              <w:right w:val="single" w:sz="4" w:space="0" w:color="auto"/>
            </w:tcBorders>
            <w:shd w:val="clear" w:color="auto" w:fill="auto"/>
          </w:tcPr>
          <w:p w14:paraId="515677D9" w14:textId="77777777" w:rsidR="00F936AC" w:rsidRPr="00CC213E" w:rsidRDefault="00F936AC" w:rsidP="00F936AC">
            <w:pPr>
              <w:pStyle w:val="aff5"/>
              <w:ind w:firstLine="0"/>
              <w:jc w:val="left"/>
              <w:rPr>
                <w:bCs/>
                <w:iCs/>
                <w:sz w:val="20"/>
                <w:szCs w:val="20"/>
                <w:lang w:val="ru-RU"/>
              </w:rPr>
            </w:pPr>
          </w:p>
        </w:tc>
        <w:tc>
          <w:tcPr>
            <w:tcW w:w="2612" w:type="dxa"/>
            <w:vMerge/>
            <w:tcBorders>
              <w:top w:val="single" w:sz="4" w:space="0" w:color="auto"/>
              <w:left w:val="single" w:sz="4" w:space="0" w:color="auto"/>
              <w:bottom w:val="single" w:sz="4" w:space="0" w:color="auto"/>
              <w:right w:val="single" w:sz="4" w:space="0" w:color="auto"/>
            </w:tcBorders>
            <w:shd w:val="clear" w:color="auto" w:fill="auto"/>
          </w:tcPr>
          <w:p w14:paraId="7D40ADAC" w14:textId="77777777" w:rsidR="00F936AC" w:rsidRPr="00CC213E" w:rsidRDefault="00F936AC" w:rsidP="00F936AC">
            <w:pPr>
              <w:pStyle w:val="aff5"/>
              <w:ind w:firstLine="0"/>
              <w:rPr>
                <w:bCs/>
                <w:iCs/>
                <w:sz w:val="20"/>
                <w:szCs w:val="20"/>
                <w:lang w:val="ru-RU"/>
              </w:rPr>
            </w:pPr>
          </w:p>
        </w:tc>
        <w:tc>
          <w:tcPr>
            <w:tcW w:w="1177" w:type="dxa"/>
            <w:vMerge/>
            <w:tcBorders>
              <w:top w:val="single" w:sz="4" w:space="0" w:color="auto"/>
              <w:left w:val="single" w:sz="4" w:space="0" w:color="auto"/>
              <w:bottom w:val="single" w:sz="4" w:space="0" w:color="auto"/>
              <w:right w:val="single" w:sz="4" w:space="0" w:color="auto"/>
            </w:tcBorders>
            <w:shd w:val="clear" w:color="auto" w:fill="auto"/>
          </w:tcPr>
          <w:p w14:paraId="3553AAA1" w14:textId="77777777" w:rsidR="00F936AC" w:rsidRPr="00CC213E" w:rsidRDefault="00F936AC" w:rsidP="00F936AC">
            <w:pPr>
              <w:pStyle w:val="aff5"/>
              <w:ind w:firstLine="0"/>
              <w:jc w:val="center"/>
              <w:rPr>
                <w:bCs/>
                <w:iCs/>
                <w:sz w:val="20"/>
                <w:szCs w:val="20"/>
                <w:lang w:val="ru-RU"/>
              </w:rPr>
            </w:pPr>
          </w:p>
        </w:tc>
        <w:tc>
          <w:tcPr>
            <w:tcW w:w="1314" w:type="dxa"/>
            <w:vMerge/>
            <w:tcBorders>
              <w:top w:val="single" w:sz="4" w:space="0" w:color="auto"/>
              <w:left w:val="single" w:sz="4" w:space="0" w:color="auto"/>
              <w:bottom w:val="single" w:sz="4" w:space="0" w:color="auto"/>
              <w:right w:val="single" w:sz="4" w:space="0" w:color="auto"/>
            </w:tcBorders>
          </w:tcPr>
          <w:p w14:paraId="65C5A1CD" w14:textId="77777777" w:rsidR="00F936AC" w:rsidRPr="00CC213E" w:rsidRDefault="00F936AC" w:rsidP="00F936AC">
            <w:pPr>
              <w:pStyle w:val="aff5"/>
              <w:ind w:firstLine="0"/>
              <w:jc w:val="center"/>
              <w:rPr>
                <w:bCs/>
                <w:iCs/>
                <w:sz w:val="20"/>
                <w:szCs w:val="20"/>
                <w:lang w:val="ru-RU"/>
              </w:rPr>
            </w:pPr>
          </w:p>
        </w:tc>
        <w:tc>
          <w:tcPr>
            <w:tcW w:w="1947" w:type="dxa"/>
            <w:tcBorders>
              <w:top w:val="single" w:sz="4" w:space="0" w:color="auto"/>
              <w:left w:val="single" w:sz="4" w:space="0" w:color="auto"/>
              <w:bottom w:val="single" w:sz="4" w:space="0" w:color="auto"/>
              <w:right w:val="single" w:sz="4" w:space="0" w:color="auto"/>
            </w:tcBorders>
          </w:tcPr>
          <w:p w14:paraId="74571A44" w14:textId="2AE1E25E" w:rsidR="00F936AC" w:rsidRPr="00CC213E" w:rsidRDefault="00F936AC" w:rsidP="00F936AC">
            <w:pPr>
              <w:pStyle w:val="aff5"/>
              <w:ind w:firstLine="0"/>
              <w:rPr>
                <w:iCs/>
                <w:sz w:val="20"/>
                <w:szCs w:val="20"/>
                <w:lang w:val="ru-RU"/>
              </w:rPr>
            </w:pPr>
            <w:r w:rsidRPr="00CC213E">
              <w:rPr>
                <w:bCs/>
                <w:iCs/>
                <w:sz w:val="20"/>
                <w:szCs w:val="20"/>
                <w:lang w:val="ru-RU"/>
              </w:rPr>
              <w:t>От поликлиник и медицинских организаций стационарного типа</w:t>
            </w:r>
          </w:p>
        </w:tc>
        <w:tc>
          <w:tcPr>
            <w:tcW w:w="605" w:type="dxa"/>
            <w:tcBorders>
              <w:top w:val="single" w:sz="4" w:space="0" w:color="auto"/>
              <w:left w:val="single" w:sz="4" w:space="0" w:color="auto"/>
              <w:bottom w:val="single" w:sz="4" w:space="0" w:color="auto"/>
              <w:right w:val="single" w:sz="4" w:space="0" w:color="auto"/>
            </w:tcBorders>
          </w:tcPr>
          <w:p w14:paraId="69DD21F7" w14:textId="1159A396" w:rsidR="00F936AC" w:rsidRPr="00CC213E" w:rsidRDefault="00F936AC" w:rsidP="004D47C6">
            <w:pPr>
              <w:pStyle w:val="aff5"/>
              <w:ind w:firstLine="0"/>
              <w:jc w:val="center"/>
              <w:rPr>
                <w:iCs/>
                <w:sz w:val="20"/>
                <w:szCs w:val="20"/>
                <w:lang w:val="ru-RU"/>
              </w:rPr>
            </w:pPr>
            <w:r w:rsidRPr="00CC213E">
              <w:rPr>
                <w:bCs/>
                <w:iCs/>
                <w:sz w:val="20"/>
                <w:szCs w:val="20"/>
                <w:lang w:val="ru-RU"/>
              </w:rPr>
              <w:t>150</w:t>
            </w:r>
          </w:p>
        </w:tc>
        <w:tc>
          <w:tcPr>
            <w:tcW w:w="1417" w:type="dxa"/>
            <w:vMerge/>
            <w:tcBorders>
              <w:top w:val="single" w:sz="4" w:space="0" w:color="auto"/>
              <w:left w:val="single" w:sz="4" w:space="0" w:color="auto"/>
              <w:bottom w:val="single" w:sz="4" w:space="0" w:color="auto"/>
              <w:right w:val="single" w:sz="4" w:space="0" w:color="auto"/>
            </w:tcBorders>
          </w:tcPr>
          <w:p w14:paraId="636D0188" w14:textId="77777777" w:rsidR="00F936AC" w:rsidRPr="00CC213E" w:rsidRDefault="00F936AC" w:rsidP="00F936AC">
            <w:pPr>
              <w:pStyle w:val="aff5"/>
              <w:ind w:firstLine="0"/>
              <w:jc w:val="center"/>
              <w:rPr>
                <w:bCs/>
                <w:iCs/>
                <w:sz w:val="20"/>
                <w:szCs w:val="20"/>
                <w:lang w:val="ru-RU"/>
              </w:rPr>
            </w:pPr>
          </w:p>
        </w:tc>
      </w:tr>
      <w:tr w:rsidR="00F936AC" w:rsidRPr="00CC213E" w14:paraId="0649152F" w14:textId="77777777" w:rsidTr="004C6267">
        <w:trPr>
          <w:cantSplit/>
          <w:trHeight w:val="147"/>
        </w:trPr>
        <w:tc>
          <w:tcPr>
            <w:tcW w:w="3251" w:type="dxa"/>
            <w:vMerge/>
            <w:tcBorders>
              <w:top w:val="single" w:sz="4" w:space="0" w:color="auto"/>
              <w:left w:val="single" w:sz="4" w:space="0" w:color="auto"/>
              <w:bottom w:val="single" w:sz="4" w:space="0" w:color="auto"/>
              <w:right w:val="single" w:sz="4" w:space="0" w:color="auto"/>
            </w:tcBorders>
            <w:shd w:val="clear" w:color="auto" w:fill="auto"/>
          </w:tcPr>
          <w:p w14:paraId="2F9F0AA7" w14:textId="77777777" w:rsidR="00F936AC" w:rsidRPr="00CC213E" w:rsidRDefault="00F936AC" w:rsidP="00F936AC">
            <w:pPr>
              <w:pStyle w:val="aff5"/>
              <w:ind w:firstLine="0"/>
              <w:jc w:val="left"/>
              <w:rPr>
                <w:bCs/>
                <w:iCs/>
                <w:sz w:val="20"/>
                <w:szCs w:val="20"/>
                <w:lang w:val="ru-RU"/>
              </w:rPr>
            </w:pPr>
          </w:p>
        </w:tc>
        <w:tc>
          <w:tcPr>
            <w:tcW w:w="2589" w:type="dxa"/>
            <w:vMerge/>
            <w:tcBorders>
              <w:top w:val="single" w:sz="4" w:space="0" w:color="auto"/>
              <w:left w:val="single" w:sz="4" w:space="0" w:color="auto"/>
              <w:bottom w:val="single" w:sz="4" w:space="0" w:color="auto"/>
              <w:right w:val="single" w:sz="4" w:space="0" w:color="auto"/>
            </w:tcBorders>
            <w:shd w:val="clear" w:color="auto" w:fill="auto"/>
          </w:tcPr>
          <w:p w14:paraId="036879E5" w14:textId="77777777" w:rsidR="00F936AC" w:rsidRPr="00CC213E" w:rsidRDefault="00F936AC" w:rsidP="00F936AC">
            <w:pPr>
              <w:pStyle w:val="aff5"/>
              <w:ind w:firstLine="0"/>
              <w:jc w:val="left"/>
              <w:rPr>
                <w:bCs/>
                <w:iCs/>
                <w:sz w:val="20"/>
                <w:szCs w:val="20"/>
                <w:lang w:val="ru-RU"/>
              </w:rPr>
            </w:pPr>
          </w:p>
        </w:tc>
        <w:tc>
          <w:tcPr>
            <w:tcW w:w="2612" w:type="dxa"/>
            <w:vMerge/>
            <w:tcBorders>
              <w:top w:val="single" w:sz="4" w:space="0" w:color="auto"/>
              <w:left w:val="single" w:sz="4" w:space="0" w:color="auto"/>
              <w:bottom w:val="single" w:sz="4" w:space="0" w:color="auto"/>
              <w:right w:val="single" w:sz="4" w:space="0" w:color="auto"/>
            </w:tcBorders>
            <w:shd w:val="clear" w:color="auto" w:fill="auto"/>
          </w:tcPr>
          <w:p w14:paraId="5A18F5C5" w14:textId="77777777" w:rsidR="00F936AC" w:rsidRPr="00CC213E" w:rsidRDefault="00F936AC" w:rsidP="00F936AC">
            <w:pPr>
              <w:pStyle w:val="aff5"/>
              <w:ind w:firstLine="0"/>
              <w:rPr>
                <w:bCs/>
                <w:iCs/>
                <w:sz w:val="20"/>
                <w:szCs w:val="20"/>
                <w:lang w:val="ru-RU"/>
              </w:rPr>
            </w:pPr>
          </w:p>
        </w:tc>
        <w:tc>
          <w:tcPr>
            <w:tcW w:w="1177" w:type="dxa"/>
            <w:vMerge/>
            <w:tcBorders>
              <w:top w:val="single" w:sz="4" w:space="0" w:color="auto"/>
              <w:left w:val="single" w:sz="4" w:space="0" w:color="auto"/>
              <w:bottom w:val="single" w:sz="4" w:space="0" w:color="auto"/>
              <w:right w:val="single" w:sz="4" w:space="0" w:color="auto"/>
            </w:tcBorders>
            <w:shd w:val="clear" w:color="auto" w:fill="auto"/>
          </w:tcPr>
          <w:p w14:paraId="0A996D85" w14:textId="77777777" w:rsidR="00F936AC" w:rsidRPr="00CC213E" w:rsidRDefault="00F936AC" w:rsidP="00F936AC">
            <w:pPr>
              <w:pStyle w:val="aff5"/>
              <w:ind w:firstLine="0"/>
              <w:jc w:val="center"/>
              <w:rPr>
                <w:bCs/>
                <w:iCs/>
                <w:sz w:val="20"/>
                <w:szCs w:val="20"/>
                <w:lang w:val="ru-RU"/>
              </w:rPr>
            </w:pPr>
          </w:p>
        </w:tc>
        <w:tc>
          <w:tcPr>
            <w:tcW w:w="1314" w:type="dxa"/>
            <w:vMerge/>
            <w:tcBorders>
              <w:top w:val="single" w:sz="4" w:space="0" w:color="auto"/>
              <w:left w:val="single" w:sz="4" w:space="0" w:color="auto"/>
              <w:bottom w:val="single" w:sz="4" w:space="0" w:color="auto"/>
              <w:right w:val="single" w:sz="4" w:space="0" w:color="auto"/>
            </w:tcBorders>
          </w:tcPr>
          <w:p w14:paraId="3B0B50D2" w14:textId="77777777" w:rsidR="00F936AC" w:rsidRPr="00CC213E" w:rsidRDefault="00F936AC" w:rsidP="00F936AC">
            <w:pPr>
              <w:pStyle w:val="aff5"/>
              <w:ind w:firstLine="0"/>
              <w:jc w:val="center"/>
              <w:rPr>
                <w:bCs/>
                <w:iCs/>
                <w:sz w:val="20"/>
                <w:szCs w:val="20"/>
                <w:lang w:val="ru-RU"/>
              </w:rPr>
            </w:pPr>
          </w:p>
        </w:tc>
        <w:tc>
          <w:tcPr>
            <w:tcW w:w="1947" w:type="dxa"/>
            <w:tcBorders>
              <w:top w:val="single" w:sz="4" w:space="0" w:color="auto"/>
              <w:left w:val="single" w:sz="4" w:space="0" w:color="auto"/>
              <w:bottom w:val="single" w:sz="4" w:space="0" w:color="auto"/>
              <w:right w:val="single" w:sz="4" w:space="0" w:color="auto"/>
            </w:tcBorders>
          </w:tcPr>
          <w:p w14:paraId="4DE65002" w14:textId="4305BA91" w:rsidR="00F936AC" w:rsidRPr="00CC213E" w:rsidRDefault="00F936AC" w:rsidP="004D47C6">
            <w:pPr>
              <w:pStyle w:val="aff5"/>
              <w:ind w:firstLine="0"/>
              <w:rPr>
                <w:iCs/>
                <w:sz w:val="20"/>
                <w:szCs w:val="20"/>
                <w:lang w:val="ru-RU"/>
              </w:rPr>
            </w:pPr>
            <w:r w:rsidRPr="00CC213E">
              <w:rPr>
                <w:bCs/>
                <w:iCs/>
                <w:sz w:val="20"/>
                <w:szCs w:val="20"/>
                <w:lang w:val="ru-RU"/>
              </w:rPr>
              <w:t>В общегородском центре от объектов массового посещения</w:t>
            </w:r>
          </w:p>
        </w:tc>
        <w:tc>
          <w:tcPr>
            <w:tcW w:w="605" w:type="dxa"/>
            <w:tcBorders>
              <w:top w:val="single" w:sz="4" w:space="0" w:color="auto"/>
              <w:left w:val="single" w:sz="4" w:space="0" w:color="auto"/>
              <w:bottom w:val="single" w:sz="4" w:space="0" w:color="auto"/>
              <w:right w:val="single" w:sz="4" w:space="0" w:color="auto"/>
            </w:tcBorders>
          </w:tcPr>
          <w:p w14:paraId="3C286966" w14:textId="36E56F02" w:rsidR="00F936AC" w:rsidRPr="00CC213E" w:rsidRDefault="00F936AC" w:rsidP="004D47C6">
            <w:pPr>
              <w:pStyle w:val="aff5"/>
              <w:ind w:firstLine="0"/>
              <w:jc w:val="center"/>
              <w:rPr>
                <w:iCs/>
                <w:sz w:val="20"/>
                <w:szCs w:val="20"/>
                <w:lang w:val="ru-RU"/>
              </w:rPr>
            </w:pPr>
            <w:r w:rsidRPr="00CC213E">
              <w:rPr>
                <w:bCs/>
                <w:iCs/>
                <w:sz w:val="20"/>
                <w:szCs w:val="20"/>
                <w:lang w:val="ru-RU"/>
              </w:rPr>
              <w:t>250</w:t>
            </w:r>
          </w:p>
        </w:tc>
        <w:tc>
          <w:tcPr>
            <w:tcW w:w="1417" w:type="dxa"/>
            <w:vMerge/>
            <w:tcBorders>
              <w:top w:val="single" w:sz="4" w:space="0" w:color="auto"/>
              <w:left w:val="single" w:sz="4" w:space="0" w:color="auto"/>
              <w:bottom w:val="single" w:sz="4" w:space="0" w:color="auto"/>
              <w:right w:val="single" w:sz="4" w:space="0" w:color="auto"/>
            </w:tcBorders>
          </w:tcPr>
          <w:p w14:paraId="7560311D" w14:textId="77777777" w:rsidR="00F936AC" w:rsidRPr="00CC213E" w:rsidRDefault="00F936AC" w:rsidP="00F936AC">
            <w:pPr>
              <w:pStyle w:val="aff5"/>
              <w:ind w:firstLine="0"/>
              <w:jc w:val="center"/>
              <w:rPr>
                <w:bCs/>
                <w:iCs/>
                <w:sz w:val="20"/>
                <w:szCs w:val="20"/>
                <w:lang w:val="ru-RU"/>
              </w:rPr>
            </w:pPr>
          </w:p>
        </w:tc>
      </w:tr>
      <w:tr w:rsidR="00F936AC" w:rsidRPr="00CC213E" w14:paraId="3025C82F" w14:textId="77777777" w:rsidTr="004C6267">
        <w:trPr>
          <w:cantSplit/>
          <w:trHeight w:val="147"/>
        </w:trPr>
        <w:tc>
          <w:tcPr>
            <w:tcW w:w="3251" w:type="dxa"/>
            <w:vMerge/>
            <w:tcBorders>
              <w:top w:val="single" w:sz="4" w:space="0" w:color="auto"/>
              <w:left w:val="single" w:sz="4" w:space="0" w:color="auto"/>
              <w:bottom w:val="single" w:sz="4" w:space="0" w:color="auto"/>
              <w:right w:val="single" w:sz="4" w:space="0" w:color="auto"/>
            </w:tcBorders>
            <w:shd w:val="clear" w:color="auto" w:fill="auto"/>
          </w:tcPr>
          <w:p w14:paraId="3CBE5210" w14:textId="77777777" w:rsidR="00F936AC" w:rsidRPr="00CC213E" w:rsidRDefault="00F936AC" w:rsidP="00F936AC">
            <w:pPr>
              <w:pStyle w:val="aff5"/>
              <w:ind w:firstLine="0"/>
              <w:jc w:val="left"/>
              <w:rPr>
                <w:bCs/>
                <w:iCs/>
                <w:sz w:val="20"/>
                <w:szCs w:val="20"/>
                <w:lang w:val="ru-RU"/>
              </w:rPr>
            </w:pPr>
          </w:p>
        </w:tc>
        <w:tc>
          <w:tcPr>
            <w:tcW w:w="2589" w:type="dxa"/>
            <w:vMerge/>
            <w:tcBorders>
              <w:top w:val="single" w:sz="4" w:space="0" w:color="auto"/>
              <w:left w:val="single" w:sz="4" w:space="0" w:color="auto"/>
              <w:bottom w:val="single" w:sz="4" w:space="0" w:color="auto"/>
              <w:right w:val="single" w:sz="4" w:space="0" w:color="auto"/>
            </w:tcBorders>
            <w:shd w:val="clear" w:color="auto" w:fill="auto"/>
          </w:tcPr>
          <w:p w14:paraId="6C5F0D2C" w14:textId="77777777" w:rsidR="00F936AC" w:rsidRPr="00CC213E" w:rsidRDefault="00F936AC" w:rsidP="00F936AC">
            <w:pPr>
              <w:pStyle w:val="aff5"/>
              <w:ind w:firstLine="0"/>
              <w:jc w:val="left"/>
              <w:rPr>
                <w:bCs/>
                <w:iCs/>
                <w:sz w:val="20"/>
                <w:szCs w:val="20"/>
                <w:lang w:val="ru-RU"/>
              </w:rPr>
            </w:pPr>
          </w:p>
        </w:tc>
        <w:tc>
          <w:tcPr>
            <w:tcW w:w="2612" w:type="dxa"/>
            <w:vMerge/>
            <w:tcBorders>
              <w:top w:val="single" w:sz="4" w:space="0" w:color="auto"/>
              <w:left w:val="single" w:sz="4" w:space="0" w:color="auto"/>
              <w:bottom w:val="single" w:sz="4" w:space="0" w:color="auto"/>
              <w:right w:val="single" w:sz="4" w:space="0" w:color="auto"/>
            </w:tcBorders>
            <w:shd w:val="clear" w:color="auto" w:fill="auto"/>
          </w:tcPr>
          <w:p w14:paraId="15893744" w14:textId="77777777" w:rsidR="00F936AC" w:rsidRPr="00CC213E" w:rsidRDefault="00F936AC" w:rsidP="00F936AC">
            <w:pPr>
              <w:pStyle w:val="aff5"/>
              <w:ind w:firstLine="0"/>
              <w:rPr>
                <w:bCs/>
                <w:iCs/>
                <w:sz w:val="20"/>
                <w:szCs w:val="20"/>
                <w:lang w:val="ru-RU"/>
              </w:rPr>
            </w:pPr>
          </w:p>
        </w:tc>
        <w:tc>
          <w:tcPr>
            <w:tcW w:w="1177" w:type="dxa"/>
            <w:vMerge/>
            <w:tcBorders>
              <w:top w:val="single" w:sz="4" w:space="0" w:color="auto"/>
              <w:left w:val="single" w:sz="4" w:space="0" w:color="auto"/>
              <w:bottom w:val="single" w:sz="4" w:space="0" w:color="auto"/>
              <w:right w:val="single" w:sz="4" w:space="0" w:color="auto"/>
            </w:tcBorders>
            <w:shd w:val="clear" w:color="auto" w:fill="auto"/>
          </w:tcPr>
          <w:p w14:paraId="4C19DCEE" w14:textId="77777777" w:rsidR="00F936AC" w:rsidRPr="00CC213E" w:rsidRDefault="00F936AC" w:rsidP="00F936AC">
            <w:pPr>
              <w:pStyle w:val="aff5"/>
              <w:ind w:firstLine="0"/>
              <w:jc w:val="center"/>
              <w:rPr>
                <w:bCs/>
                <w:iCs/>
                <w:sz w:val="20"/>
                <w:szCs w:val="20"/>
                <w:lang w:val="ru-RU"/>
              </w:rPr>
            </w:pPr>
          </w:p>
        </w:tc>
        <w:tc>
          <w:tcPr>
            <w:tcW w:w="1314" w:type="dxa"/>
            <w:vMerge/>
            <w:tcBorders>
              <w:top w:val="single" w:sz="4" w:space="0" w:color="auto"/>
              <w:left w:val="single" w:sz="4" w:space="0" w:color="auto"/>
              <w:bottom w:val="single" w:sz="4" w:space="0" w:color="auto"/>
              <w:right w:val="single" w:sz="4" w:space="0" w:color="auto"/>
            </w:tcBorders>
          </w:tcPr>
          <w:p w14:paraId="173D7D44" w14:textId="77777777" w:rsidR="00F936AC" w:rsidRPr="00CC213E" w:rsidRDefault="00F936AC" w:rsidP="00F936AC">
            <w:pPr>
              <w:pStyle w:val="aff5"/>
              <w:ind w:firstLine="0"/>
              <w:jc w:val="center"/>
              <w:rPr>
                <w:bCs/>
                <w:iCs/>
                <w:sz w:val="20"/>
                <w:szCs w:val="20"/>
                <w:lang w:val="ru-RU"/>
              </w:rPr>
            </w:pPr>
          </w:p>
        </w:tc>
        <w:tc>
          <w:tcPr>
            <w:tcW w:w="1947" w:type="dxa"/>
            <w:tcBorders>
              <w:top w:val="single" w:sz="4" w:space="0" w:color="auto"/>
              <w:left w:val="single" w:sz="4" w:space="0" w:color="auto"/>
              <w:bottom w:val="single" w:sz="4" w:space="0" w:color="auto"/>
              <w:right w:val="single" w:sz="4" w:space="0" w:color="auto"/>
            </w:tcBorders>
          </w:tcPr>
          <w:p w14:paraId="4CE61F5B" w14:textId="4DD32910" w:rsidR="00F936AC" w:rsidRPr="00CC213E" w:rsidRDefault="00F936AC" w:rsidP="004D47C6">
            <w:pPr>
              <w:pStyle w:val="aff5"/>
              <w:ind w:firstLine="0"/>
              <w:rPr>
                <w:iCs/>
                <w:sz w:val="20"/>
                <w:szCs w:val="20"/>
                <w:lang w:val="ru-RU"/>
              </w:rPr>
            </w:pPr>
            <w:r w:rsidRPr="00CC213E">
              <w:rPr>
                <w:bCs/>
                <w:iCs/>
                <w:sz w:val="20"/>
                <w:szCs w:val="20"/>
                <w:lang w:val="ru-RU"/>
              </w:rPr>
              <w:t>В производственных зонах от проходных предприятий</w:t>
            </w:r>
          </w:p>
        </w:tc>
        <w:tc>
          <w:tcPr>
            <w:tcW w:w="605" w:type="dxa"/>
            <w:tcBorders>
              <w:top w:val="single" w:sz="4" w:space="0" w:color="auto"/>
              <w:left w:val="single" w:sz="4" w:space="0" w:color="auto"/>
              <w:bottom w:val="single" w:sz="4" w:space="0" w:color="auto"/>
              <w:right w:val="single" w:sz="4" w:space="0" w:color="auto"/>
            </w:tcBorders>
          </w:tcPr>
          <w:p w14:paraId="2CFB5546" w14:textId="1AE07E70" w:rsidR="00F936AC" w:rsidRPr="00CC213E" w:rsidRDefault="00F936AC" w:rsidP="004D47C6">
            <w:pPr>
              <w:pStyle w:val="aff5"/>
              <w:ind w:firstLine="0"/>
              <w:jc w:val="center"/>
              <w:rPr>
                <w:iCs/>
                <w:sz w:val="20"/>
                <w:szCs w:val="20"/>
                <w:lang w:val="ru-RU"/>
              </w:rPr>
            </w:pPr>
            <w:r w:rsidRPr="00CC213E">
              <w:rPr>
                <w:bCs/>
                <w:iCs/>
                <w:sz w:val="20"/>
                <w:szCs w:val="20"/>
                <w:lang w:val="ru-RU"/>
              </w:rPr>
              <w:t>400</w:t>
            </w:r>
          </w:p>
        </w:tc>
        <w:tc>
          <w:tcPr>
            <w:tcW w:w="1417" w:type="dxa"/>
            <w:vMerge/>
            <w:tcBorders>
              <w:top w:val="single" w:sz="4" w:space="0" w:color="auto"/>
              <w:left w:val="single" w:sz="4" w:space="0" w:color="auto"/>
              <w:bottom w:val="single" w:sz="4" w:space="0" w:color="auto"/>
              <w:right w:val="single" w:sz="4" w:space="0" w:color="auto"/>
            </w:tcBorders>
          </w:tcPr>
          <w:p w14:paraId="4103216A" w14:textId="77777777" w:rsidR="00F936AC" w:rsidRPr="00CC213E" w:rsidRDefault="00F936AC" w:rsidP="00F936AC">
            <w:pPr>
              <w:pStyle w:val="aff5"/>
              <w:ind w:firstLine="0"/>
              <w:jc w:val="center"/>
              <w:rPr>
                <w:bCs/>
                <w:iCs/>
                <w:sz w:val="20"/>
                <w:szCs w:val="20"/>
                <w:lang w:val="ru-RU"/>
              </w:rPr>
            </w:pPr>
          </w:p>
        </w:tc>
      </w:tr>
      <w:tr w:rsidR="00F936AC" w:rsidRPr="00CC213E" w14:paraId="2DA34132" w14:textId="4CBC8E44" w:rsidTr="004C6267">
        <w:trPr>
          <w:cantSplit/>
          <w:trHeight w:val="33"/>
        </w:trPr>
        <w:tc>
          <w:tcPr>
            <w:tcW w:w="3251" w:type="dxa"/>
            <w:vMerge/>
            <w:tcBorders>
              <w:top w:val="single" w:sz="4" w:space="0" w:color="auto"/>
              <w:left w:val="single" w:sz="4" w:space="0" w:color="auto"/>
              <w:bottom w:val="single" w:sz="4" w:space="0" w:color="auto"/>
              <w:right w:val="single" w:sz="4" w:space="0" w:color="auto"/>
            </w:tcBorders>
            <w:shd w:val="clear" w:color="auto" w:fill="auto"/>
          </w:tcPr>
          <w:p w14:paraId="15982ECF" w14:textId="77777777" w:rsidR="00F936AC" w:rsidRPr="00CC213E" w:rsidRDefault="00F936AC" w:rsidP="00F936AC">
            <w:pPr>
              <w:pStyle w:val="aff5"/>
              <w:ind w:firstLine="0"/>
              <w:jc w:val="left"/>
              <w:rPr>
                <w:bCs/>
                <w:iCs/>
                <w:sz w:val="20"/>
                <w:szCs w:val="20"/>
                <w:lang w:val="ru-RU"/>
              </w:rPr>
            </w:pPr>
          </w:p>
        </w:tc>
        <w:tc>
          <w:tcPr>
            <w:tcW w:w="2589" w:type="dxa"/>
            <w:vMerge/>
            <w:tcBorders>
              <w:top w:val="single" w:sz="4" w:space="0" w:color="auto"/>
              <w:left w:val="single" w:sz="4" w:space="0" w:color="auto"/>
              <w:bottom w:val="single" w:sz="4" w:space="0" w:color="auto"/>
              <w:right w:val="single" w:sz="4" w:space="0" w:color="auto"/>
            </w:tcBorders>
            <w:shd w:val="clear" w:color="auto" w:fill="auto"/>
          </w:tcPr>
          <w:p w14:paraId="0A4874D3" w14:textId="7A0645E9" w:rsidR="00F936AC" w:rsidRPr="00CC213E" w:rsidRDefault="00F936AC" w:rsidP="00F936AC">
            <w:pPr>
              <w:pStyle w:val="aff5"/>
              <w:ind w:firstLine="0"/>
              <w:jc w:val="left"/>
              <w:rPr>
                <w:bCs/>
                <w:iCs/>
                <w:sz w:val="20"/>
                <w:szCs w:val="20"/>
                <w:lang w:val="ru-RU"/>
              </w:rPr>
            </w:pPr>
          </w:p>
        </w:tc>
        <w:tc>
          <w:tcPr>
            <w:tcW w:w="2612" w:type="dxa"/>
            <w:tcBorders>
              <w:top w:val="single" w:sz="4" w:space="0" w:color="auto"/>
              <w:left w:val="single" w:sz="4" w:space="0" w:color="auto"/>
              <w:bottom w:val="single" w:sz="4" w:space="0" w:color="auto"/>
              <w:right w:val="single" w:sz="4" w:space="0" w:color="auto"/>
            </w:tcBorders>
            <w:shd w:val="clear" w:color="auto" w:fill="auto"/>
          </w:tcPr>
          <w:p w14:paraId="290A16BE" w14:textId="5B7C9A13" w:rsidR="00F936AC" w:rsidRPr="00CC213E" w:rsidRDefault="00F936AC" w:rsidP="00F936AC">
            <w:pPr>
              <w:pStyle w:val="aff5"/>
              <w:ind w:firstLine="0"/>
              <w:rPr>
                <w:bCs/>
                <w:iCs/>
                <w:sz w:val="20"/>
                <w:szCs w:val="20"/>
                <w:lang w:val="ru-RU"/>
              </w:rPr>
            </w:pPr>
            <w:r w:rsidRPr="00CC213E">
              <w:rPr>
                <w:bCs/>
                <w:iCs/>
                <w:sz w:val="20"/>
                <w:szCs w:val="20"/>
                <w:lang w:val="ru-RU"/>
              </w:rPr>
              <w:t>В незастроенной части города и за его границами</w:t>
            </w:r>
          </w:p>
        </w:tc>
        <w:tc>
          <w:tcPr>
            <w:tcW w:w="1177" w:type="dxa"/>
            <w:tcBorders>
              <w:top w:val="single" w:sz="4" w:space="0" w:color="auto"/>
              <w:left w:val="single" w:sz="4" w:space="0" w:color="auto"/>
              <w:bottom w:val="single" w:sz="4" w:space="0" w:color="auto"/>
              <w:right w:val="single" w:sz="4" w:space="0" w:color="auto"/>
            </w:tcBorders>
            <w:shd w:val="clear" w:color="auto" w:fill="auto"/>
          </w:tcPr>
          <w:p w14:paraId="03173D9C" w14:textId="51089D77" w:rsidR="00F936AC" w:rsidRPr="00CC213E" w:rsidRDefault="00F936AC" w:rsidP="00F936AC">
            <w:pPr>
              <w:pStyle w:val="aff5"/>
              <w:ind w:firstLine="0"/>
              <w:jc w:val="center"/>
              <w:rPr>
                <w:bCs/>
                <w:iCs/>
                <w:sz w:val="20"/>
                <w:szCs w:val="20"/>
                <w:lang w:val="ru-RU"/>
              </w:rPr>
            </w:pPr>
            <w:r w:rsidRPr="00CC213E">
              <w:rPr>
                <w:bCs/>
                <w:iCs/>
                <w:sz w:val="20"/>
                <w:szCs w:val="20"/>
                <w:lang w:val="ru-RU"/>
              </w:rPr>
              <w:t>В соответствии утвержденным маршрутом</w:t>
            </w:r>
          </w:p>
        </w:tc>
        <w:tc>
          <w:tcPr>
            <w:tcW w:w="1314" w:type="dxa"/>
            <w:tcBorders>
              <w:top w:val="single" w:sz="4" w:space="0" w:color="auto"/>
              <w:left w:val="single" w:sz="4" w:space="0" w:color="auto"/>
              <w:bottom w:val="single" w:sz="4" w:space="0" w:color="auto"/>
              <w:right w:val="single" w:sz="4" w:space="0" w:color="auto"/>
            </w:tcBorders>
          </w:tcPr>
          <w:p w14:paraId="01A6430F" w14:textId="0DC9D096" w:rsidR="00F936AC" w:rsidRPr="00CC213E" w:rsidRDefault="00F936AC" w:rsidP="00F936AC">
            <w:pPr>
              <w:pStyle w:val="aff5"/>
              <w:ind w:firstLine="0"/>
              <w:jc w:val="center"/>
              <w:rPr>
                <w:bCs/>
                <w:iCs/>
                <w:sz w:val="20"/>
                <w:szCs w:val="20"/>
                <w:lang w:val="ru-RU"/>
              </w:rPr>
            </w:pPr>
            <w:r w:rsidRPr="00CC213E">
              <w:rPr>
                <w:bCs/>
                <w:iCs/>
                <w:sz w:val="20"/>
                <w:szCs w:val="20"/>
                <w:lang w:val="ru-RU"/>
              </w:rPr>
              <w:t>м</w:t>
            </w:r>
          </w:p>
        </w:tc>
        <w:tc>
          <w:tcPr>
            <w:tcW w:w="2552" w:type="dxa"/>
            <w:gridSpan w:val="2"/>
            <w:tcBorders>
              <w:top w:val="single" w:sz="4" w:space="0" w:color="auto"/>
              <w:left w:val="single" w:sz="4" w:space="0" w:color="auto"/>
              <w:bottom w:val="single" w:sz="4" w:space="0" w:color="auto"/>
              <w:right w:val="single" w:sz="4" w:space="0" w:color="auto"/>
            </w:tcBorders>
          </w:tcPr>
          <w:p w14:paraId="6C6021F7" w14:textId="31FB22AF" w:rsidR="00F936AC" w:rsidRPr="00CC213E" w:rsidRDefault="00F936AC" w:rsidP="00F936AC">
            <w:pPr>
              <w:pStyle w:val="aff5"/>
              <w:ind w:firstLine="0"/>
              <w:jc w:val="center"/>
              <w:rPr>
                <w:bCs/>
                <w:iCs/>
                <w:sz w:val="20"/>
                <w:szCs w:val="20"/>
                <w:lang w:val="ru-RU"/>
              </w:rPr>
            </w:pPr>
            <w:r w:rsidRPr="00CC213E">
              <w:rPr>
                <w:bCs/>
                <w:iCs/>
                <w:sz w:val="20"/>
                <w:szCs w:val="20"/>
                <w:lang w:val="ru-RU"/>
              </w:rPr>
              <w:t>Не устанавливается</w:t>
            </w:r>
          </w:p>
        </w:tc>
        <w:tc>
          <w:tcPr>
            <w:tcW w:w="1417" w:type="dxa"/>
            <w:tcBorders>
              <w:top w:val="single" w:sz="4" w:space="0" w:color="auto"/>
              <w:left w:val="single" w:sz="4" w:space="0" w:color="auto"/>
              <w:bottom w:val="single" w:sz="4" w:space="0" w:color="auto"/>
              <w:right w:val="single" w:sz="4" w:space="0" w:color="auto"/>
            </w:tcBorders>
          </w:tcPr>
          <w:p w14:paraId="78AA966C" w14:textId="77777777" w:rsidR="00F936AC" w:rsidRPr="00CC213E" w:rsidRDefault="00F936AC" w:rsidP="00F936AC">
            <w:pPr>
              <w:pStyle w:val="aff5"/>
              <w:ind w:firstLine="0"/>
              <w:jc w:val="center"/>
              <w:rPr>
                <w:bCs/>
                <w:iCs/>
                <w:sz w:val="20"/>
                <w:szCs w:val="20"/>
                <w:lang w:val="ru-RU"/>
              </w:rPr>
            </w:pPr>
          </w:p>
        </w:tc>
      </w:tr>
    </w:tbl>
    <w:p w14:paraId="05DFA13F" w14:textId="77777777" w:rsidR="004C6267" w:rsidRPr="00CC213E" w:rsidRDefault="004C6267" w:rsidP="002C7B9B">
      <w:pPr>
        <w:keepNext/>
        <w:spacing w:before="120"/>
        <w:jc w:val="right"/>
        <w:rPr>
          <w:rFonts w:cs="Times New Roman"/>
          <w:bCs/>
          <w:iCs/>
          <w:sz w:val="20"/>
          <w:szCs w:val="20"/>
        </w:rPr>
      </w:pPr>
    </w:p>
    <w:p w14:paraId="30322600" w14:textId="26D9A019" w:rsidR="002C7B9B" w:rsidRPr="00CC213E" w:rsidRDefault="002C7B9B" w:rsidP="002C7B9B">
      <w:pPr>
        <w:keepNext/>
        <w:spacing w:before="120"/>
        <w:jc w:val="right"/>
        <w:rPr>
          <w:rFonts w:cs="Times New Roman"/>
          <w:bCs/>
          <w:iCs/>
          <w:sz w:val="20"/>
          <w:szCs w:val="20"/>
        </w:rPr>
      </w:pPr>
      <w:r w:rsidRPr="00CC213E">
        <w:rPr>
          <w:rFonts w:cs="Times New Roman"/>
          <w:bCs/>
          <w:iCs/>
          <w:sz w:val="20"/>
          <w:szCs w:val="20"/>
        </w:rPr>
        <w:t>Таблица 1.</w:t>
      </w:r>
      <w:r w:rsidR="00054455" w:rsidRPr="00CC213E">
        <w:rPr>
          <w:rFonts w:cs="Times New Roman"/>
          <w:bCs/>
          <w:iCs/>
          <w:sz w:val="20"/>
          <w:szCs w:val="20"/>
        </w:rPr>
        <w:t>3</w:t>
      </w:r>
    </w:p>
    <w:p w14:paraId="0EE88D9E" w14:textId="15235337" w:rsidR="002C7B9B" w:rsidRPr="001A21B1" w:rsidRDefault="00A6281A" w:rsidP="00E24EAB">
      <w:pPr>
        <w:pStyle w:val="a2"/>
        <w:numPr>
          <w:ilvl w:val="2"/>
          <w:numId w:val="13"/>
        </w:numPr>
        <w:rPr>
          <w:i w:val="0"/>
          <w:iCs/>
        </w:rPr>
      </w:pPr>
      <w:r w:rsidRPr="001A21B1">
        <w:rPr>
          <w:i w:val="0"/>
          <w:iCs/>
        </w:rPr>
        <w:t xml:space="preserve">Расчетные показатели </w:t>
      </w:r>
      <w:r w:rsidR="002C7B9B" w:rsidRPr="001A21B1">
        <w:rPr>
          <w:i w:val="0"/>
          <w:iCs/>
        </w:rPr>
        <w:t xml:space="preserve">в области </w:t>
      </w:r>
      <w:r w:rsidR="009C4857" w:rsidRPr="001A21B1">
        <w:rPr>
          <w:i w:val="0"/>
          <w:iCs/>
        </w:rPr>
        <w:t>организации парковочного пространства</w:t>
      </w:r>
    </w:p>
    <w:tbl>
      <w:tblPr>
        <w:tblStyle w:val="af1"/>
        <w:tblW w:w="14912"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28" w:type="dxa"/>
          <w:right w:w="28" w:type="dxa"/>
        </w:tblCellMar>
        <w:tblLook w:val="04A0" w:firstRow="1" w:lastRow="0" w:firstColumn="1" w:lastColumn="0" w:noHBand="0" w:noVBand="1"/>
      </w:tblPr>
      <w:tblGrid>
        <w:gridCol w:w="3430"/>
        <w:gridCol w:w="2410"/>
        <w:gridCol w:w="1521"/>
        <w:gridCol w:w="3582"/>
        <w:gridCol w:w="2552"/>
        <w:gridCol w:w="1417"/>
      </w:tblGrid>
      <w:tr w:rsidR="000452A5" w:rsidRPr="00CC213E" w14:paraId="35598189" w14:textId="6815638B" w:rsidTr="002F2FE4">
        <w:trPr>
          <w:cantSplit/>
          <w:tblHeader/>
        </w:trPr>
        <w:tc>
          <w:tcPr>
            <w:tcW w:w="34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768E49F3" w14:textId="3B12F3F3" w:rsidR="000452A5" w:rsidRPr="00CC213E" w:rsidRDefault="000452A5" w:rsidP="000452A5">
            <w:pPr>
              <w:pStyle w:val="aff5"/>
              <w:keepNext/>
              <w:ind w:firstLine="0"/>
              <w:jc w:val="center"/>
              <w:rPr>
                <w:b/>
                <w:iCs/>
                <w:sz w:val="20"/>
                <w:szCs w:val="20"/>
                <w:lang w:val="ru-RU"/>
              </w:rPr>
            </w:pPr>
            <w:r w:rsidRPr="00CC213E">
              <w:rPr>
                <w:b/>
                <w:iCs/>
                <w:sz w:val="20"/>
                <w:szCs w:val="20"/>
                <w:lang w:val="ru-RU"/>
              </w:rPr>
              <w:t xml:space="preserve">Перечень объектов </w:t>
            </w:r>
          </w:p>
        </w:tc>
        <w:tc>
          <w:tcPr>
            <w:tcW w:w="24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4BB7D3D5" w14:textId="1FAEEF6A" w:rsidR="000452A5" w:rsidRPr="00CC213E" w:rsidRDefault="000452A5" w:rsidP="000452A5">
            <w:pPr>
              <w:pStyle w:val="aff5"/>
              <w:keepNext/>
              <w:ind w:firstLine="0"/>
              <w:jc w:val="center"/>
              <w:rPr>
                <w:b/>
                <w:iCs/>
                <w:sz w:val="20"/>
                <w:szCs w:val="20"/>
                <w:lang w:val="ru-RU"/>
              </w:rPr>
            </w:pPr>
            <w:r w:rsidRPr="00CC213E">
              <w:rPr>
                <w:b/>
                <w:iCs/>
                <w:sz w:val="20"/>
                <w:szCs w:val="20"/>
                <w:lang w:val="ru-RU"/>
              </w:rPr>
              <w:t>Минимальный показатель (название)</w:t>
            </w:r>
          </w:p>
        </w:tc>
        <w:tc>
          <w:tcPr>
            <w:tcW w:w="152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6466339" w14:textId="65D3E290" w:rsidR="000452A5" w:rsidRPr="00CC213E" w:rsidRDefault="000452A5" w:rsidP="000452A5">
            <w:pPr>
              <w:pStyle w:val="aff5"/>
              <w:keepNext/>
              <w:ind w:firstLine="0"/>
              <w:jc w:val="center"/>
              <w:rPr>
                <w:iCs/>
                <w:sz w:val="20"/>
                <w:szCs w:val="20"/>
                <w:lang w:val="ru-RU"/>
              </w:rPr>
            </w:pPr>
            <w:r w:rsidRPr="00CC213E">
              <w:rPr>
                <w:b/>
                <w:iCs/>
                <w:sz w:val="20"/>
                <w:szCs w:val="20"/>
                <w:lang w:val="ru-RU"/>
              </w:rPr>
              <w:t>Показатель минимальной обеспеченности</w:t>
            </w:r>
          </w:p>
        </w:tc>
        <w:tc>
          <w:tcPr>
            <w:tcW w:w="358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6E88E1A" w14:textId="5488A12D" w:rsidR="000452A5" w:rsidRPr="00CC213E" w:rsidRDefault="000452A5" w:rsidP="000452A5">
            <w:pPr>
              <w:pStyle w:val="aff5"/>
              <w:keepNext/>
              <w:ind w:firstLine="0"/>
              <w:jc w:val="center"/>
              <w:rPr>
                <w:b/>
                <w:iCs/>
                <w:sz w:val="20"/>
                <w:szCs w:val="20"/>
                <w:lang w:val="ru-RU"/>
              </w:rPr>
            </w:pPr>
            <w:r w:rsidRPr="00CC213E">
              <w:rPr>
                <w:b/>
                <w:iCs/>
                <w:sz w:val="20"/>
                <w:szCs w:val="20"/>
                <w:lang w:val="ru-RU"/>
              </w:rPr>
              <w:t>Единица измерения</w:t>
            </w:r>
          </w:p>
        </w:tc>
        <w:tc>
          <w:tcPr>
            <w:tcW w:w="25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CBF9010" w14:textId="77777777" w:rsidR="000452A5" w:rsidRPr="00CC213E" w:rsidRDefault="000452A5" w:rsidP="000452A5">
            <w:pPr>
              <w:pStyle w:val="aff5"/>
              <w:keepNext/>
              <w:ind w:left="-1695" w:firstLine="1812"/>
              <w:jc w:val="center"/>
              <w:rPr>
                <w:b/>
                <w:iCs/>
                <w:sz w:val="20"/>
                <w:szCs w:val="20"/>
                <w:lang w:val="ru-RU"/>
              </w:rPr>
            </w:pPr>
            <w:r w:rsidRPr="00CC213E">
              <w:rPr>
                <w:b/>
                <w:iCs/>
                <w:sz w:val="20"/>
                <w:szCs w:val="20"/>
                <w:lang w:val="ru-RU"/>
              </w:rPr>
              <w:t>Показатель максимальной</w:t>
            </w:r>
          </w:p>
          <w:p w14:paraId="5A8D4A3F" w14:textId="6C069006" w:rsidR="000452A5" w:rsidRPr="00CC213E" w:rsidRDefault="000452A5" w:rsidP="000452A5">
            <w:pPr>
              <w:pStyle w:val="aff5"/>
              <w:keepNext/>
              <w:ind w:firstLine="0"/>
              <w:jc w:val="center"/>
              <w:rPr>
                <w:b/>
                <w:iCs/>
                <w:sz w:val="20"/>
                <w:szCs w:val="20"/>
                <w:lang w:val="ru-RU"/>
              </w:rPr>
            </w:pPr>
            <w:r w:rsidRPr="00CC213E">
              <w:rPr>
                <w:b/>
                <w:iCs/>
                <w:sz w:val="20"/>
                <w:szCs w:val="20"/>
                <w:lang w:val="ru-RU"/>
              </w:rPr>
              <w:t xml:space="preserve"> доступности</w:t>
            </w: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1798BA2B" w14:textId="29284210" w:rsidR="000452A5" w:rsidRPr="00CC213E" w:rsidRDefault="000452A5" w:rsidP="000452A5">
            <w:pPr>
              <w:pStyle w:val="aff5"/>
              <w:keepNext/>
              <w:ind w:firstLine="0"/>
              <w:jc w:val="center"/>
              <w:rPr>
                <w:b/>
                <w:iCs/>
                <w:sz w:val="20"/>
                <w:szCs w:val="20"/>
                <w:lang w:val="ru-RU"/>
              </w:rPr>
            </w:pPr>
            <w:r w:rsidRPr="00CC213E">
              <w:rPr>
                <w:b/>
                <w:iCs/>
                <w:sz w:val="20"/>
                <w:szCs w:val="20"/>
                <w:lang w:val="ru-RU"/>
              </w:rPr>
              <w:t>Единица измерения</w:t>
            </w:r>
          </w:p>
        </w:tc>
      </w:tr>
      <w:tr w:rsidR="00275CB3" w:rsidRPr="00CC213E" w14:paraId="5DC3473A" w14:textId="592AC1F6" w:rsidTr="002F2FE4">
        <w:trPr>
          <w:cantSplit/>
          <w:trHeight w:val="36"/>
        </w:trPr>
        <w:tc>
          <w:tcPr>
            <w:tcW w:w="3430" w:type="dxa"/>
            <w:shd w:val="clear" w:color="auto" w:fill="auto"/>
          </w:tcPr>
          <w:p w14:paraId="52249258" w14:textId="77777777" w:rsidR="008905C7" w:rsidRPr="00CC213E" w:rsidRDefault="00275CB3" w:rsidP="006C2EA0">
            <w:pPr>
              <w:pStyle w:val="aff5"/>
              <w:ind w:firstLine="0"/>
              <w:jc w:val="left"/>
              <w:rPr>
                <w:iCs/>
                <w:sz w:val="20"/>
                <w:szCs w:val="20"/>
                <w:lang w:val="ru-RU"/>
              </w:rPr>
            </w:pPr>
            <w:r w:rsidRPr="00CC213E">
              <w:rPr>
                <w:iCs/>
                <w:sz w:val="20"/>
                <w:szCs w:val="20"/>
                <w:lang w:val="ru-RU"/>
              </w:rPr>
              <w:t xml:space="preserve">Многоквартирные жилые дома, в том числе: </w:t>
            </w:r>
          </w:p>
          <w:p w14:paraId="207B805D" w14:textId="687E58E1" w:rsidR="00275CB3" w:rsidRPr="00CC213E" w:rsidRDefault="00275CB3" w:rsidP="006C2EA0">
            <w:pPr>
              <w:pStyle w:val="aff5"/>
              <w:ind w:firstLine="0"/>
              <w:jc w:val="left"/>
              <w:rPr>
                <w:iCs/>
                <w:sz w:val="20"/>
                <w:szCs w:val="20"/>
                <w:lang w:val="ru-RU"/>
              </w:rPr>
            </w:pPr>
            <w:r w:rsidRPr="00CC213E">
              <w:rPr>
                <w:iCs/>
                <w:sz w:val="20"/>
                <w:szCs w:val="20"/>
                <w:lang w:val="ru-RU"/>
              </w:rPr>
              <w:t xml:space="preserve"> </w:t>
            </w:r>
            <w:r w:rsidR="008905C7" w:rsidRPr="00CC213E">
              <w:rPr>
                <w:iCs/>
                <w:sz w:val="20"/>
                <w:szCs w:val="20"/>
                <w:lang w:val="ru-RU"/>
              </w:rPr>
              <w:t>К</w:t>
            </w:r>
            <w:r w:rsidRPr="00CC213E">
              <w:rPr>
                <w:iCs/>
                <w:sz w:val="20"/>
                <w:szCs w:val="20"/>
                <w:lang w:val="ru-RU"/>
              </w:rPr>
              <w:t>вартира жилого дома бизнес-класса</w:t>
            </w:r>
          </w:p>
        </w:tc>
        <w:tc>
          <w:tcPr>
            <w:tcW w:w="2410" w:type="dxa"/>
            <w:vMerge w:val="restart"/>
            <w:shd w:val="clear" w:color="auto" w:fill="auto"/>
          </w:tcPr>
          <w:p w14:paraId="107D271A" w14:textId="51277A0B" w:rsidR="00275CB3" w:rsidRPr="00CC213E" w:rsidRDefault="003444EA" w:rsidP="00494E5E">
            <w:pPr>
              <w:pStyle w:val="aff5"/>
              <w:ind w:firstLine="0"/>
              <w:jc w:val="left"/>
              <w:rPr>
                <w:sz w:val="20"/>
                <w:szCs w:val="20"/>
                <w:lang w:val="ru-RU"/>
              </w:rPr>
            </w:pPr>
            <w:r w:rsidRPr="00CC213E">
              <w:rPr>
                <w:sz w:val="20"/>
                <w:szCs w:val="20"/>
                <w:lang w:val="ru-RU"/>
              </w:rPr>
              <w:t>Обеспеченность м</w:t>
            </w:r>
            <w:r w:rsidR="00275CB3" w:rsidRPr="00CC213E">
              <w:rPr>
                <w:sz w:val="20"/>
                <w:szCs w:val="20"/>
                <w:lang w:val="ru-RU"/>
              </w:rPr>
              <w:t>еста</w:t>
            </w:r>
            <w:r w:rsidRPr="00CC213E">
              <w:rPr>
                <w:sz w:val="20"/>
                <w:szCs w:val="20"/>
                <w:lang w:val="ru-RU"/>
              </w:rPr>
              <w:t>ми</w:t>
            </w:r>
            <w:r w:rsidR="00275CB3" w:rsidRPr="00CC213E">
              <w:rPr>
                <w:sz w:val="20"/>
                <w:szCs w:val="20"/>
                <w:lang w:val="ru-RU"/>
              </w:rPr>
              <w:t xml:space="preserve"> хранения легковых автомобилей.</w:t>
            </w:r>
          </w:p>
          <w:p w14:paraId="3CF83C23" w14:textId="6A0A8EC1" w:rsidR="00275CB3" w:rsidRPr="00CC213E" w:rsidRDefault="00275CB3" w:rsidP="006C2EA0">
            <w:pPr>
              <w:pStyle w:val="aff5"/>
              <w:ind w:firstLine="0"/>
              <w:jc w:val="left"/>
              <w:rPr>
                <w:iCs/>
                <w:sz w:val="20"/>
                <w:szCs w:val="20"/>
                <w:lang w:val="ru-RU"/>
              </w:rPr>
            </w:pPr>
          </w:p>
        </w:tc>
        <w:tc>
          <w:tcPr>
            <w:tcW w:w="1521" w:type="dxa"/>
            <w:shd w:val="clear" w:color="auto" w:fill="auto"/>
          </w:tcPr>
          <w:p w14:paraId="07FF072F" w14:textId="77777777" w:rsidR="00275CB3" w:rsidRPr="00CC213E" w:rsidRDefault="00275CB3" w:rsidP="006C2EA0">
            <w:pPr>
              <w:pStyle w:val="aff5"/>
              <w:ind w:firstLine="0"/>
              <w:jc w:val="center"/>
              <w:rPr>
                <w:iCs/>
                <w:sz w:val="20"/>
                <w:szCs w:val="20"/>
                <w:lang w:val="ru-RU"/>
              </w:rPr>
            </w:pPr>
            <w:r w:rsidRPr="00CC213E">
              <w:rPr>
                <w:iCs/>
                <w:sz w:val="20"/>
                <w:szCs w:val="20"/>
                <w:lang w:val="ru-RU"/>
              </w:rPr>
              <w:t>2,0</w:t>
            </w:r>
          </w:p>
        </w:tc>
        <w:tc>
          <w:tcPr>
            <w:tcW w:w="3582" w:type="dxa"/>
            <w:vMerge w:val="restart"/>
          </w:tcPr>
          <w:p w14:paraId="3BD7E47C" w14:textId="65202386" w:rsidR="00275CB3" w:rsidRPr="00CC213E" w:rsidRDefault="00275CB3" w:rsidP="006C2EA0">
            <w:pPr>
              <w:pStyle w:val="aff5"/>
              <w:ind w:firstLine="0"/>
              <w:jc w:val="center"/>
              <w:rPr>
                <w:iCs/>
                <w:sz w:val="20"/>
                <w:szCs w:val="20"/>
                <w:lang w:val="ru-RU"/>
              </w:rPr>
            </w:pPr>
            <w:r w:rsidRPr="00CC213E">
              <w:rPr>
                <w:iCs/>
                <w:sz w:val="20"/>
                <w:szCs w:val="20"/>
                <w:lang w:val="ru-RU"/>
              </w:rPr>
              <w:t>Машино-место</w:t>
            </w:r>
            <w:r w:rsidR="008905C7" w:rsidRPr="00CC213E">
              <w:rPr>
                <w:iCs/>
                <w:sz w:val="20"/>
                <w:szCs w:val="20"/>
                <w:lang w:val="ru-RU"/>
              </w:rPr>
              <w:t xml:space="preserve"> на 1 квартиру многоквартирного жилого дома</w:t>
            </w:r>
          </w:p>
        </w:tc>
        <w:tc>
          <w:tcPr>
            <w:tcW w:w="2552" w:type="dxa"/>
            <w:vMerge w:val="restart"/>
          </w:tcPr>
          <w:p w14:paraId="5F5BB26A" w14:textId="32E87134" w:rsidR="00275CB3" w:rsidRPr="00CC213E" w:rsidRDefault="003444EA" w:rsidP="006C2EA0">
            <w:pPr>
              <w:pStyle w:val="aff5"/>
              <w:ind w:firstLine="0"/>
              <w:jc w:val="center"/>
              <w:rPr>
                <w:iCs/>
                <w:sz w:val="20"/>
                <w:szCs w:val="20"/>
                <w:lang w:val="ru-RU"/>
              </w:rPr>
            </w:pPr>
            <w:r w:rsidRPr="00CC213E">
              <w:rPr>
                <w:iCs/>
                <w:sz w:val="20"/>
                <w:szCs w:val="20"/>
                <w:lang w:val="ru-RU"/>
              </w:rPr>
              <w:t>800</w:t>
            </w:r>
          </w:p>
        </w:tc>
        <w:tc>
          <w:tcPr>
            <w:tcW w:w="1417" w:type="dxa"/>
            <w:vMerge w:val="restart"/>
          </w:tcPr>
          <w:p w14:paraId="009A1AE4" w14:textId="77777777" w:rsidR="003444EA" w:rsidRPr="00CC213E" w:rsidRDefault="003444EA" w:rsidP="003444EA">
            <w:pPr>
              <w:pStyle w:val="aff5"/>
              <w:ind w:firstLine="0"/>
              <w:jc w:val="center"/>
              <w:rPr>
                <w:iCs/>
                <w:sz w:val="20"/>
                <w:szCs w:val="20"/>
                <w:lang w:val="ru-RU"/>
              </w:rPr>
            </w:pPr>
            <w:r w:rsidRPr="00CC213E">
              <w:rPr>
                <w:iCs/>
                <w:sz w:val="20"/>
                <w:szCs w:val="20"/>
                <w:lang w:val="ru-RU"/>
              </w:rPr>
              <w:t>Пешеходная доступность, м</w:t>
            </w:r>
          </w:p>
          <w:p w14:paraId="585FD900" w14:textId="77777777" w:rsidR="00275CB3" w:rsidRPr="00CC213E" w:rsidRDefault="00275CB3" w:rsidP="006C2EA0">
            <w:pPr>
              <w:pStyle w:val="aff5"/>
              <w:ind w:firstLine="0"/>
              <w:jc w:val="center"/>
              <w:rPr>
                <w:iCs/>
                <w:sz w:val="20"/>
                <w:szCs w:val="20"/>
                <w:lang w:val="ru-RU"/>
              </w:rPr>
            </w:pPr>
          </w:p>
        </w:tc>
      </w:tr>
      <w:tr w:rsidR="00275CB3" w:rsidRPr="00CC213E" w14:paraId="2A65823B" w14:textId="7014BEA5" w:rsidTr="002F2FE4">
        <w:trPr>
          <w:cantSplit/>
          <w:trHeight w:val="351"/>
        </w:trPr>
        <w:tc>
          <w:tcPr>
            <w:tcW w:w="3430" w:type="dxa"/>
            <w:shd w:val="clear" w:color="auto" w:fill="auto"/>
          </w:tcPr>
          <w:p w14:paraId="682292F8" w14:textId="06863F40" w:rsidR="00275CB3" w:rsidRPr="00CC213E" w:rsidRDefault="00275CB3" w:rsidP="00275CB3">
            <w:pPr>
              <w:pStyle w:val="aff5"/>
              <w:ind w:firstLine="0"/>
              <w:jc w:val="left"/>
              <w:rPr>
                <w:iCs/>
                <w:sz w:val="20"/>
                <w:szCs w:val="20"/>
                <w:lang w:val="ru-RU"/>
              </w:rPr>
            </w:pPr>
            <w:r w:rsidRPr="00CC213E">
              <w:rPr>
                <w:iCs/>
                <w:sz w:val="20"/>
                <w:szCs w:val="20"/>
                <w:lang w:val="ru-RU"/>
              </w:rPr>
              <w:t>Квартира жилого дома стандартного класса</w:t>
            </w:r>
          </w:p>
        </w:tc>
        <w:tc>
          <w:tcPr>
            <w:tcW w:w="2410" w:type="dxa"/>
            <w:vMerge/>
            <w:shd w:val="clear" w:color="auto" w:fill="auto"/>
          </w:tcPr>
          <w:p w14:paraId="116D1D12" w14:textId="77777777" w:rsidR="00275CB3" w:rsidRPr="00CC213E" w:rsidRDefault="00275CB3" w:rsidP="00275CB3">
            <w:pPr>
              <w:pStyle w:val="aff5"/>
              <w:ind w:firstLine="0"/>
              <w:jc w:val="left"/>
              <w:rPr>
                <w:iCs/>
                <w:sz w:val="20"/>
                <w:szCs w:val="20"/>
                <w:lang w:val="ru-RU"/>
              </w:rPr>
            </w:pPr>
          </w:p>
        </w:tc>
        <w:tc>
          <w:tcPr>
            <w:tcW w:w="1521" w:type="dxa"/>
            <w:shd w:val="clear" w:color="auto" w:fill="auto"/>
          </w:tcPr>
          <w:p w14:paraId="1B9E7E71" w14:textId="77777777" w:rsidR="00275CB3" w:rsidRPr="00CC213E" w:rsidRDefault="00275CB3" w:rsidP="00275CB3">
            <w:pPr>
              <w:pStyle w:val="aff5"/>
              <w:ind w:firstLine="0"/>
              <w:jc w:val="center"/>
              <w:rPr>
                <w:iCs/>
                <w:sz w:val="20"/>
                <w:szCs w:val="20"/>
                <w:lang w:val="ru-RU"/>
              </w:rPr>
            </w:pPr>
            <w:r w:rsidRPr="00CC213E">
              <w:rPr>
                <w:iCs/>
                <w:sz w:val="20"/>
                <w:szCs w:val="20"/>
                <w:lang w:val="ru-RU"/>
              </w:rPr>
              <w:t>1,2</w:t>
            </w:r>
          </w:p>
        </w:tc>
        <w:tc>
          <w:tcPr>
            <w:tcW w:w="3582" w:type="dxa"/>
            <w:vMerge/>
          </w:tcPr>
          <w:p w14:paraId="1C1FCC00" w14:textId="77777777" w:rsidR="00275CB3" w:rsidRPr="00CC213E" w:rsidRDefault="00275CB3" w:rsidP="00275CB3">
            <w:pPr>
              <w:pStyle w:val="aff5"/>
              <w:ind w:firstLine="0"/>
              <w:jc w:val="center"/>
              <w:rPr>
                <w:iCs/>
                <w:sz w:val="20"/>
                <w:szCs w:val="20"/>
                <w:lang w:val="ru-RU"/>
              </w:rPr>
            </w:pPr>
          </w:p>
        </w:tc>
        <w:tc>
          <w:tcPr>
            <w:tcW w:w="2552" w:type="dxa"/>
            <w:vMerge/>
          </w:tcPr>
          <w:p w14:paraId="1984A2DE" w14:textId="77777777" w:rsidR="00275CB3" w:rsidRPr="00CC213E" w:rsidRDefault="00275CB3" w:rsidP="00275CB3">
            <w:pPr>
              <w:pStyle w:val="aff5"/>
              <w:ind w:firstLine="0"/>
              <w:jc w:val="center"/>
              <w:rPr>
                <w:iCs/>
                <w:sz w:val="20"/>
                <w:szCs w:val="20"/>
                <w:lang w:val="ru-RU"/>
              </w:rPr>
            </w:pPr>
          </w:p>
        </w:tc>
        <w:tc>
          <w:tcPr>
            <w:tcW w:w="1417" w:type="dxa"/>
            <w:vMerge/>
          </w:tcPr>
          <w:p w14:paraId="66E2C47D" w14:textId="77777777" w:rsidR="00275CB3" w:rsidRPr="00CC213E" w:rsidRDefault="00275CB3" w:rsidP="00275CB3">
            <w:pPr>
              <w:pStyle w:val="aff5"/>
              <w:ind w:firstLine="0"/>
              <w:jc w:val="center"/>
              <w:rPr>
                <w:iCs/>
                <w:sz w:val="20"/>
                <w:szCs w:val="20"/>
                <w:lang w:val="ru-RU"/>
              </w:rPr>
            </w:pPr>
          </w:p>
        </w:tc>
      </w:tr>
      <w:tr w:rsidR="00275CB3" w:rsidRPr="00CC213E" w14:paraId="7F986268" w14:textId="2498D5B0" w:rsidTr="002F2FE4">
        <w:trPr>
          <w:cantSplit/>
          <w:trHeight w:val="351"/>
        </w:trPr>
        <w:tc>
          <w:tcPr>
            <w:tcW w:w="3430" w:type="dxa"/>
            <w:shd w:val="clear" w:color="auto" w:fill="auto"/>
          </w:tcPr>
          <w:p w14:paraId="5DB02A5E" w14:textId="6241EBFC" w:rsidR="00275CB3" w:rsidRPr="00CC213E" w:rsidRDefault="00275CB3" w:rsidP="00275CB3">
            <w:pPr>
              <w:pStyle w:val="aff5"/>
              <w:ind w:firstLine="0"/>
              <w:jc w:val="left"/>
              <w:rPr>
                <w:iCs/>
                <w:sz w:val="20"/>
                <w:szCs w:val="20"/>
                <w:lang w:val="ru-RU"/>
              </w:rPr>
            </w:pPr>
            <w:r w:rsidRPr="00CC213E">
              <w:rPr>
                <w:iCs/>
                <w:sz w:val="20"/>
                <w:szCs w:val="20"/>
                <w:lang w:val="ru-RU"/>
              </w:rPr>
              <w:t>Квартира жилого дома муниципального фонда</w:t>
            </w:r>
          </w:p>
        </w:tc>
        <w:tc>
          <w:tcPr>
            <w:tcW w:w="2410" w:type="dxa"/>
            <w:vMerge/>
            <w:shd w:val="clear" w:color="auto" w:fill="auto"/>
          </w:tcPr>
          <w:p w14:paraId="4A5633C9" w14:textId="77777777" w:rsidR="00275CB3" w:rsidRPr="00CC213E" w:rsidRDefault="00275CB3" w:rsidP="00275CB3">
            <w:pPr>
              <w:pStyle w:val="aff5"/>
              <w:ind w:firstLine="0"/>
              <w:jc w:val="left"/>
              <w:rPr>
                <w:iCs/>
                <w:sz w:val="20"/>
                <w:szCs w:val="20"/>
                <w:lang w:val="ru-RU"/>
              </w:rPr>
            </w:pPr>
          </w:p>
        </w:tc>
        <w:tc>
          <w:tcPr>
            <w:tcW w:w="1521" w:type="dxa"/>
            <w:shd w:val="clear" w:color="auto" w:fill="auto"/>
          </w:tcPr>
          <w:p w14:paraId="69C682E4" w14:textId="77777777" w:rsidR="00275CB3" w:rsidRPr="00CC213E" w:rsidRDefault="00275CB3" w:rsidP="00275CB3">
            <w:pPr>
              <w:pStyle w:val="aff5"/>
              <w:ind w:firstLine="0"/>
              <w:jc w:val="center"/>
              <w:rPr>
                <w:iCs/>
                <w:sz w:val="20"/>
                <w:szCs w:val="20"/>
                <w:lang w:val="ru-RU"/>
              </w:rPr>
            </w:pPr>
            <w:r w:rsidRPr="00CC213E">
              <w:rPr>
                <w:iCs/>
                <w:sz w:val="20"/>
                <w:szCs w:val="20"/>
                <w:lang w:val="ru-RU"/>
              </w:rPr>
              <w:t>1,0</w:t>
            </w:r>
          </w:p>
        </w:tc>
        <w:tc>
          <w:tcPr>
            <w:tcW w:w="3582" w:type="dxa"/>
            <w:vMerge/>
          </w:tcPr>
          <w:p w14:paraId="170BE886" w14:textId="77777777" w:rsidR="00275CB3" w:rsidRPr="00CC213E" w:rsidRDefault="00275CB3" w:rsidP="00275CB3">
            <w:pPr>
              <w:pStyle w:val="aff5"/>
              <w:ind w:firstLine="0"/>
              <w:jc w:val="center"/>
              <w:rPr>
                <w:iCs/>
                <w:sz w:val="20"/>
                <w:szCs w:val="20"/>
                <w:lang w:val="ru-RU"/>
              </w:rPr>
            </w:pPr>
          </w:p>
        </w:tc>
        <w:tc>
          <w:tcPr>
            <w:tcW w:w="2552" w:type="dxa"/>
            <w:vMerge/>
          </w:tcPr>
          <w:p w14:paraId="20D6215A" w14:textId="77777777" w:rsidR="00275CB3" w:rsidRPr="00CC213E" w:rsidRDefault="00275CB3" w:rsidP="00275CB3">
            <w:pPr>
              <w:pStyle w:val="aff5"/>
              <w:ind w:firstLine="0"/>
              <w:jc w:val="center"/>
              <w:rPr>
                <w:iCs/>
                <w:sz w:val="20"/>
                <w:szCs w:val="20"/>
                <w:lang w:val="ru-RU"/>
              </w:rPr>
            </w:pPr>
          </w:p>
        </w:tc>
        <w:tc>
          <w:tcPr>
            <w:tcW w:w="1417" w:type="dxa"/>
            <w:vMerge/>
          </w:tcPr>
          <w:p w14:paraId="164A9875" w14:textId="77777777" w:rsidR="00275CB3" w:rsidRPr="00CC213E" w:rsidRDefault="00275CB3" w:rsidP="00275CB3">
            <w:pPr>
              <w:pStyle w:val="aff5"/>
              <w:ind w:firstLine="0"/>
              <w:jc w:val="center"/>
              <w:rPr>
                <w:iCs/>
                <w:sz w:val="20"/>
                <w:szCs w:val="20"/>
                <w:lang w:val="ru-RU"/>
              </w:rPr>
            </w:pPr>
          </w:p>
        </w:tc>
      </w:tr>
      <w:tr w:rsidR="00275CB3" w:rsidRPr="00CC213E" w14:paraId="604ACBC5" w14:textId="46C779F9" w:rsidTr="002F2FE4">
        <w:trPr>
          <w:cantSplit/>
          <w:trHeight w:val="351"/>
        </w:trPr>
        <w:tc>
          <w:tcPr>
            <w:tcW w:w="3430" w:type="dxa"/>
            <w:shd w:val="clear" w:color="auto" w:fill="auto"/>
          </w:tcPr>
          <w:p w14:paraId="7C6A4E0E" w14:textId="0B741196" w:rsidR="00275CB3" w:rsidRPr="00CC213E" w:rsidRDefault="00275CB3" w:rsidP="00275CB3">
            <w:pPr>
              <w:pStyle w:val="aff5"/>
              <w:ind w:firstLine="0"/>
              <w:jc w:val="left"/>
              <w:rPr>
                <w:iCs/>
                <w:sz w:val="20"/>
                <w:szCs w:val="20"/>
                <w:lang w:val="ru-RU"/>
              </w:rPr>
            </w:pPr>
            <w:r w:rsidRPr="00CC213E">
              <w:rPr>
                <w:iCs/>
                <w:sz w:val="20"/>
                <w:szCs w:val="20"/>
                <w:lang w:val="ru-RU"/>
              </w:rPr>
              <w:t>Квартира жилого дома специализированного фонда</w:t>
            </w:r>
          </w:p>
        </w:tc>
        <w:tc>
          <w:tcPr>
            <w:tcW w:w="2410" w:type="dxa"/>
            <w:vMerge/>
            <w:shd w:val="clear" w:color="auto" w:fill="auto"/>
          </w:tcPr>
          <w:p w14:paraId="15415D88" w14:textId="77777777" w:rsidR="00275CB3" w:rsidRPr="00CC213E" w:rsidRDefault="00275CB3" w:rsidP="00275CB3">
            <w:pPr>
              <w:pStyle w:val="aff5"/>
              <w:ind w:firstLine="0"/>
              <w:jc w:val="left"/>
              <w:rPr>
                <w:iCs/>
                <w:sz w:val="20"/>
                <w:szCs w:val="20"/>
                <w:lang w:val="ru-RU"/>
              </w:rPr>
            </w:pPr>
          </w:p>
        </w:tc>
        <w:tc>
          <w:tcPr>
            <w:tcW w:w="1521" w:type="dxa"/>
            <w:shd w:val="clear" w:color="auto" w:fill="auto"/>
          </w:tcPr>
          <w:p w14:paraId="386A47A1" w14:textId="77777777" w:rsidR="00275CB3" w:rsidRPr="00CC213E" w:rsidRDefault="00275CB3" w:rsidP="00275CB3">
            <w:pPr>
              <w:pStyle w:val="aff5"/>
              <w:ind w:firstLine="0"/>
              <w:jc w:val="center"/>
              <w:rPr>
                <w:iCs/>
                <w:sz w:val="20"/>
                <w:szCs w:val="20"/>
                <w:lang w:val="ru-RU"/>
              </w:rPr>
            </w:pPr>
            <w:r w:rsidRPr="00CC213E">
              <w:rPr>
                <w:iCs/>
                <w:sz w:val="20"/>
                <w:szCs w:val="20"/>
                <w:lang w:val="ru-RU"/>
              </w:rPr>
              <w:t>0,7</w:t>
            </w:r>
          </w:p>
        </w:tc>
        <w:tc>
          <w:tcPr>
            <w:tcW w:w="3582" w:type="dxa"/>
            <w:vMerge/>
          </w:tcPr>
          <w:p w14:paraId="524BF22A" w14:textId="77777777" w:rsidR="00275CB3" w:rsidRPr="00CC213E" w:rsidRDefault="00275CB3" w:rsidP="00275CB3">
            <w:pPr>
              <w:pStyle w:val="aff5"/>
              <w:ind w:firstLine="0"/>
              <w:jc w:val="center"/>
              <w:rPr>
                <w:iCs/>
                <w:sz w:val="20"/>
                <w:szCs w:val="20"/>
                <w:lang w:val="ru-RU"/>
              </w:rPr>
            </w:pPr>
          </w:p>
        </w:tc>
        <w:tc>
          <w:tcPr>
            <w:tcW w:w="2552" w:type="dxa"/>
            <w:vMerge/>
          </w:tcPr>
          <w:p w14:paraId="5478BF8D" w14:textId="77777777" w:rsidR="00275CB3" w:rsidRPr="00CC213E" w:rsidRDefault="00275CB3" w:rsidP="00275CB3">
            <w:pPr>
              <w:pStyle w:val="aff5"/>
              <w:ind w:firstLine="0"/>
              <w:jc w:val="center"/>
              <w:rPr>
                <w:iCs/>
                <w:sz w:val="20"/>
                <w:szCs w:val="20"/>
                <w:lang w:val="ru-RU"/>
              </w:rPr>
            </w:pPr>
          </w:p>
        </w:tc>
        <w:tc>
          <w:tcPr>
            <w:tcW w:w="1417" w:type="dxa"/>
            <w:vMerge/>
          </w:tcPr>
          <w:p w14:paraId="6D9F2B82" w14:textId="77777777" w:rsidR="00275CB3" w:rsidRPr="00CC213E" w:rsidRDefault="00275CB3" w:rsidP="00275CB3">
            <w:pPr>
              <w:pStyle w:val="aff5"/>
              <w:ind w:firstLine="0"/>
              <w:jc w:val="center"/>
              <w:rPr>
                <w:iCs/>
                <w:sz w:val="20"/>
                <w:szCs w:val="20"/>
                <w:lang w:val="ru-RU"/>
              </w:rPr>
            </w:pPr>
          </w:p>
        </w:tc>
      </w:tr>
      <w:tr w:rsidR="0011646F" w:rsidRPr="00CC213E" w14:paraId="4788AC76" w14:textId="156C1657" w:rsidTr="002F2FE4">
        <w:trPr>
          <w:cantSplit/>
          <w:trHeight w:val="36"/>
        </w:trPr>
        <w:tc>
          <w:tcPr>
            <w:tcW w:w="3430" w:type="dxa"/>
            <w:shd w:val="clear" w:color="auto" w:fill="auto"/>
          </w:tcPr>
          <w:p w14:paraId="35E5869A" w14:textId="0C22A909" w:rsidR="0011646F" w:rsidRPr="00CC213E" w:rsidRDefault="0011646F" w:rsidP="00275CB3">
            <w:pPr>
              <w:pStyle w:val="aff5"/>
              <w:ind w:firstLine="0"/>
              <w:jc w:val="left"/>
              <w:rPr>
                <w:iCs/>
                <w:sz w:val="20"/>
                <w:szCs w:val="20"/>
                <w:lang w:val="ru-RU"/>
              </w:rPr>
            </w:pPr>
            <w:r w:rsidRPr="00CC213E">
              <w:rPr>
                <w:iCs/>
                <w:sz w:val="20"/>
                <w:szCs w:val="20"/>
                <w:lang w:val="ru-RU"/>
              </w:rPr>
              <w:t>Органы местного самоуправления</w:t>
            </w:r>
          </w:p>
        </w:tc>
        <w:tc>
          <w:tcPr>
            <w:tcW w:w="2410" w:type="dxa"/>
            <w:vMerge w:val="restart"/>
            <w:shd w:val="clear" w:color="auto" w:fill="auto"/>
          </w:tcPr>
          <w:p w14:paraId="11539AF2" w14:textId="77777777" w:rsidR="0011646F" w:rsidRPr="00CC213E" w:rsidRDefault="0011646F" w:rsidP="00041B92">
            <w:pPr>
              <w:pStyle w:val="aff5"/>
              <w:ind w:firstLine="0"/>
              <w:jc w:val="left"/>
              <w:rPr>
                <w:sz w:val="20"/>
                <w:szCs w:val="20"/>
                <w:lang w:val="ru-RU"/>
              </w:rPr>
            </w:pPr>
            <w:r w:rsidRPr="00CC213E">
              <w:rPr>
                <w:sz w:val="20"/>
                <w:szCs w:val="20"/>
                <w:lang w:val="ru-RU"/>
              </w:rPr>
              <w:t>Обеспеченность местами хранения легковых автомобилей.</w:t>
            </w:r>
          </w:p>
          <w:p w14:paraId="7293EFA9" w14:textId="77777777" w:rsidR="0011646F" w:rsidRPr="00CC213E" w:rsidRDefault="0011646F" w:rsidP="00275CB3">
            <w:pPr>
              <w:pStyle w:val="aff5"/>
              <w:ind w:firstLine="0"/>
              <w:jc w:val="left"/>
              <w:rPr>
                <w:iCs/>
                <w:sz w:val="20"/>
                <w:szCs w:val="20"/>
                <w:lang w:val="ru-RU"/>
              </w:rPr>
            </w:pPr>
            <w:r w:rsidRPr="00CC213E">
              <w:rPr>
                <w:sz w:val="20"/>
                <w:szCs w:val="20"/>
                <w:lang w:val="ru-RU"/>
              </w:rPr>
              <w:t xml:space="preserve"> </w:t>
            </w:r>
          </w:p>
          <w:p w14:paraId="25522079" w14:textId="095E35DE" w:rsidR="0011646F" w:rsidRPr="00CC213E" w:rsidRDefault="0011646F" w:rsidP="00275CB3">
            <w:pPr>
              <w:pStyle w:val="aff5"/>
              <w:ind w:firstLine="0"/>
              <w:jc w:val="left"/>
              <w:rPr>
                <w:iCs/>
                <w:sz w:val="20"/>
                <w:szCs w:val="20"/>
                <w:lang w:val="ru-RU"/>
              </w:rPr>
            </w:pPr>
          </w:p>
          <w:p w14:paraId="5AB4780E" w14:textId="77777777" w:rsidR="0011646F" w:rsidRPr="00CC213E" w:rsidRDefault="0011646F" w:rsidP="003444EA">
            <w:pPr>
              <w:pStyle w:val="aff5"/>
              <w:ind w:firstLine="0"/>
              <w:jc w:val="center"/>
              <w:rPr>
                <w:iCs/>
                <w:sz w:val="20"/>
                <w:szCs w:val="20"/>
                <w:lang w:val="ru-RU"/>
              </w:rPr>
            </w:pPr>
          </w:p>
          <w:p w14:paraId="41698F32" w14:textId="586E9078" w:rsidR="0011646F" w:rsidRPr="00CC213E" w:rsidRDefault="0011646F" w:rsidP="003444EA">
            <w:pPr>
              <w:pStyle w:val="aff5"/>
              <w:jc w:val="center"/>
              <w:rPr>
                <w:iCs/>
                <w:sz w:val="20"/>
                <w:szCs w:val="20"/>
                <w:lang w:val="ru-RU"/>
              </w:rPr>
            </w:pPr>
            <w:r w:rsidRPr="00CC213E">
              <w:rPr>
                <w:iCs/>
                <w:sz w:val="20"/>
                <w:szCs w:val="20"/>
                <w:lang w:val="ru-RU"/>
              </w:rPr>
              <w:t xml:space="preserve"> </w:t>
            </w:r>
          </w:p>
        </w:tc>
        <w:tc>
          <w:tcPr>
            <w:tcW w:w="1521" w:type="dxa"/>
            <w:shd w:val="clear" w:color="auto" w:fill="auto"/>
          </w:tcPr>
          <w:p w14:paraId="7384C50E" w14:textId="6A9541DD" w:rsidR="0011646F" w:rsidRPr="00CC213E" w:rsidRDefault="0011646F" w:rsidP="00275CB3">
            <w:pPr>
              <w:pStyle w:val="aff5"/>
              <w:ind w:firstLine="0"/>
              <w:jc w:val="center"/>
              <w:rPr>
                <w:iCs/>
                <w:sz w:val="20"/>
                <w:szCs w:val="20"/>
                <w:lang w:val="ru-RU"/>
              </w:rPr>
            </w:pPr>
            <w:r w:rsidRPr="00CC213E">
              <w:rPr>
                <w:iCs/>
                <w:sz w:val="20"/>
                <w:szCs w:val="20"/>
                <w:lang w:val="ru-RU"/>
              </w:rPr>
              <w:t>220</w:t>
            </w:r>
          </w:p>
        </w:tc>
        <w:tc>
          <w:tcPr>
            <w:tcW w:w="3582" w:type="dxa"/>
            <w:vMerge w:val="restart"/>
          </w:tcPr>
          <w:p w14:paraId="423681B8" w14:textId="7F8D2E9C" w:rsidR="0011646F" w:rsidRPr="00CC213E" w:rsidRDefault="0011646F" w:rsidP="00E444F2">
            <w:pPr>
              <w:pStyle w:val="aff5"/>
              <w:ind w:firstLine="0"/>
              <w:rPr>
                <w:iCs/>
                <w:sz w:val="20"/>
                <w:szCs w:val="20"/>
                <w:lang w:val="ru-RU"/>
              </w:rPr>
            </w:pPr>
            <w:r w:rsidRPr="00CC213E">
              <w:rPr>
                <w:iCs/>
                <w:sz w:val="20"/>
                <w:szCs w:val="20"/>
                <w:lang w:val="ru-RU"/>
              </w:rPr>
              <w:t xml:space="preserve">Кв. м общей площади на 1 </w:t>
            </w:r>
            <w:proofErr w:type="spellStart"/>
            <w:r w:rsidRPr="00CC213E">
              <w:rPr>
                <w:iCs/>
                <w:sz w:val="20"/>
                <w:szCs w:val="20"/>
                <w:lang w:val="ru-RU"/>
              </w:rPr>
              <w:t>машино</w:t>
            </w:r>
            <w:proofErr w:type="spellEnd"/>
            <w:r w:rsidRPr="00CC213E">
              <w:rPr>
                <w:iCs/>
                <w:sz w:val="20"/>
                <w:szCs w:val="20"/>
                <w:lang w:val="ru-RU"/>
              </w:rPr>
              <w:t>-место место</w:t>
            </w:r>
          </w:p>
        </w:tc>
        <w:tc>
          <w:tcPr>
            <w:tcW w:w="2552" w:type="dxa"/>
            <w:vMerge w:val="restart"/>
          </w:tcPr>
          <w:p w14:paraId="6129B8BC" w14:textId="6CA489DC" w:rsidR="0011646F" w:rsidRPr="00CC213E" w:rsidRDefault="0011646F" w:rsidP="00275CB3">
            <w:pPr>
              <w:pStyle w:val="aff5"/>
              <w:ind w:firstLine="0"/>
              <w:jc w:val="center"/>
              <w:rPr>
                <w:iCs/>
                <w:sz w:val="20"/>
                <w:szCs w:val="20"/>
                <w:lang w:val="ru-RU"/>
              </w:rPr>
            </w:pPr>
            <w:r w:rsidRPr="00CC213E">
              <w:rPr>
                <w:iCs/>
                <w:sz w:val="20"/>
                <w:szCs w:val="20"/>
                <w:lang w:val="ru-RU"/>
              </w:rPr>
              <w:t>250</w:t>
            </w:r>
          </w:p>
        </w:tc>
        <w:tc>
          <w:tcPr>
            <w:tcW w:w="1417" w:type="dxa"/>
            <w:vMerge w:val="restart"/>
          </w:tcPr>
          <w:p w14:paraId="442DE74D" w14:textId="77777777" w:rsidR="0011646F" w:rsidRPr="00CC213E" w:rsidRDefault="0011646F" w:rsidP="00DA4CB0">
            <w:pPr>
              <w:pStyle w:val="aff5"/>
              <w:ind w:firstLine="0"/>
              <w:jc w:val="center"/>
              <w:rPr>
                <w:iCs/>
                <w:sz w:val="20"/>
                <w:szCs w:val="20"/>
                <w:lang w:val="ru-RU"/>
              </w:rPr>
            </w:pPr>
            <w:r w:rsidRPr="00CC213E">
              <w:rPr>
                <w:iCs/>
                <w:sz w:val="20"/>
                <w:szCs w:val="20"/>
                <w:lang w:val="ru-RU"/>
              </w:rPr>
              <w:t>Пешеходная доступность, м</w:t>
            </w:r>
          </w:p>
          <w:p w14:paraId="6EA1D035" w14:textId="0BE624B8" w:rsidR="0011646F" w:rsidRPr="00CC213E" w:rsidRDefault="0011646F" w:rsidP="004D47C6">
            <w:pPr>
              <w:pStyle w:val="aff5"/>
              <w:ind w:firstLine="0"/>
              <w:rPr>
                <w:iCs/>
                <w:sz w:val="20"/>
                <w:szCs w:val="20"/>
                <w:lang w:val="ru-RU"/>
              </w:rPr>
            </w:pPr>
          </w:p>
        </w:tc>
      </w:tr>
      <w:tr w:rsidR="0011646F" w:rsidRPr="00CC213E" w14:paraId="14538DF4" w14:textId="50BD81D5" w:rsidTr="002F2FE4">
        <w:trPr>
          <w:cantSplit/>
          <w:trHeight w:val="36"/>
        </w:trPr>
        <w:tc>
          <w:tcPr>
            <w:tcW w:w="3430" w:type="dxa"/>
            <w:shd w:val="clear" w:color="auto" w:fill="auto"/>
          </w:tcPr>
          <w:p w14:paraId="630AE1CE" w14:textId="28BB7E09" w:rsidR="0011646F" w:rsidRPr="00CC213E" w:rsidRDefault="0011646F" w:rsidP="00275CB3">
            <w:pPr>
              <w:pStyle w:val="aff5"/>
              <w:ind w:firstLine="0"/>
              <w:jc w:val="left"/>
              <w:rPr>
                <w:iCs/>
                <w:sz w:val="20"/>
                <w:szCs w:val="20"/>
                <w:lang w:val="ru-RU"/>
              </w:rPr>
            </w:pPr>
            <w:r w:rsidRPr="00CC213E">
              <w:rPr>
                <w:iCs/>
                <w:sz w:val="20"/>
                <w:szCs w:val="20"/>
                <w:lang w:val="ru-RU"/>
              </w:rPr>
              <w:t>Административно-управленческие учреждения</w:t>
            </w:r>
          </w:p>
        </w:tc>
        <w:tc>
          <w:tcPr>
            <w:tcW w:w="2410" w:type="dxa"/>
            <w:vMerge/>
            <w:shd w:val="clear" w:color="auto" w:fill="auto"/>
          </w:tcPr>
          <w:p w14:paraId="338574ED" w14:textId="1E2E5587" w:rsidR="0011646F" w:rsidRPr="00CC213E" w:rsidRDefault="0011646F" w:rsidP="003444EA">
            <w:pPr>
              <w:pStyle w:val="aff5"/>
              <w:jc w:val="center"/>
              <w:rPr>
                <w:iCs/>
                <w:sz w:val="20"/>
                <w:szCs w:val="20"/>
                <w:lang w:val="ru-RU"/>
              </w:rPr>
            </w:pPr>
          </w:p>
        </w:tc>
        <w:tc>
          <w:tcPr>
            <w:tcW w:w="1521" w:type="dxa"/>
            <w:shd w:val="clear" w:color="auto" w:fill="auto"/>
          </w:tcPr>
          <w:p w14:paraId="2FD187CD" w14:textId="46B3D41C" w:rsidR="0011646F" w:rsidRPr="00CC213E" w:rsidRDefault="0011646F" w:rsidP="00275CB3">
            <w:pPr>
              <w:pStyle w:val="aff5"/>
              <w:ind w:firstLine="0"/>
              <w:jc w:val="center"/>
              <w:rPr>
                <w:iCs/>
                <w:sz w:val="20"/>
                <w:szCs w:val="20"/>
                <w:lang w:val="ru-RU"/>
              </w:rPr>
            </w:pPr>
            <w:r w:rsidRPr="00CC213E">
              <w:rPr>
                <w:iCs/>
                <w:sz w:val="20"/>
                <w:szCs w:val="20"/>
                <w:lang w:val="ru-RU"/>
              </w:rPr>
              <w:t>100</w:t>
            </w:r>
          </w:p>
        </w:tc>
        <w:tc>
          <w:tcPr>
            <w:tcW w:w="3582" w:type="dxa"/>
            <w:vMerge/>
          </w:tcPr>
          <w:p w14:paraId="725F4AD0" w14:textId="77777777" w:rsidR="0011646F" w:rsidRPr="00CC213E" w:rsidRDefault="0011646F" w:rsidP="00275CB3">
            <w:pPr>
              <w:pStyle w:val="aff5"/>
              <w:ind w:firstLine="0"/>
              <w:jc w:val="center"/>
              <w:rPr>
                <w:iCs/>
                <w:sz w:val="20"/>
                <w:szCs w:val="20"/>
                <w:lang w:val="ru-RU"/>
              </w:rPr>
            </w:pPr>
          </w:p>
        </w:tc>
        <w:tc>
          <w:tcPr>
            <w:tcW w:w="2552" w:type="dxa"/>
            <w:vMerge/>
          </w:tcPr>
          <w:p w14:paraId="6F9BE931" w14:textId="77777777" w:rsidR="0011646F" w:rsidRPr="00CC213E" w:rsidRDefault="0011646F" w:rsidP="00275CB3">
            <w:pPr>
              <w:pStyle w:val="aff5"/>
              <w:ind w:firstLine="0"/>
              <w:jc w:val="center"/>
              <w:rPr>
                <w:iCs/>
                <w:sz w:val="20"/>
                <w:szCs w:val="20"/>
                <w:lang w:val="ru-RU"/>
              </w:rPr>
            </w:pPr>
          </w:p>
        </w:tc>
        <w:tc>
          <w:tcPr>
            <w:tcW w:w="1417" w:type="dxa"/>
            <w:vMerge/>
          </w:tcPr>
          <w:p w14:paraId="112A9688" w14:textId="0CC6DD8B" w:rsidR="0011646F" w:rsidRPr="00CC213E" w:rsidRDefault="0011646F" w:rsidP="003444EA">
            <w:pPr>
              <w:pStyle w:val="aff5"/>
              <w:rPr>
                <w:iCs/>
                <w:sz w:val="20"/>
                <w:szCs w:val="20"/>
                <w:lang w:val="ru-RU"/>
              </w:rPr>
            </w:pPr>
          </w:p>
        </w:tc>
      </w:tr>
      <w:tr w:rsidR="0011646F" w:rsidRPr="00CC213E" w14:paraId="02C08566" w14:textId="29DDA431" w:rsidTr="002F2FE4">
        <w:trPr>
          <w:cantSplit/>
          <w:trHeight w:val="36"/>
        </w:trPr>
        <w:tc>
          <w:tcPr>
            <w:tcW w:w="3430" w:type="dxa"/>
            <w:shd w:val="clear" w:color="auto" w:fill="auto"/>
          </w:tcPr>
          <w:p w14:paraId="26EC551A" w14:textId="3BDEE8DA" w:rsidR="0011646F" w:rsidRPr="00CC213E" w:rsidRDefault="0011646F" w:rsidP="00275CB3">
            <w:pPr>
              <w:pStyle w:val="aff5"/>
              <w:ind w:firstLine="0"/>
              <w:jc w:val="left"/>
              <w:rPr>
                <w:iCs/>
                <w:sz w:val="20"/>
                <w:szCs w:val="20"/>
                <w:lang w:val="ru-RU"/>
              </w:rPr>
            </w:pPr>
            <w:r w:rsidRPr="00CC213E">
              <w:rPr>
                <w:iCs/>
                <w:sz w:val="20"/>
                <w:szCs w:val="20"/>
                <w:lang w:val="ru-RU"/>
              </w:rPr>
              <w:t>Коммерческо-деловые центры, офисные здания и помещения</w:t>
            </w:r>
          </w:p>
        </w:tc>
        <w:tc>
          <w:tcPr>
            <w:tcW w:w="2410" w:type="dxa"/>
            <w:vMerge/>
            <w:shd w:val="clear" w:color="auto" w:fill="auto"/>
          </w:tcPr>
          <w:p w14:paraId="53899498" w14:textId="31F0FA40" w:rsidR="0011646F" w:rsidRPr="00CC213E" w:rsidRDefault="0011646F" w:rsidP="003444EA">
            <w:pPr>
              <w:pStyle w:val="aff5"/>
              <w:jc w:val="center"/>
              <w:rPr>
                <w:iCs/>
                <w:sz w:val="20"/>
                <w:szCs w:val="20"/>
                <w:lang w:val="ru-RU"/>
              </w:rPr>
            </w:pPr>
          </w:p>
        </w:tc>
        <w:tc>
          <w:tcPr>
            <w:tcW w:w="1521" w:type="dxa"/>
            <w:shd w:val="clear" w:color="auto" w:fill="auto"/>
          </w:tcPr>
          <w:p w14:paraId="58C7C43F" w14:textId="13B90611" w:rsidR="0011646F" w:rsidRPr="00CC213E" w:rsidRDefault="0011646F" w:rsidP="00275CB3">
            <w:pPr>
              <w:pStyle w:val="aff5"/>
              <w:ind w:firstLine="0"/>
              <w:jc w:val="center"/>
              <w:rPr>
                <w:iCs/>
                <w:sz w:val="20"/>
                <w:szCs w:val="20"/>
                <w:lang w:val="ru-RU"/>
              </w:rPr>
            </w:pPr>
            <w:r w:rsidRPr="00CC213E">
              <w:rPr>
                <w:iCs/>
                <w:sz w:val="20"/>
                <w:szCs w:val="20"/>
                <w:lang w:val="ru-RU"/>
              </w:rPr>
              <w:t>50</w:t>
            </w:r>
          </w:p>
        </w:tc>
        <w:tc>
          <w:tcPr>
            <w:tcW w:w="3582" w:type="dxa"/>
            <w:vMerge/>
          </w:tcPr>
          <w:p w14:paraId="62088C9C" w14:textId="77777777" w:rsidR="0011646F" w:rsidRPr="00CC213E" w:rsidRDefault="0011646F" w:rsidP="00275CB3">
            <w:pPr>
              <w:pStyle w:val="aff5"/>
              <w:ind w:firstLine="0"/>
              <w:jc w:val="center"/>
              <w:rPr>
                <w:iCs/>
                <w:sz w:val="20"/>
                <w:szCs w:val="20"/>
                <w:lang w:val="ru-RU"/>
              </w:rPr>
            </w:pPr>
          </w:p>
        </w:tc>
        <w:tc>
          <w:tcPr>
            <w:tcW w:w="2552" w:type="dxa"/>
            <w:vMerge/>
          </w:tcPr>
          <w:p w14:paraId="0A1DDF0B" w14:textId="77777777" w:rsidR="0011646F" w:rsidRPr="00CC213E" w:rsidRDefault="0011646F" w:rsidP="00275CB3">
            <w:pPr>
              <w:pStyle w:val="aff5"/>
              <w:ind w:firstLine="0"/>
              <w:jc w:val="center"/>
              <w:rPr>
                <w:iCs/>
                <w:sz w:val="20"/>
                <w:szCs w:val="20"/>
                <w:lang w:val="ru-RU"/>
              </w:rPr>
            </w:pPr>
          </w:p>
        </w:tc>
        <w:tc>
          <w:tcPr>
            <w:tcW w:w="1417" w:type="dxa"/>
            <w:vMerge/>
          </w:tcPr>
          <w:p w14:paraId="36F0BBE6" w14:textId="4E8E71C0" w:rsidR="0011646F" w:rsidRPr="00CC213E" w:rsidRDefault="0011646F" w:rsidP="003444EA">
            <w:pPr>
              <w:pStyle w:val="aff5"/>
              <w:rPr>
                <w:iCs/>
                <w:sz w:val="20"/>
                <w:szCs w:val="20"/>
                <w:lang w:val="ru-RU"/>
              </w:rPr>
            </w:pPr>
          </w:p>
        </w:tc>
      </w:tr>
      <w:tr w:rsidR="0011646F" w:rsidRPr="00CC213E" w14:paraId="24F38468" w14:textId="4C654710" w:rsidTr="002F2FE4">
        <w:trPr>
          <w:cantSplit/>
          <w:trHeight w:val="36"/>
        </w:trPr>
        <w:tc>
          <w:tcPr>
            <w:tcW w:w="3430" w:type="dxa"/>
            <w:shd w:val="clear" w:color="auto" w:fill="auto"/>
          </w:tcPr>
          <w:p w14:paraId="21C82F30" w14:textId="7197B4E8" w:rsidR="0011646F" w:rsidRPr="00CC213E" w:rsidRDefault="0011646F" w:rsidP="00275CB3">
            <w:pPr>
              <w:pStyle w:val="aff5"/>
              <w:ind w:firstLine="0"/>
              <w:jc w:val="left"/>
              <w:rPr>
                <w:iCs/>
                <w:sz w:val="20"/>
                <w:szCs w:val="20"/>
                <w:lang w:val="ru-RU"/>
              </w:rPr>
            </w:pPr>
            <w:r w:rsidRPr="00CC213E">
              <w:rPr>
                <w:iCs/>
                <w:sz w:val="20"/>
                <w:szCs w:val="20"/>
                <w:lang w:val="ru-RU"/>
              </w:rPr>
              <w:t>Банки и банковские учреждения, кредитно-финансовые учреждения с операционным залом</w:t>
            </w:r>
          </w:p>
        </w:tc>
        <w:tc>
          <w:tcPr>
            <w:tcW w:w="2410" w:type="dxa"/>
            <w:vMerge/>
            <w:shd w:val="clear" w:color="auto" w:fill="auto"/>
          </w:tcPr>
          <w:p w14:paraId="17C6FE49" w14:textId="43E9F156" w:rsidR="0011646F" w:rsidRPr="00CC213E" w:rsidRDefault="0011646F" w:rsidP="003444EA">
            <w:pPr>
              <w:pStyle w:val="aff5"/>
              <w:jc w:val="center"/>
              <w:rPr>
                <w:iCs/>
                <w:sz w:val="20"/>
                <w:szCs w:val="20"/>
                <w:lang w:val="ru-RU"/>
              </w:rPr>
            </w:pPr>
          </w:p>
        </w:tc>
        <w:tc>
          <w:tcPr>
            <w:tcW w:w="1521" w:type="dxa"/>
            <w:shd w:val="clear" w:color="auto" w:fill="auto"/>
          </w:tcPr>
          <w:p w14:paraId="0D0C1E4F" w14:textId="419E499A" w:rsidR="0011646F" w:rsidRPr="00CC213E" w:rsidRDefault="0011646F" w:rsidP="00275CB3">
            <w:pPr>
              <w:pStyle w:val="aff5"/>
              <w:ind w:firstLine="0"/>
              <w:jc w:val="center"/>
              <w:rPr>
                <w:iCs/>
                <w:sz w:val="20"/>
                <w:szCs w:val="20"/>
                <w:lang w:val="ru-RU"/>
              </w:rPr>
            </w:pPr>
            <w:r w:rsidRPr="00CC213E">
              <w:rPr>
                <w:iCs/>
                <w:sz w:val="20"/>
                <w:szCs w:val="20"/>
                <w:lang w:val="ru-RU"/>
              </w:rPr>
              <w:t>30</w:t>
            </w:r>
          </w:p>
        </w:tc>
        <w:tc>
          <w:tcPr>
            <w:tcW w:w="3582" w:type="dxa"/>
            <w:vMerge/>
          </w:tcPr>
          <w:p w14:paraId="13BB13FB" w14:textId="77777777" w:rsidR="0011646F" w:rsidRPr="00CC213E" w:rsidRDefault="0011646F" w:rsidP="00275CB3">
            <w:pPr>
              <w:pStyle w:val="aff5"/>
              <w:ind w:firstLine="0"/>
              <w:jc w:val="center"/>
              <w:rPr>
                <w:iCs/>
                <w:sz w:val="20"/>
                <w:szCs w:val="20"/>
                <w:lang w:val="ru-RU"/>
              </w:rPr>
            </w:pPr>
          </w:p>
        </w:tc>
        <w:tc>
          <w:tcPr>
            <w:tcW w:w="2552" w:type="dxa"/>
            <w:vMerge/>
          </w:tcPr>
          <w:p w14:paraId="733A61C0" w14:textId="77777777" w:rsidR="0011646F" w:rsidRPr="00CC213E" w:rsidRDefault="0011646F" w:rsidP="00275CB3">
            <w:pPr>
              <w:pStyle w:val="aff5"/>
              <w:ind w:firstLine="0"/>
              <w:jc w:val="center"/>
              <w:rPr>
                <w:iCs/>
                <w:sz w:val="20"/>
                <w:szCs w:val="20"/>
                <w:lang w:val="ru-RU"/>
              </w:rPr>
            </w:pPr>
          </w:p>
        </w:tc>
        <w:tc>
          <w:tcPr>
            <w:tcW w:w="1417" w:type="dxa"/>
            <w:vMerge/>
          </w:tcPr>
          <w:p w14:paraId="646408DA" w14:textId="4A3D1CF5" w:rsidR="0011646F" w:rsidRPr="00CC213E" w:rsidRDefault="0011646F" w:rsidP="003444EA">
            <w:pPr>
              <w:pStyle w:val="aff5"/>
              <w:rPr>
                <w:iCs/>
                <w:sz w:val="20"/>
                <w:szCs w:val="20"/>
                <w:lang w:val="ru-RU"/>
              </w:rPr>
            </w:pPr>
          </w:p>
        </w:tc>
      </w:tr>
      <w:tr w:rsidR="0011646F" w:rsidRPr="00CC213E" w14:paraId="628E0A20" w14:textId="6CB47D71" w:rsidTr="002F2FE4">
        <w:trPr>
          <w:cantSplit/>
          <w:trHeight w:val="36"/>
        </w:trPr>
        <w:tc>
          <w:tcPr>
            <w:tcW w:w="3430" w:type="dxa"/>
            <w:shd w:val="clear" w:color="auto" w:fill="auto"/>
          </w:tcPr>
          <w:p w14:paraId="739F87AF" w14:textId="64040D95" w:rsidR="0011646F" w:rsidRPr="00CC213E" w:rsidRDefault="0011646F" w:rsidP="00275CB3">
            <w:pPr>
              <w:pStyle w:val="aff5"/>
              <w:ind w:firstLine="0"/>
              <w:jc w:val="left"/>
              <w:rPr>
                <w:iCs/>
                <w:sz w:val="20"/>
                <w:szCs w:val="20"/>
                <w:lang w:val="ru-RU"/>
              </w:rPr>
            </w:pPr>
            <w:r w:rsidRPr="00CC213E">
              <w:rPr>
                <w:iCs/>
                <w:sz w:val="20"/>
                <w:szCs w:val="20"/>
                <w:lang w:val="ru-RU"/>
              </w:rPr>
              <w:lastRenderedPageBreak/>
              <w:t>Банки и банковские учреждения, кредитно-финансовые учреждения без операционного зала</w:t>
            </w:r>
          </w:p>
        </w:tc>
        <w:tc>
          <w:tcPr>
            <w:tcW w:w="2410" w:type="dxa"/>
            <w:vMerge/>
            <w:shd w:val="clear" w:color="auto" w:fill="auto"/>
          </w:tcPr>
          <w:p w14:paraId="4A252B3A" w14:textId="704B15F9" w:rsidR="0011646F" w:rsidRPr="00CC213E" w:rsidRDefault="0011646F" w:rsidP="003444EA">
            <w:pPr>
              <w:pStyle w:val="aff5"/>
              <w:jc w:val="center"/>
              <w:rPr>
                <w:iCs/>
                <w:sz w:val="20"/>
                <w:szCs w:val="20"/>
                <w:lang w:val="ru-RU"/>
              </w:rPr>
            </w:pPr>
          </w:p>
        </w:tc>
        <w:tc>
          <w:tcPr>
            <w:tcW w:w="1521" w:type="dxa"/>
            <w:shd w:val="clear" w:color="auto" w:fill="auto"/>
          </w:tcPr>
          <w:p w14:paraId="60922B25" w14:textId="527D7CD9" w:rsidR="0011646F" w:rsidRPr="00CC213E" w:rsidRDefault="0011646F" w:rsidP="00275CB3">
            <w:pPr>
              <w:pStyle w:val="aff5"/>
              <w:ind w:firstLine="0"/>
              <w:jc w:val="center"/>
              <w:rPr>
                <w:iCs/>
                <w:sz w:val="20"/>
                <w:szCs w:val="20"/>
                <w:lang w:val="ru-RU"/>
              </w:rPr>
            </w:pPr>
            <w:r w:rsidRPr="00CC213E">
              <w:rPr>
                <w:iCs/>
                <w:sz w:val="20"/>
                <w:szCs w:val="20"/>
                <w:lang w:val="ru-RU"/>
              </w:rPr>
              <w:t>55</w:t>
            </w:r>
          </w:p>
        </w:tc>
        <w:tc>
          <w:tcPr>
            <w:tcW w:w="3582" w:type="dxa"/>
            <w:vMerge/>
          </w:tcPr>
          <w:p w14:paraId="3DA04FC6" w14:textId="77777777" w:rsidR="0011646F" w:rsidRPr="00CC213E" w:rsidRDefault="0011646F" w:rsidP="00275CB3">
            <w:pPr>
              <w:pStyle w:val="aff5"/>
              <w:ind w:firstLine="0"/>
              <w:jc w:val="center"/>
              <w:rPr>
                <w:iCs/>
                <w:sz w:val="20"/>
                <w:szCs w:val="20"/>
                <w:lang w:val="ru-RU"/>
              </w:rPr>
            </w:pPr>
          </w:p>
        </w:tc>
        <w:tc>
          <w:tcPr>
            <w:tcW w:w="2552" w:type="dxa"/>
            <w:vMerge/>
          </w:tcPr>
          <w:p w14:paraId="1F0EF0CE" w14:textId="77777777" w:rsidR="0011646F" w:rsidRPr="00CC213E" w:rsidRDefault="0011646F" w:rsidP="00275CB3">
            <w:pPr>
              <w:pStyle w:val="aff5"/>
              <w:ind w:firstLine="0"/>
              <w:jc w:val="center"/>
              <w:rPr>
                <w:iCs/>
                <w:sz w:val="20"/>
                <w:szCs w:val="20"/>
                <w:lang w:val="ru-RU"/>
              </w:rPr>
            </w:pPr>
          </w:p>
        </w:tc>
        <w:tc>
          <w:tcPr>
            <w:tcW w:w="1417" w:type="dxa"/>
            <w:vMerge/>
          </w:tcPr>
          <w:p w14:paraId="633D479E" w14:textId="2C3CCD9E" w:rsidR="0011646F" w:rsidRPr="00CC213E" w:rsidRDefault="0011646F" w:rsidP="003444EA">
            <w:pPr>
              <w:pStyle w:val="aff5"/>
              <w:rPr>
                <w:iCs/>
                <w:sz w:val="20"/>
                <w:szCs w:val="20"/>
                <w:lang w:val="ru-RU"/>
              </w:rPr>
            </w:pPr>
          </w:p>
        </w:tc>
      </w:tr>
      <w:tr w:rsidR="0011646F" w:rsidRPr="00CC213E" w14:paraId="4C32CF87" w14:textId="40F16412" w:rsidTr="002F2FE4">
        <w:trPr>
          <w:cantSplit/>
          <w:trHeight w:val="36"/>
        </w:trPr>
        <w:tc>
          <w:tcPr>
            <w:tcW w:w="3430" w:type="dxa"/>
            <w:shd w:val="clear" w:color="auto" w:fill="auto"/>
          </w:tcPr>
          <w:p w14:paraId="43AB54E0" w14:textId="769D6653" w:rsidR="0011646F" w:rsidRPr="00CC213E" w:rsidRDefault="0011646F" w:rsidP="00275CB3">
            <w:pPr>
              <w:pStyle w:val="aff5"/>
              <w:ind w:firstLine="0"/>
              <w:jc w:val="left"/>
              <w:rPr>
                <w:iCs/>
                <w:sz w:val="20"/>
                <w:szCs w:val="20"/>
                <w:lang w:val="ru-RU"/>
              </w:rPr>
            </w:pPr>
            <w:r w:rsidRPr="00CC213E">
              <w:rPr>
                <w:iCs/>
                <w:sz w:val="20"/>
                <w:szCs w:val="20"/>
                <w:lang w:val="ru-RU"/>
              </w:rPr>
              <w:t>Общественные помещения с гибким функциональным назначением</w:t>
            </w:r>
          </w:p>
        </w:tc>
        <w:tc>
          <w:tcPr>
            <w:tcW w:w="2410" w:type="dxa"/>
            <w:vMerge/>
            <w:shd w:val="clear" w:color="auto" w:fill="auto"/>
          </w:tcPr>
          <w:p w14:paraId="1EE400E6" w14:textId="2BBD6CC1" w:rsidR="0011646F" w:rsidRPr="00CC213E" w:rsidRDefault="0011646F" w:rsidP="003444EA">
            <w:pPr>
              <w:pStyle w:val="aff5"/>
              <w:jc w:val="center"/>
              <w:rPr>
                <w:iCs/>
                <w:sz w:val="20"/>
                <w:szCs w:val="20"/>
                <w:lang w:val="ru-RU"/>
              </w:rPr>
            </w:pPr>
          </w:p>
        </w:tc>
        <w:tc>
          <w:tcPr>
            <w:tcW w:w="1521" w:type="dxa"/>
            <w:shd w:val="clear" w:color="auto" w:fill="auto"/>
          </w:tcPr>
          <w:p w14:paraId="14599842" w14:textId="4BECA387" w:rsidR="0011646F" w:rsidRPr="00CC213E" w:rsidRDefault="0011646F" w:rsidP="00275CB3">
            <w:pPr>
              <w:pStyle w:val="aff5"/>
              <w:ind w:firstLine="0"/>
              <w:jc w:val="center"/>
              <w:rPr>
                <w:iCs/>
                <w:sz w:val="20"/>
                <w:szCs w:val="20"/>
                <w:lang w:val="ru-RU"/>
              </w:rPr>
            </w:pPr>
            <w:r w:rsidRPr="00CC213E">
              <w:rPr>
                <w:iCs/>
                <w:sz w:val="20"/>
                <w:szCs w:val="20"/>
                <w:lang w:val="ru-RU"/>
              </w:rPr>
              <w:t>50</w:t>
            </w:r>
          </w:p>
        </w:tc>
        <w:tc>
          <w:tcPr>
            <w:tcW w:w="3582" w:type="dxa"/>
          </w:tcPr>
          <w:p w14:paraId="7466D372" w14:textId="429D45AC" w:rsidR="0011646F" w:rsidRPr="00CC213E" w:rsidRDefault="0011646F" w:rsidP="00E444F2">
            <w:pPr>
              <w:pStyle w:val="aff5"/>
              <w:ind w:firstLine="0"/>
              <w:rPr>
                <w:iCs/>
                <w:sz w:val="20"/>
                <w:szCs w:val="20"/>
                <w:lang w:val="ru-RU"/>
              </w:rPr>
            </w:pPr>
            <w:r w:rsidRPr="00CC213E">
              <w:rPr>
                <w:iCs/>
                <w:sz w:val="20"/>
                <w:szCs w:val="20"/>
                <w:lang w:val="ru-RU"/>
              </w:rPr>
              <w:t xml:space="preserve">Кв. м расчетной площади на 1 </w:t>
            </w:r>
            <w:proofErr w:type="spellStart"/>
            <w:r w:rsidRPr="00CC213E">
              <w:rPr>
                <w:iCs/>
                <w:sz w:val="20"/>
                <w:szCs w:val="20"/>
                <w:lang w:val="ru-RU"/>
              </w:rPr>
              <w:t>машино</w:t>
            </w:r>
            <w:proofErr w:type="spellEnd"/>
            <w:r w:rsidRPr="00CC213E">
              <w:rPr>
                <w:iCs/>
                <w:sz w:val="20"/>
                <w:szCs w:val="20"/>
                <w:lang w:val="ru-RU"/>
              </w:rPr>
              <w:t>- место</w:t>
            </w:r>
          </w:p>
        </w:tc>
        <w:tc>
          <w:tcPr>
            <w:tcW w:w="2552" w:type="dxa"/>
            <w:vMerge/>
          </w:tcPr>
          <w:p w14:paraId="6DF8CC69" w14:textId="77777777" w:rsidR="0011646F" w:rsidRPr="00CC213E" w:rsidRDefault="0011646F" w:rsidP="00275CB3">
            <w:pPr>
              <w:pStyle w:val="aff5"/>
              <w:ind w:firstLine="0"/>
              <w:jc w:val="center"/>
              <w:rPr>
                <w:iCs/>
                <w:sz w:val="20"/>
                <w:szCs w:val="20"/>
                <w:lang w:val="ru-RU"/>
              </w:rPr>
            </w:pPr>
          </w:p>
        </w:tc>
        <w:tc>
          <w:tcPr>
            <w:tcW w:w="1417" w:type="dxa"/>
            <w:vMerge/>
          </w:tcPr>
          <w:p w14:paraId="0798E10E" w14:textId="422B1492" w:rsidR="0011646F" w:rsidRPr="00CC213E" w:rsidRDefault="0011646F" w:rsidP="003444EA">
            <w:pPr>
              <w:pStyle w:val="aff5"/>
              <w:rPr>
                <w:iCs/>
                <w:sz w:val="20"/>
                <w:szCs w:val="20"/>
                <w:lang w:val="ru-RU"/>
              </w:rPr>
            </w:pPr>
          </w:p>
        </w:tc>
      </w:tr>
      <w:tr w:rsidR="004C6267" w:rsidRPr="00CC213E" w14:paraId="1967EE54" w14:textId="77777777" w:rsidTr="0099087E">
        <w:trPr>
          <w:cantSplit/>
          <w:trHeight w:val="36"/>
        </w:trPr>
        <w:tc>
          <w:tcPr>
            <w:tcW w:w="3430" w:type="dxa"/>
            <w:shd w:val="clear" w:color="auto" w:fill="auto"/>
          </w:tcPr>
          <w:p w14:paraId="4939BD04" w14:textId="27EABDC9" w:rsidR="004C6267" w:rsidRPr="00CC213E" w:rsidRDefault="004C6267" w:rsidP="00275CB3">
            <w:pPr>
              <w:pStyle w:val="aff5"/>
              <w:ind w:firstLine="0"/>
              <w:jc w:val="left"/>
              <w:rPr>
                <w:iCs/>
                <w:sz w:val="20"/>
                <w:szCs w:val="20"/>
                <w:lang w:val="ru-RU"/>
              </w:rPr>
            </w:pPr>
            <w:r w:rsidRPr="00CC213E">
              <w:rPr>
                <w:iCs/>
                <w:sz w:val="20"/>
                <w:szCs w:val="20"/>
                <w:lang w:val="ru-RU"/>
              </w:rPr>
              <w:t>Здание судов общей юрисдикции</w:t>
            </w:r>
          </w:p>
        </w:tc>
        <w:tc>
          <w:tcPr>
            <w:tcW w:w="2410" w:type="dxa"/>
            <w:vMerge/>
            <w:shd w:val="clear" w:color="auto" w:fill="auto"/>
          </w:tcPr>
          <w:p w14:paraId="47152F07" w14:textId="68A2CD39" w:rsidR="004C6267" w:rsidRPr="00CC213E" w:rsidRDefault="004C6267" w:rsidP="003444EA">
            <w:pPr>
              <w:pStyle w:val="aff5"/>
              <w:jc w:val="center"/>
              <w:rPr>
                <w:sz w:val="20"/>
                <w:szCs w:val="20"/>
                <w:lang w:val="ru-RU"/>
              </w:rPr>
            </w:pPr>
          </w:p>
        </w:tc>
        <w:tc>
          <w:tcPr>
            <w:tcW w:w="5103" w:type="dxa"/>
            <w:gridSpan w:val="2"/>
            <w:shd w:val="clear" w:color="auto" w:fill="auto"/>
          </w:tcPr>
          <w:p w14:paraId="027603BA" w14:textId="0E3717A8" w:rsidR="004C6267" w:rsidRPr="00CC213E" w:rsidRDefault="004C6267" w:rsidP="00275CB3">
            <w:pPr>
              <w:pStyle w:val="aff5"/>
              <w:ind w:firstLine="0"/>
              <w:jc w:val="center"/>
              <w:rPr>
                <w:iCs/>
                <w:sz w:val="20"/>
                <w:szCs w:val="20"/>
                <w:lang w:val="ru-RU"/>
              </w:rPr>
            </w:pPr>
            <w:r w:rsidRPr="00CC213E">
              <w:rPr>
                <w:sz w:val="20"/>
                <w:szCs w:val="20"/>
                <w:lang w:val="ru-RU"/>
              </w:rPr>
              <w:t>ПО СП 152.13330</w:t>
            </w:r>
          </w:p>
        </w:tc>
        <w:tc>
          <w:tcPr>
            <w:tcW w:w="2552" w:type="dxa"/>
            <w:vMerge/>
          </w:tcPr>
          <w:p w14:paraId="0479B032" w14:textId="77777777" w:rsidR="004C6267" w:rsidRPr="00CC213E" w:rsidRDefault="004C6267" w:rsidP="00275CB3">
            <w:pPr>
              <w:pStyle w:val="aff5"/>
              <w:ind w:firstLine="0"/>
              <w:jc w:val="center"/>
              <w:rPr>
                <w:iCs/>
                <w:sz w:val="20"/>
                <w:szCs w:val="20"/>
                <w:lang w:val="ru-RU"/>
              </w:rPr>
            </w:pPr>
          </w:p>
        </w:tc>
        <w:tc>
          <w:tcPr>
            <w:tcW w:w="1417" w:type="dxa"/>
            <w:vMerge/>
          </w:tcPr>
          <w:p w14:paraId="4B69156E" w14:textId="2A71A515" w:rsidR="004C6267" w:rsidRPr="00CC213E" w:rsidRDefault="004C6267" w:rsidP="003444EA">
            <w:pPr>
              <w:pStyle w:val="aff5"/>
              <w:rPr>
                <w:iCs/>
                <w:sz w:val="20"/>
                <w:szCs w:val="20"/>
                <w:lang w:val="ru-RU"/>
              </w:rPr>
            </w:pPr>
          </w:p>
        </w:tc>
      </w:tr>
      <w:tr w:rsidR="004C6267" w:rsidRPr="00CC213E" w14:paraId="628E47DE" w14:textId="77777777" w:rsidTr="0099087E">
        <w:trPr>
          <w:cantSplit/>
          <w:trHeight w:val="36"/>
        </w:trPr>
        <w:tc>
          <w:tcPr>
            <w:tcW w:w="3430" w:type="dxa"/>
            <w:shd w:val="clear" w:color="auto" w:fill="auto"/>
          </w:tcPr>
          <w:p w14:paraId="39FDAD2F" w14:textId="288FFDC5" w:rsidR="004C6267" w:rsidRPr="00CC213E" w:rsidRDefault="004C6267" w:rsidP="00275CB3">
            <w:pPr>
              <w:pStyle w:val="aff5"/>
              <w:ind w:firstLine="0"/>
              <w:jc w:val="left"/>
              <w:rPr>
                <w:iCs/>
                <w:sz w:val="20"/>
                <w:szCs w:val="20"/>
                <w:lang w:val="ru-RU"/>
              </w:rPr>
            </w:pPr>
            <w:r w:rsidRPr="00CC213E">
              <w:rPr>
                <w:iCs/>
                <w:sz w:val="20"/>
                <w:szCs w:val="20"/>
                <w:lang w:val="ru-RU"/>
              </w:rPr>
              <w:t>Здания и сооружения следственных органов</w:t>
            </w:r>
          </w:p>
        </w:tc>
        <w:tc>
          <w:tcPr>
            <w:tcW w:w="2410" w:type="dxa"/>
            <w:vMerge/>
            <w:shd w:val="clear" w:color="auto" w:fill="auto"/>
          </w:tcPr>
          <w:p w14:paraId="53E9B1C6" w14:textId="49A63321" w:rsidR="004C6267" w:rsidRPr="00CC213E" w:rsidRDefault="004C6267" w:rsidP="003444EA">
            <w:pPr>
              <w:pStyle w:val="aff5"/>
              <w:jc w:val="center"/>
              <w:rPr>
                <w:sz w:val="20"/>
                <w:szCs w:val="20"/>
                <w:lang w:val="ru-RU"/>
              </w:rPr>
            </w:pPr>
          </w:p>
        </w:tc>
        <w:tc>
          <w:tcPr>
            <w:tcW w:w="5103" w:type="dxa"/>
            <w:gridSpan w:val="2"/>
            <w:shd w:val="clear" w:color="auto" w:fill="auto"/>
          </w:tcPr>
          <w:p w14:paraId="44976950" w14:textId="6063E085" w:rsidR="004C6267" w:rsidRPr="00CC213E" w:rsidRDefault="004C6267" w:rsidP="00275CB3">
            <w:pPr>
              <w:pStyle w:val="aff5"/>
              <w:ind w:firstLine="0"/>
              <w:jc w:val="center"/>
              <w:rPr>
                <w:iCs/>
                <w:sz w:val="20"/>
                <w:szCs w:val="20"/>
                <w:lang w:val="ru-RU"/>
              </w:rPr>
            </w:pPr>
            <w:r w:rsidRPr="00CC213E">
              <w:rPr>
                <w:sz w:val="20"/>
                <w:szCs w:val="20"/>
                <w:lang w:val="ru-RU"/>
              </w:rPr>
              <w:t>По СП 228.1325800</w:t>
            </w:r>
          </w:p>
        </w:tc>
        <w:tc>
          <w:tcPr>
            <w:tcW w:w="2552" w:type="dxa"/>
            <w:vMerge/>
          </w:tcPr>
          <w:p w14:paraId="7FB00052" w14:textId="77777777" w:rsidR="004C6267" w:rsidRPr="00CC213E" w:rsidRDefault="004C6267" w:rsidP="00275CB3">
            <w:pPr>
              <w:pStyle w:val="aff5"/>
              <w:ind w:firstLine="0"/>
              <w:jc w:val="center"/>
              <w:rPr>
                <w:iCs/>
                <w:sz w:val="20"/>
                <w:szCs w:val="20"/>
                <w:lang w:val="ru-RU"/>
              </w:rPr>
            </w:pPr>
          </w:p>
        </w:tc>
        <w:tc>
          <w:tcPr>
            <w:tcW w:w="1417" w:type="dxa"/>
            <w:vMerge/>
          </w:tcPr>
          <w:p w14:paraId="1E0936F6" w14:textId="6B9F72B7" w:rsidR="004C6267" w:rsidRPr="00CC213E" w:rsidRDefault="004C6267" w:rsidP="003444EA">
            <w:pPr>
              <w:pStyle w:val="aff5"/>
              <w:rPr>
                <w:iCs/>
                <w:sz w:val="20"/>
                <w:szCs w:val="20"/>
                <w:lang w:val="ru-RU"/>
              </w:rPr>
            </w:pPr>
          </w:p>
        </w:tc>
      </w:tr>
      <w:tr w:rsidR="004C6267" w:rsidRPr="00CC213E" w14:paraId="5302B118" w14:textId="77777777" w:rsidTr="0099087E">
        <w:trPr>
          <w:cantSplit/>
          <w:trHeight w:val="36"/>
        </w:trPr>
        <w:tc>
          <w:tcPr>
            <w:tcW w:w="3430" w:type="dxa"/>
            <w:shd w:val="clear" w:color="auto" w:fill="auto"/>
          </w:tcPr>
          <w:p w14:paraId="5EF7572C" w14:textId="7048E040" w:rsidR="004C6267" w:rsidRPr="00CC213E" w:rsidRDefault="004C6267" w:rsidP="003444EA">
            <w:pPr>
              <w:pStyle w:val="aff5"/>
              <w:ind w:firstLine="0"/>
              <w:jc w:val="left"/>
              <w:rPr>
                <w:iCs/>
                <w:sz w:val="20"/>
                <w:szCs w:val="20"/>
                <w:lang w:val="ru-RU"/>
              </w:rPr>
            </w:pPr>
            <w:r w:rsidRPr="00CC213E">
              <w:rPr>
                <w:iCs/>
                <w:sz w:val="20"/>
                <w:szCs w:val="20"/>
                <w:lang w:val="ru-RU"/>
              </w:rPr>
              <w:t>Здания общеобразовательных организаций</w:t>
            </w:r>
          </w:p>
        </w:tc>
        <w:tc>
          <w:tcPr>
            <w:tcW w:w="2410" w:type="dxa"/>
            <w:vMerge/>
            <w:shd w:val="clear" w:color="auto" w:fill="auto"/>
          </w:tcPr>
          <w:p w14:paraId="51D80C39" w14:textId="608DCB2C" w:rsidR="004C6267" w:rsidRPr="00CC213E" w:rsidRDefault="004C6267" w:rsidP="003444EA">
            <w:pPr>
              <w:pStyle w:val="aff5"/>
              <w:jc w:val="center"/>
              <w:rPr>
                <w:sz w:val="20"/>
                <w:szCs w:val="20"/>
                <w:lang w:val="ru-RU"/>
              </w:rPr>
            </w:pPr>
          </w:p>
        </w:tc>
        <w:tc>
          <w:tcPr>
            <w:tcW w:w="5103" w:type="dxa"/>
            <w:gridSpan w:val="2"/>
            <w:shd w:val="clear" w:color="auto" w:fill="auto"/>
          </w:tcPr>
          <w:p w14:paraId="5828166A" w14:textId="74CDF436" w:rsidR="004C6267" w:rsidRPr="00CC213E" w:rsidRDefault="004C6267" w:rsidP="003444EA">
            <w:pPr>
              <w:pStyle w:val="aff5"/>
              <w:ind w:firstLine="0"/>
              <w:jc w:val="center"/>
              <w:rPr>
                <w:iCs/>
                <w:sz w:val="20"/>
                <w:szCs w:val="20"/>
                <w:lang w:val="ru-RU"/>
              </w:rPr>
            </w:pPr>
            <w:r w:rsidRPr="00CC213E">
              <w:rPr>
                <w:sz w:val="20"/>
                <w:szCs w:val="20"/>
                <w:lang w:val="ru-RU"/>
              </w:rPr>
              <w:t>Согласно РНГП (или по заданию на проектирование)</w:t>
            </w:r>
          </w:p>
        </w:tc>
        <w:tc>
          <w:tcPr>
            <w:tcW w:w="2552" w:type="dxa"/>
            <w:vMerge/>
          </w:tcPr>
          <w:p w14:paraId="14F0D21A" w14:textId="77777777" w:rsidR="004C6267" w:rsidRPr="00CC213E" w:rsidRDefault="004C6267" w:rsidP="003444EA">
            <w:pPr>
              <w:pStyle w:val="aff5"/>
              <w:ind w:firstLine="0"/>
              <w:jc w:val="center"/>
              <w:rPr>
                <w:iCs/>
                <w:sz w:val="20"/>
                <w:szCs w:val="20"/>
                <w:lang w:val="ru-RU"/>
              </w:rPr>
            </w:pPr>
          </w:p>
        </w:tc>
        <w:tc>
          <w:tcPr>
            <w:tcW w:w="1417" w:type="dxa"/>
            <w:vMerge/>
          </w:tcPr>
          <w:p w14:paraId="75B8F101" w14:textId="38CF40F3" w:rsidR="004C6267" w:rsidRPr="00CC213E" w:rsidRDefault="004C6267" w:rsidP="003444EA">
            <w:pPr>
              <w:pStyle w:val="aff5"/>
              <w:rPr>
                <w:iCs/>
                <w:sz w:val="20"/>
                <w:szCs w:val="20"/>
                <w:lang w:val="ru-RU"/>
              </w:rPr>
            </w:pPr>
          </w:p>
        </w:tc>
      </w:tr>
      <w:tr w:rsidR="004C6267" w:rsidRPr="00CC213E" w14:paraId="4D4D2F97" w14:textId="77777777" w:rsidTr="0099087E">
        <w:trPr>
          <w:cantSplit/>
          <w:trHeight w:val="36"/>
        </w:trPr>
        <w:tc>
          <w:tcPr>
            <w:tcW w:w="3430" w:type="dxa"/>
            <w:shd w:val="clear" w:color="auto" w:fill="auto"/>
          </w:tcPr>
          <w:p w14:paraId="64B28544" w14:textId="4C3FF913" w:rsidR="004C6267" w:rsidRPr="00CC213E" w:rsidRDefault="004C6267" w:rsidP="003444EA">
            <w:pPr>
              <w:pStyle w:val="aff5"/>
              <w:ind w:firstLine="0"/>
              <w:jc w:val="left"/>
              <w:rPr>
                <w:iCs/>
                <w:sz w:val="20"/>
                <w:szCs w:val="20"/>
                <w:lang w:val="ru-RU"/>
              </w:rPr>
            </w:pPr>
            <w:r w:rsidRPr="00CC213E">
              <w:rPr>
                <w:iCs/>
                <w:sz w:val="20"/>
                <w:szCs w:val="20"/>
                <w:lang w:val="ru-RU"/>
              </w:rPr>
              <w:t>Здания дошкольных организаций</w:t>
            </w:r>
          </w:p>
        </w:tc>
        <w:tc>
          <w:tcPr>
            <w:tcW w:w="2410" w:type="dxa"/>
            <w:vMerge/>
            <w:shd w:val="clear" w:color="auto" w:fill="auto"/>
          </w:tcPr>
          <w:p w14:paraId="2FAF7EAF" w14:textId="09D967C4" w:rsidR="004C6267" w:rsidRPr="00CC213E" w:rsidRDefault="004C6267" w:rsidP="003444EA">
            <w:pPr>
              <w:pStyle w:val="aff5"/>
              <w:jc w:val="center"/>
              <w:rPr>
                <w:sz w:val="20"/>
                <w:szCs w:val="20"/>
                <w:lang w:val="ru-RU"/>
              </w:rPr>
            </w:pPr>
          </w:p>
        </w:tc>
        <w:tc>
          <w:tcPr>
            <w:tcW w:w="5103" w:type="dxa"/>
            <w:gridSpan w:val="2"/>
            <w:shd w:val="clear" w:color="auto" w:fill="auto"/>
          </w:tcPr>
          <w:p w14:paraId="47CE0ABB" w14:textId="50A1A7C5" w:rsidR="004C6267" w:rsidRPr="00CC213E" w:rsidRDefault="004C6267" w:rsidP="003444EA">
            <w:pPr>
              <w:pStyle w:val="aff5"/>
              <w:ind w:firstLine="0"/>
              <w:jc w:val="center"/>
              <w:rPr>
                <w:iCs/>
                <w:sz w:val="20"/>
                <w:szCs w:val="20"/>
                <w:lang w:val="ru-RU"/>
              </w:rPr>
            </w:pPr>
            <w:r w:rsidRPr="00CC213E">
              <w:rPr>
                <w:sz w:val="20"/>
                <w:szCs w:val="20"/>
                <w:lang w:val="ru-RU"/>
              </w:rPr>
              <w:t>Согласно РНГП (или по заданию на проектирование)</w:t>
            </w:r>
          </w:p>
        </w:tc>
        <w:tc>
          <w:tcPr>
            <w:tcW w:w="2552" w:type="dxa"/>
            <w:vMerge/>
          </w:tcPr>
          <w:p w14:paraId="467E8C90" w14:textId="77777777" w:rsidR="004C6267" w:rsidRPr="00CC213E" w:rsidRDefault="004C6267" w:rsidP="003444EA">
            <w:pPr>
              <w:pStyle w:val="aff5"/>
              <w:ind w:firstLine="0"/>
              <w:jc w:val="center"/>
              <w:rPr>
                <w:iCs/>
                <w:sz w:val="20"/>
                <w:szCs w:val="20"/>
                <w:lang w:val="ru-RU"/>
              </w:rPr>
            </w:pPr>
          </w:p>
        </w:tc>
        <w:tc>
          <w:tcPr>
            <w:tcW w:w="1417" w:type="dxa"/>
            <w:vMerge/>
          </w:tcPr>
          <w:p w14:paraId="7FE347FA" w14:textId="4C231B8A" w:rsidR="004C6267" w:rsidRPr="00CC213E" w:rsidRDefault="004C6267" w:rsidP="003444EA">
            <w:pPr>
              <w:pStyle w:val="aff5"/>
              <w:rPr>
                <w:iCs/>
                <w:sz w:val="20"/>
                <w:szCs w:val="20"/>
                <w:lang w:val="ru-RU"/>
              </w:rPr>
            </w:pPr>
          </w:p>
        </w:tc>
      </w:tr>
      <w:tr w:rsidR="0011646F" w:rsidRPr="00CC213E" w14:paraId="5C3995F5" w14:textId="77777777" w:rsidTr="002F2FE4">
        <w:trPr>
          <w:cantSplit/>
          <w:trHeight w:val="36"/>
        </w:trPr>
        <w:tc>
          <w:tcPr>
            <w:tcW w:w="3430" w:type="dxa"/>
            <w:shd w:val="clear" w:color="auto" w:fill="auto"/>
          </w:tcPr>
          <w:p w14:paraId="2ECA43B0" w14:textId="46BE9562" w:rsidR="0011646F" w:rsidRPr="00CC213E" w:rsidRDefault="0011646F" w:rsidP="003444EA">
            <w:pPr>
              <w:pStyle w:val="aff5"/>
              <w:ind w:firstLine="0"/>
              <w:jc w:val="left"/>
              <w:rPr>
                <w:iCs/>
                <w:sz w:val="20"/>
                <w:szCs w:val="20"/>
                <w:lang w:val="ru-RU"/>
              </w:rPr>
            </w:pPr>
            <w:r w:rsidRPr="00CC213E">
              <w:rPr>
                <w:iCs/>
                <w:sz w:val="20"/>
                <w:szCs w:val="20"/>
                <w:lang w:val="ru-RU"/>
              </w:rPr>
              <w:t>Образовательные   организации, реализующие программы высшего образования</w:t>
            </w:r>
          </w:p>
        </w:tc>
        <w:tc>
          <w:tcPr>
            <w:tcW w:w="2410" w:type="dxa"/>
            <w:vMerge/>
            <w:shd w:val="clear" w:color="auto" w:fill="auto"/>
          </w:tcPr>
          <w:p w14:paraId="20938697" w14:textId="648ABB46" w:rsidR="0011646F" w:rsidRPr="00CC213E" w:rsidRDefault="0011646F" w:rsidP="003444EA">
            <w:pPr>
              <w:pStyle w:val="aff5"/>
              <w:jc w:val="center"/>
              <w:rPr>
                <w:sz w:val="20"/>
                <w:szCs w:val="20"/>
                <w:lang w:val="ru-RU"/>
              </w:rPr>
            </w:pPr>
          </w:p>
        </w:tc>
        <w:tc>
          <w:tcPr>
            <w:tcW w:w="1521" w:type="dxa"/>
            <w:shd w:val="clear" w:color="auto" w:fill="auto"/>
          </w:tcPr>
          <w:p w14:paraId="569F058D" w14:textId="1CC4E3B4" w:rsidR="0011646F" w:rsidRPr="00CC213E" w:rsidRDefault="0011646F" w:rsidP="003444EA">
            <w:pPr>
              <w:pStyle w:val="aff5"/>
              <w:ind w:firstLine="0"/>
              <w:jc w:val="center"/>
              <w:rPr>
                <w:iCs/>
                <w:sz w:val="20"/>
                <w:szCs w:val="20"/>
                <w:lang w:val="ru-RU"/>
              </w:rPr>
            </w:pPr>
            <w:r w:rsidRPr="00CC213E">
              <w:rPr>
                <w:iCs/>
                <w:sz w:val="20"/>
                <w:szCs w:val="20"/>
                <w:lang w:val="ru-RU"/>
              </w:rPr>
              <w:t>4 преподавателя +10 студентов</w:t>
            </w:r>
          </w:p>
        </w:tc>
        <w:tc>
          <w:tcPr>
            <w:tcW w:w="3582" w:type="dxa"/>
          </w:tcPr>
          <w:p w14:paraId="2DA4E2FE" w14:textId="16A4900D" w:rsidR="0011646F" w:rsidRPr="00CC213E" w:rsidRDefault="0011646F" w:rsidP="003444EA">
            <w:pPr>
              <w:pStyle w:val="aff5"/>
              <w:ind w:firstLine="0"/>
              <w:jc w:val="center"/>
              <w:rPr>
                <w:iCs/>
                <w:sz w:val="20"/>
                <w:szCs w:val="20"/>
                <w:lang w:val="ru-RU"/>
              </w:rPr>
            </w:pPr>
            <w:r w:rsidRPr="00CC213E">
              <w:rPr>
                <w:iCs/>
                <w:sz w:val="20"/>
                <w:szCs w:val="20"/>
                <w:lang w:val="ru-RU"/>
              </w:rPr>
              <w:t xml:space="preserve">Преподаватели, студенты, занятые в одну смену на 1 </w:t>
            </w:r>
            <w:proofErr w:type="spellStart"/>
            <w:r w:rsidRPr="00CC213E">
              <w:rPr>
                <w:iCs/>
                <w:sz w:val="20"/>
                <w:szCs w:val="20"/>
                <w:lang w:val="ru-RU"/>
              </w:rPr>
              <w:t>машино</w:t>
            </w:r>
            <w:proofErr w:type="spellEnd"/>
            <w:r w:rsidRPr="00CC213E">
              <w:rPr>
                <w:iCs/>
                <w:sz w:val="20"/>
                <w:szCs w:val="20"/>
                <w:lang w:val="ru-RU"/>
              </w:rPr>
              <w:t>-место</w:t>
            </w:r>
          </w:p>
        </w:tc>
        <w:tc>
          <w:tcPr>
            <w:tcW w:w="2552" w:type="dxa"/>
            <w:vMerge/>
          </w:tcPr>
          <w:p w14:paraId="29A4EBEA" w14:textId="77777777" w:rsidR="0011646F" w:rsidRPr="00CC213E" w:rsidRDefault="0011646F" w:rsidP="003444EA">
            <w:pPr>
              <w:pStyle w:val="aff5"/>
              <w:ind w:firstLine="0"/>
              <w:jc w:val="center"/>
              <w:rPr>
                <w:iCs/>
                <w:sz w:val="20"/>
                <w:szCs w:val="20"/>
                <w:lang w:val="ru-RU"/>
              </w:rPr>
            </w:pPr>
          </w:p>
        </w:tc>
        <w:tc>
          <w:tcPr>
            <w:tcW w:w="1417" w:type="dxa"/>
            <w:vMerge/>
          </w:tcPr>
          <w:p w14:paraId="36FB27FB" w14:textId="7E39AD88" w:rsidR="0011646F" w:rsidRPr="00CC213E" w:rsidRDefault="0011646F" w:rsidP="003444EA">
            <w:pPr>
              <w:pStyle w:val="aff5"/>
              <w:rPr>
                <w:iCs/>
                <w:sz w:val="20"/>
                <w:szCs w:val="20"/>
                <w:lang w:val="ru-RU"/>
              </w:rPr>
            </w:pPr>
          </w:p>
        </w:tc>
      </w:tr>
      <w:tr w:rsidR="0011646F" w:rsidRPr="00CC213E" w14:paraId="17B04ABB" w14:textId="0EFE99C0" w:rsidTr="002F2FE4">
        <w:trPr>
          <w:cantSplit/>
          <w:trHeight w:val="36"/>
        </w:trPr>
        <w:tc>
          <w:tcPr>
            <w:tcW w:w="3430" w:type="dxa"/>
            <w:shd w:val="clear" w:color="auto" w:fill="auto"/>
          </w:tcPr>
          <w:p w14:paraId="26B47CD8" w14:textId="7B4A7D00" w:rsidR="0011646F" w:rsidRPr="00CC213E" w:rsidRDefault="0011646F" w:rsidP="003444EA">
            <w:pPr>
              <w:pStyle w:val="aff5"/>
              <w:ind w:firstLine="0"/>
              <w:jc w:val="left"/>
              <w:rPr>
                <w:iCs/>
                <w:sz w:val="20"/>
                <w:szCs w:val="20"/>
                <w:lang w:val="ru-RU"/>
              </w:rPr>
            </w:pPr>
            <w:r w:rsidRPr="00CC213E">
              <w:rPr>
                <w:iCs/>
                <w:sz w:val="20"/>
                <w:szCs w:val="20"/>
                <w:lang w:val="ru-RU"/>
              </w:rPr>
              <w:t>Профессиональные образовательные организации, образовательные организации искусств</w:t>
            </w:r>
          </w:p>
        </w:tc>
        <w:tc>
          <w:tcPr>
            <w:tcW w:w="2410" w:type="dxa"/>
            <w:vMerge/>
            <w:shd w:val="clear" w:color="auto" w:fill="auto"/>
          </w:tcPr>
          <w:p w14:paraId="75263911" w14:textId="3AF1CFC2" w:rsidR="0011646F" w:rsidRPr="00CC213E" w:rsidRDefault="0011646F" w:rsidP="003444EA">
            <w:pPr>
              <w:pStyle w:val="aff5"/>
              <w:jc w:val="center"/>
              <w:rPr>
                <w:iCs/>
                <w:sz w:val="20"/>
                <w:szCs w:val="20"/>
                <w:lang w:val="ru-RU"/>
              </w:rPr>
            </w:pPr>
          </w:p>
        </w:tc>
        <w:tc>
          <w:tcPr>
            <w:tcW w:w="1521" w:type="dxa"/>
            <w:shd w:val="clear" w:color="auto" w:fill="auto"/>
          </w:tcPr>
          <w:p w14:paraId="75FD764C" w14:textId="77777777" w:rsidR="0011646F" w:rsidRPr="00CC213E" w:rsidRDefault="0011646F" w:rsidP="003444EA">
            <w:pPr>
              <w:pStyle w:val="aff5"/>
              <w:ind w:firstLine="0"/>
              <w:jc w:val="center"/>
              <w:rPr>
                <w:iCs/>
                <w:sz w:val="20"/>
                <w:szCs w:val="20"/>
                <w:lang w:val="ru-RU"/>
              </w:rPr>
            </w:pPr>
            <w:r w:rsidRPr="00CC213E">
              <w:rPr>
                <w:iCs/>
                <w:sz w:val="20"/>
                <w:szCs w:val="20"/>
                <w:lang w:val="ru-RU"/>
              </w:rPr>
              <w:t>3</w:t>
            </w:r>
          </w:p>
        </w:tc>
        <w:tc>
          <w:tcPr>
            <w:tcW w:w="3582" w:type="dxa"/>
          </w:tcPr>
          <w:p w14:paraId="281486C0" w14:textId="7A93E426" w:rsidR="0011646F" w:rsidRPr="00CC213E" w:rsidRDefault="0011646F" w:rsidP="00E444F2">
            <w:pPr>
              <w:pStyle w:val="aff5"/>
              <w:ind w:firstLine="0"/>
              <w:rPr>
                <w:iCs/>
                <w:sz w:val="20"/>
                <w:szCs w:val="20"/>
                <w:lang w:val="ru-RU"/>
              </w:rPr>
            </w:pPr>
            <w:r w:rsidRPr="00CC213E">
              <w:rPr>
                <w:iCs/>
                <w:sz w:val="20"/>
                <w:szCs w:val="20"/>
                <w:lang w:val="ru-RU"/>
              </w:rPr>
              <w:t xml:space="preserve">Преподаватели, занятые в одну смену Ед. на 1 </w:t>
            </w:r>
            <w:proofErr w:type="spellStart"/>
            <w:r w:rsidRPr="00CC213E">
              <w:rPr>
                <w:iCs/>
                <w:sz w:val="20"/>
                <w:szCs w:val="20"/>
                <w:lang w:val="ru-RU"/>
              </w:rPr>
              <w:t>машино</w:t>
            </w:r>
            <w:proofErr w:type="spellEnd"/>
            <w:r w:rsidRPr="00CC213E">
              <w:rPr>
                <w:iCs/>
                <w:sz w:val="20"/>
                <w:szCs w:val="20"/>
                <w:lang w:val="ru-RU"/>
              </w:rPr>
              <w:t xml:space="preserve">-место </w:t>
            </w:r>
          </w:p>
        </w:tc>
        <w:tc>
          <w:tcPr>
            <w:tcW w:w="2552" w:type="dxa"/>
            <w:vMerge/>
          </w:tcPr>
          <w:p w14:paraId="70502391" w14:textId="77777777" w:rsidR="0011646F" w:rsidRPr="00CC213E" w:rsidRDefault="0011646F" w:rsidP="003444EA">
            <w:pPr>
              <w:pStyle w:val="aff5"/>
              <w:ind w:firstLine="0"/>
              <w:jc w:val="center"/>
              <w:rPr>
                <w:iCs/>
                <w:sz w:val="20"/>
                <w:szCs w:val="20"/>
                <w:lang w:val="ru-RU"/>
              </w:rPr>
            </w:pPr>
          </w:p>
        </w:tc>
        <w:tc>
          <w:tcPr>
            <w:tcW w:w="1417" w:type="dxa"/>
            <w:vMerge/>
          </w:tcPr>
          <w:p w14:paraId="585D0F0C" w14:textId="291FFAC5" w:rsidR="0011646F" w:rsidRPr="00CC213E" w:rsidRDefault="0011646F" w:rsidP="003444EA">
            <w:pPr>
              <w:pStyle w:val="aff5"/>
              <w:rPr>
                <w:iCs/>
                <w:sz w:val="20"/>
                <w:szCs w:val="20"/>
                <w:lang w:val="ru-RU"/>
              </w:rPr>
            </w:pPr>
          </w:p>
        </w:tc>
      </w:tr>
      <w:tr w:rsidR="0011646F" w:rsidRPr="00CC213E" w14:paraId="584AB7A4" w14:textId="05173753" w:rsidTr="002F2FE4">
        <w:trPr>
          <w:cantSplit/>
          <w:trHeight w:val="36"/>
        </w:trPr>
        <w:tc>
          <w:tcPr>
            <w:tcW w:w="3430" w:type="dxa"/>
            <w:shd w:val="clear" w:color="auto" w:fill="auto"/>
          </w:tcPr>
          <w:p w14:paraId="7CBFC1EA" w14:textId="707E3A60" w:rsidR="0011646F" w:rsidRPr="00CC213E" w:rsidRDefault="0011646F" w:rsidP="003444EA">
            <w:pPr>
              <w:pStyle w:val="aff5"/>
              <w:ind w:firstLine="0"/>
              <w:jc w:val="left"/>
              <w:rPr>
                <w:iCs/>
                <w:sz w:val="20"/>
                <w:szCs w:val="20"/>
                <w:lang w:val="ru-RU"/>
              </w:rPr>
            </w:pPr>
            <w:r w:rsidRPr="00CC213E">
              <w:rPr>
                <w:iCs/>
                <w:sz w:val="20"/>
                <w:szCs w:val="20"/>
                <w:lang w:val="ru-RU"/>
              </w:rPr>
              <w:t>Центры обучения, самодеятельного творчества, клубы по интересам для взрослых</w:t>
            </w:r>
          </w:p>
        </w:tc>
        <w:tc>
          <w:tcPr>
            <w:tcW w:w="2410" w:type="dxa"/>
            <w:vMerge/>
            <w:shd w:val="clear" w:color="auto" w:fill="auto"/>
          </w:tcPr>
          <w:p w14:paraId="637F2092" w14:textId="26CED4B5" w:rsidR="0011646F" w:rsidRPr="00CC213E" w:rsidRDefault="0011646F" w:rsidP="003444EA">
            <w:pPr>
              <w:pStyle w:val="aff5"/>
              <w:jc w:val="center"/>
              <w:rPr>
                <w:iCs/>
                <w:sz w:val="20"/>
                <w:szCs w:val="20"/>
                <w:lang w:val="ru-RU"/>
              </w:rPr>
            </w:pPr>
          </w:p>
        </w:tc>
        <w:tc>
          <w:tcPr>
            <w:tcW w:w="1521" w:type="dxa"/>
            <w:shd w:val="clear" w:color="auto" w:fill="auto"/>
          </w:tcPr>
          <w:p w14:paraId="7C0B4B0A" w14:textId="77777777" w:rsidR="0011646F" w:rsidRPr="00CC213E" w:rsidRDefault="0011646F" w:rsidP="003444EA">
            <w:pPr>
              <w:pStyle w:val="aff5"/>
              <w:ind w:firstLine="0"/>
              <w:jc w:val="center"/>
              <w:rPr>
                <w:iCs/>
                <w:sz w:val="20"/>
                <w:szCs w:val="20"/>
                <w:lang w:val="ru-RU"/>
              </w:rPr>
            </w:pPr>
            <w:r w:rsidRPr="00CC213E">
              <w:rPr>
                <w:iCs/>
                <w:sz w:val="20"/>
                <w:szCs w:val="20"/>
                <w:lang w:val="ru-RU"/>
              </w:rPr>
              <w:t>25</w:t>
            </w:r>
          </w:p>
        </w:tc>
        <w:tc>
          <w:tcPr>
            <w:tcW w:w="3582" w:type="dxa"/>
          </w:tcPr>
          <w:p w14:paraId="3D216B79" w14:textId="796958BE" w:rsidR="0011646F" w:rsidRPr="00CC213E" w:rsidRDefault="0011646F" w:rsidP="00E444F2">
            <w:pPr>
              <w:pStyle w:val="aff5"/>
              <w:ind w:firstLine="0"/>
              <w:rPr>
                <w:iCs/>
                <w:sz w:val="20"/>
                <w:szCs w:val="20"/>
                <w:lang w:val="ru-RU"/>
              </w:rPr>
            </w:pPr>
            <w:r w:rsidRPr="00CC213E">
              <w:rPr>
                <w:iCs/>
                <w:sz w:val="20"/>
                <w:szCs w:val="20"/>
                <w:lang w:val="ru-RU"/>
              </w:rPr>
              <w:t xml:space="preserve">Кв. м общей площади на 1 </w:t>
            </w:r>
            <w:proofErr w:type="spellStart"/>
            <w:r w:rsidRPr="00CC213E">
              <w:rPr>
                <w:iCs/>
                <w:sz w:val="20"/>
                <w:szCs w:val="20"/>
                <w:lang w:val="ru-RU"/>
              </w:rPr>
              <w:t>машино</w:t>
            </w:r>
            <w:proofErr w:type="spellEnd"/>
            <w:r w:rsidRPr="00CC213E">
              <w:rPr>
                <w:iCs/>
                <w:sz w:val="20"/>
                <w:szCs w:val="20"/>
                <w:lang w:val="ru-RU"/>
              </w:rPr>
              <w:t xml:space="preserve">-место </w:t>
            </w:r>
          </w:p>
        </w:tc>
        <w:tc>
          <w:tcPr>
            <w:tcW w:w="2552" w:type="dxa"/>
            <w:vMerge/>
          </w:tcPr>
          <w:p w14:paraId="1178B587" w14:textId="77777777" w:rsidR="0011646F" w:rsidRPr="00CC213E" w:rsidRDefault="0011646F" w:rsidP="003444EA">
            <w:pPr>
              <w:pStyle w:val="aff5"/>
              <w:ind w:firstLine="0"/>
              <w:jc w:val="center"/>
              <w:rPr>
                <w:iCs/>
                <w:sz w:val="20"/>
                <w:szCs w:val="20"/>
                <w:lang w:val="ru-RU"/>
              </w:rPr>
            </w:pPr>
          </w:p>
        </w:tc>
        <w:tc>
          <w:tcPr>
            <w:tcW w:w="1417" w:type="dxa"/>
            <w:vMerge/>
          </w:tcPr>
          <w:p w14:paraId="66B21735" w14:textId="08BB1ECB" w:rsidR="0011646F" w:rsidRPr="00CC213E" w:rsidRDefault="0011646F" w:rsidP="003444EA">
            <w:pPr>
              <w:pStyle w:val="aff5"/>
              <w:rPr>
                <w:iCs/>
                <w:sz w:val="20"/>
                <w:szCs w:val="20"/>
                <w:lang w:val="ru-RU"/>
              </w:rPr>
            </w:pPr>
          </w:p>
        </w:tc>
      </w:tr>
      <w:tr w:rsidR="0011646F" w:rsidRPr="00CC213E" w14:paraId="168A89B9" w14:textId="77777777" w:rsidTr="002F2FE4">
        <w:trPr>
          <w:cantSplit/>
          <w:trHeight w:val="36"/>
        </w:trPr>
        <w:tc>
          <w:tcPr>
            <w:tcW w:w="3430" w:type="dxa"/>
            <w:shd w:val="clear" w:color="auto" w:fill="auto"/>
          </w:tcPr>
          <w:p w14:paraId="28CB37B9" w14:textId="4E17B189" w:rsidR="0011646F" w:rsidRPr="00CC213E" w:rsidRDefault="0011646F" w:rsidP="003444EA">
            <w:pPr>
              <w:pStyle w:val="aff5"/>
              <w:ind w:firstLine="0"/>
              <w:jc w:val="left"/>
              <w:rPr>
                <w:iCs/>
                <w:sz w:val="20"/>
                <w:szCs w:val="20"/>
                <w:lang w:val="ru-RU"/>
              </w:rPr>
            </w:pPr>
            <w:r w:rsidRPr="00CC213E">
              <w:rPr>
                <w:iCs/>
                <w:sz w:val="20"/>
                <w:szCs w:val="20"/>
                <w:lang w:val="ru-RU"/>
              </w:rPr>
              <w:t>Научно-исследовательские и проектные институты</w:t>
            </w:r>
          </w:p>
        </w:tc>
        <w:tc>
          <w:tcPr>
            <w:tcW w:w="2410" w:type="dxa"/>
            <w:vMerge/>
            <w:shd w:val="clear" w:color="auto" w:fill="auto"/>
          </w:tcPr>
          <w:p w14:paraId="17257A58" w14:textId="77434BAF" w:rsidR="0011646F" w:rsidRPr="00CC213E" w:rsidRDefault="0011646F" w:rsidP="003444EA">
            <w:pPr>
              <w:pStyle w:val="aff5"/>
              <w:jc w:val="center"/>
              <w:rPr>
                <w:iCs/>
                <w:sz w:val="20"/>
                <w:szCs w:val="20"/>
                <w:lang w:val="ru-RU"/>
              </w:rPr>
            </w:pPr>
          </w:p>
        </w:tc>
        <w:tc>
          <w:tcPr>
            <w:tcW w:w="1521" w:type="dxa"/>
            <w:shd w:val="clear" w:color="auto" w:fill="auto"/>
          </w:tcPr>
          <w:p w14:paraId="13D3360C" w14:textId="53E6479F" w:rsidR="0011646F" w:rsidRPr="00CC213E" w:rsidRDefault="0011646F" w:rsidP="003444EA">
            <w:pPr>
              <w:pStyle w:val="aff5"/>
              <w:ind w:firstLine="0"/>
              <w:jc w:val="center"/>
              <w:rPr>
                <w:iCs/>
                <w:sz w:val="20"/>
                <w:szCs w:val="20"/>
                <w:lang w:val="ru-RU"/>
              </w:rPr>
            </w:pPr>
            <w:r w:rsidRPr="00CC213E">
              <w:rPr>
                <w:iCs/>
                <w:sz w:val="20"/>
                <w:szCs w:val="20"/>
                <w:lang w:val="ru-RU"/>
              </w:rPr>
              <w:t>170</w:t>
            </w:r>
          </w:p>
        </w:tc>
        <w:tc>
          <w:tcPr>
            <w:tcW w:w="3582" w:type="dxa"/>
          </w:tcPr>
          <w:p w14:paraId="28CD270E" w14:textId="6143A167" w:rsidR="0011646F" w:rsidRPr="00CC213E" w:rsidRDefault="0011646F" w:rsidP="00E444F2">
            <w:pPr>
              <w:pStyle w:val="aff5"/>
              <w:ind w:firstLine="0"/>
              <w:rPr>
                <w:iCs/>
                <w:sz w:val="20"/>
                <w:szCs w:val="20"/>
                <w:lang w:val="ru-RU"/>
              </w:rPr>
            </w:pPr>
            <w:r w:rsidRPr="00CC213E">
              <w:rPr>
                <w:iCs/>
                <w:sz w:val="20"/>
                <w:szCs w:val="20"/>
                <w:lang w:val="ru-RU"/>
              </w:rPr>
              <w:t xml:space="preserve">Кв. м общей площади на 1 </w:t>
            </w:r>
            <w:proofErr w:type="spellStart"/>
            <w:r w:rsidRPr="00CC213E">
              <w:rPr>
                <w:iCs/>
                <w:sz w:val="20"/>
                <w:szCs w:val="20"/>
                <w:lang w:val="ru-RU"/>
              </w:rPr>
              <w:t>машино</w:t>
            </w:r>
            <w:proofErr w:type="spellEnd"/>
            <w:r w:rsidRPr="00CC213E">
              <w:rPr>
                <w:iCs/>
                <w:sz w:val="20"/>
                <w:szCs w:val="20"/>
                <w:lang w:val="ru-RU"/>
              </w:rPr>
              <w:t xml:space="preserve">-место </w:t>
            </w:r>
          </w:p>
        </w:tc>
        <w:tc>
          <w:tcPr>
            <w:tcW w:w="2552" w:type="dxa"/>
            <w:vMerge/>
          </w:tcPr>
          <w:p w14:paraId="615FFC81" w14:textId="77777777" w:rsidR="0011646F" w:rsidRPr="00CC213E" w:rsidRDefault="0011646F" w:rsidP="003444EA">
            <w:pPr>
              <w:pStyle w:val="aff5"/>
              <w:ind w:firstLine="0"/>
              <w:jc w:val="center"/>
              <w:rPr>
                <w:iCs/>
                <w:sz w:val="20"/>
                <w:szCs w:val="20"/>
                <w:lang w:val="ru-RU"/>
              </w:rPr>
            </w:pPr>
          </w:p>
        </w:tc>
        <w:tc>
          <w:tcPr>
            <w:tcW w:w="1417" w:type="dxa"/>
            <w:vMerge/>
          </w:tcPr>
          <w:p w14:paraId="3A66D873" w14:textId="676BDDBF" w:rsidR="0011646F" w:rsidRPr="00CC213E" w:rsidRDefault="0011646F" w:rsidP="003444EA">
            <w:pPr>
              <w:pStyle w:val="aff5"/>
              <w:rPr>
                <w:iCs/>
                <w:sz w:val="20"/>
                <w:szCs w:val="20"/>
                <w:lang w:val="ru-RU"/>
              </w:rPr>
            </w:pPr>
          </w:p>
        </w:tc>
      </w:tr>
      <w:tr w:rsidR="0011646F" w:rsidRPr="00CC213E" w14:paraId="53F9BF39" w14:textId="593144F6" w:rsidTr="002F2FE4">
        <w:trPr>
          <w:cantSplit/>
          <w:trHeight w:val="36"/>
        </w:trPr>
        <w:tc>
          <w:tcPr>
            <w:tcW w:w="3430" w:type="dxa"/>
            <w:shd w:val="clear" w:color="auto" w:fill="auto"/>
          </w:tcPr>
          <w:p w14:paraId="0CAD8B45" w14:textId="2FA4F700" w:rsidR="0011646F" w:rsidRPr="00CC213E" w:rsidRDefault="0011646F" w:rsidP="003444EA">
            <w:pPr>
              <w:pStyle w:val="aff5"/>
              <w:ind w:firstLine="0"/>
              <w:jc w:val="left"/>
              <w:rPr>
                <w:iCs/>
                <w:sz w:val="20"/>
                <w:szCs w:val="20"/>
                <w:lang w:val="ru-RU"/>
              </w:rPr>
            </w:pPr>
            <w:r w:rsidRPr="00CC213E">
              <w:rPr>
                <w:iCs/>
                <w:sz w:val="20"/>
                <w:szCs w:val="20"/>
                <w:lang w:val="ru-RU"/>
              </w:rPr>
              <w:t>Производственные здания, коммунально-складские объекты</w:t>
            </w:r>
          </w:p>
        </w:tc>
        <w:tc>
          <w:tcPr>
            <w:tcW w:w="2410" w:type="dxa"/>
            <w:vMerge/>
            <w:shd w:val="clear" w:color="auto" w:fill="auto"/>
          </w:tcPr>
          <w:p w14:paraId="78C47C34" w14:textId="056731C8" w:rsidR="0011646F" w:rsidRPr="00CC213E" w:rsidRDefault="0011646F" w:rsidP="003444EA">
            <w:pPr>
              <w:pStyle w:val="aff5"/>
              <w:jc w:val="center"/>
              <w:rPr>
                <w:iCs/>
                <w:sz w:val="20"/>
                <w:szCs w:val="20"/>
                <w:lang w:val="ru-RU"/>
              </w:rPr>
            </w:pPr>
          </w:p>
        </w:tc>
        <w:tc>
          <w:tcPr>
            <w:tcW w:w="1521" w:type="dxa"/>
            <w:shd w:val="clear" w:color="auto" w:fill="auto"/>
          </w:tcPr>
          <w:p w14:paraId="6A6F8978" w14:textId="177D8ECF" w:rsidR="0011646F" w:rsidRPr="00CC213E" w:rsidRDefault="0011646F" w:rsidP="003444EA">
            <w:pPr>
              <w:pStyle w:val="aff5"/>
              <w:ind w:firstLine="0"/>
              <w:jc w:val="center"/>
              <w:rPr>
                <w:iCs/>
                <w:sz w:val="20"/>
                <w:szCs w:val="20"/>
                <w:lang w:val="ru-RU"/>
              </w:rPr>
            </w:pPr>
            <w:r w:rsidRPr="00CC213E">
              <w:rPr>
                <w:iCs/>
                <w:sz w:val="20"/>
                <w:szCs w:val="20"/>
                <w:lang w:val="ru-RU"/>
              </w:rPr>
              <w:t>10</w:t>
            </w:r>
          </w:p>
        </w:tc>
        <w:tc>
          <w:tcPr>
            <w:tcW w:w="3582" w:type="dxa"/>
          </w:tcPr>
          <w:p w14:paraId="0C2A5578" w14:textId="72B1F16F" w:rsidR="0011646F" w:rsidRPr="00CC213E" w:rsidRDefault="0011646F" w:rsidP="00E444F2">
            <w:pPr>
              <w:pStyle w:val="aff5"/>
              <w:ind w:firstLine="0"/>
              <w:rPr>
                <w:iCs/>
                <w:sz w:val="20"/>
                <w:szCs w:val="20"/>
                <w:lang w:val="ru-RU"/>
              </w:rPr>
            </w:pPr>
            <w:r w:rsidRPr="00CC213E">
              <w:rPr>
                <w:iCs/>
                <w:sz w:val="20"/>
                <w:szCs w:val="20"/>
                <w:lang w:val="ru-RU"/>
              </w:rPr>
              <w:t xml:space="preserve">100 чел. работающие в двух смежных сменах </w:t>
            </w:r>
            <w:r w:rsidR="00E444F2">
              <w:rPr>
                <w:iCs/>
                <w:sz w:val="20"/>
                <w:szCs w:val="20"/>
                <w:lang w:val="ru-RU"/>
              </w:rPr>
              <w:t>ч</w:t>
            </w:r>
            <w:r w:rsidRPr="00CC213E">
              <w:rPr>
                <w:iCs/>
                <w:sz w:val="20"/>
                <w:szCs w:val="20"/>
                <w:lang w:val="ru-RU"/>
              </w:rPr>
              <w:t>ел</w:t>
            </w:r>
            <w:r w:rsidR="00E444F2">
              <w:rPr>
                <w:iCs/>
                <w:sz w:val="20"/>
                <w:szCs w:val="20"/>
                <w:lang w:val="ru-RU"/>
              </w:rPr>
              <w:t>.</w:t>
            </w:r>
            <w:r w:rsidRPr="00CC213E">
              <w:rPr>
                <w:iCs/>
                <w:sz w:val="20"/>
                <w:szCs w:val="20"/>
                <w:lang w:val="ru-RU"/>
              </w:rPr>
              <w:t xml:space="preserve">/на 1 </w:t>
            </w:r>
            <w:proofErr w:type="spellStart"/>
            <w:r w:rsidRPr="00CC213E">
              <w:rPr>
                <w:iCs/>
                <w:sz w:val="20"/>
                <w:szCs w:val="20"/>
                <w:lang w:val="ru-RU"/>
              </w:rPr>
              <w:t>машино</w:t>
            </w:r>
            <w:proofErr w:type="spellEnd"/>
            <w:r w:rsidRPr="00CC213E">
              <w:rPr>
                <w:iCs/>
                <w:sz w:val="20"/>
                <w:szCs w:val="20"/>
                <w:lang w:val="ru-RU"/>
              </w:rPr>
              <w:t>-мест</w:t>
            </w:r>
            <w:r w:rsidR="00E444F2">
              <w:rPr>
                <w:iCs/>
                <w:sz w:val="20"/>
                <w:szCs w:val="20"/>
                <w:lang w:val="ru-RU"/>
              </w:rPr>
              <w:t>о</w:t>
            </w:r>
          </w:p>
        </w:tc>
        <w:tc>
          <w:tcPr>
            <w:tcW w:w="2552" w:type="dxa"/>
            <w:vMerge/>
          </w:tcPr>
          <w:p w14:paraId="398A7639" w14:textId="77777777" w:rsidR="0011646F" w:rsidRPr="00CC213E" w:rsidRDefault="0011646F" w:rsidP="003444EA">
            <w:pPr>
              <w:pStyle w:val="aff5"/>
              <w:ind w:firstLine="0"/>
              <w:jc w:val="center"/>
              <w:rPr>
                <w:iCs/>
                <w:sz w:val="20"/>
                <w:szCs w:val="20"/>
                <w:lang w:val="ru-RU"/>
              </w:rPr>
            </w:pPr>
          </w:p>
        </w:tc>
        <w:tc>
          <w:tcPr>
            <w:tcW w:w="1417" w:type="dxa"/>
            <w:vMerge/>
          </w:tcPr>
          <w:p w14:paraId="522F831C" w14:textId="2608D187" w:rsidR="0011646F" w:rsidRPr="00CC213E" w:rsidRDefault="0011646F" w:rsidP="003444EA">
            <w:pPr>
              <w:pStyle w:val="aff5"/>
              <w:rPr>
                <w:iCs/>
                <w:sz w:val="20"/>
                <w:szCs w:val="20"/>
                <w:lang w:val="ru-RU"/>
              </w:rPr>
            </w:pPr>
          </w:p>
        </w:tc>
      </w:tr>
      <w:tr w:rsidR="0011646F" w:rsidRPr="00CC213E" w14:paraId="5B6B42D0" w14:textId="03C598AD" w:rsidTr="002F2FE4">
        <w:trPr>
          <w:cantSplit/>
          <w:trHeight w:val="36"/>
        </w:trPr>
        <w:tc>
          <w:tcPr>
            <w:tcW w:w="3430" w:type="dxa"/>
            <w:shd w:val="clear" w:color="auto" w:fill="auto"/>
          </w:tcPr>
          <w:p w14:paraId="70B0D957" w14:textId="66A47AC3" w:rsidR="0011646F" w:rsidRPr="00CC213E" w:rsidRDefault="0011646F" w:rsidP="003444EA">
            <w:pPr>
              <w:pStyle w:val="aff5"/>
              <w:ind w:firstLine="0"/>
              <w:jc w:val="left"/>
              <w:rPr>
                <w:iCs/>
                <w:sz w:val="20"/>
                <w:szCs w:val="20"/>
                <w:lang w:val="ru-RU"/>
              </w:rPr>
            </w:pPr>
            <w:r w:rsidRPr="00CC213E">
              <w:rPr>
                <w:iCs/>
                <w:sz w:val="20"/>
                <w:szCs w:val="20"/>
                <w:lang w:val="ru-RU"/>
              </w:rPr>
              <w:t>Магазины-склады (мелкооптовой и розничной торговли, гипермаркеты)</w:t>
            </w:r>
          </w:p>
        </w:tc>
        <w:tc>
          <w:tcPr>
            <w:tcW w:w="2410" w:type="dxa"/>
            <w:vMerge/>
            <w:shd w:val="clear" w:color="auto" w:fill="auto"/>
          </w:tcPr>
          <w:p w14:paraId="4B8ECB53" w14:textId="464B88EB" w:rsidR="0011646F" w:rsidRPr="00CC213E" w:rsidRDefault="0011646F" w:rsidP="003444EA">
            <w:pPr>
              <w:pStyle w:val="aff5"/>
              <w:jc w:val="center"/>
              <w:rPr>
                <w:iCs/>
                <w:sz w:val="20"/>
                <w:szCs w:val="20"/>
                <w:lang w:val="ru-RU"/>
              </w:rPr>
            </w:pPr>
          </w:p>
        </w:tc>
        <w:tc>
          <w:tcPr>
            <w:tcW w:w="1521" w:type="dxa"/>
            <w:shd w:val="clear" w:color="auto" w:fill="auto"/>
          </w:tcPr>
          <w:p w14:paraId="6B70A4B2" w14:textId="77777777" w:rsidR="0011646F" w:rsidRPr="00CC213E" w:rsidRDefault="0011646F" w:rsidP="003444EA">
            <w:pPr>
              <w:pStyle w:val="aff5"/>
              <w:ind w:firstLine="0"/>
              <w:jc w:val="center"/>
              <w:rPr>
                <w:iCs/>
                <w:sz w:val="20"/>
                <w:szCs w:val="20"/>
                <w:lang w:val="ru-RU"/>
              </w:rPr>
            </w:pPr>
            <w:r w:rsidRPr="00CC213E">
              <w:rPr>
                <w:iCs/>
                <w:sz w:val="20"/>
                <w:szCs w:val="20"/>
                <w:lang w:val="ru-RU"/>
              </w:rPr>
              <w:t>35</w:t>
            </w:r>
          </w:p>
        </w:tc>
        <w:tc>
          <w:tcPr>
            <w:tcW w:w="3582" w:type="dxa"/>
            <w:vMerge w:val="restart"/>
          </w:tcPr>
          <w:p w14:paraId="3DF01FE8" w14:textId="597E6709" w:rsidR="0011646F" w:rsidRPr="00CC213E" w:rsidRDefault="0011646F" w:rsidP="00E444F2">
            <w:pPr>
              <w:pStyle w:val="aff5"/>
              <w:ind w:firstLine="0"/>
              <w:rPr>
                <w:iCs/>
                <w:sz w:val="20"/>
                <w:szCs w:val="20"/>
                <w:lang w:val="ru-RU"/>
              </w:rPr>
            </w:pPr>
            <w:r w:rsidRPr="00CC213E">
              <w:rPr>
                <w:iCs/>
                <w:sz w:val="20"/>
                <w:szCs w:val="20"/>
                <w:lang w:val="ru-RU"/>
              </w:rPr>
              <w:t xml:space="preserve">Кв. м расчетной площади/на 1 </w:t>
            </w:r>
            <w:proofErr w:type="spellStart"/>
            <w:r w:rsidRPr="00CC213E">
              <w:rPr>
                <w:iCs/>
                <w:sz w:val="20"/>
                <w:szCs w:val="20"/>
                <w:lang w:val="ru-RU"/>
              </w:rPr>
              <w:t>машино</w:t>
            </w:r>
            <w:proofErr w:type="spellEnd"/>
            <w:r w:rsidRPr="00CC213E">
              <w:rPr>
                <w:iCs/>
                <w:sz w:val="20"/>
                <w:szCs w:val="20"/>
                <w:lang w:val="ru-RU"/>
              </w:rPr>
              <w:t xml:space="preserve">-место </w:t>
            </w:r>
          </w:p>
        </w:tc>
        <w:tc>
          <w:tcPr>
            <w:tcW w:w="2552" w:type="dxa"/>
            <w:vMerge/>
          </w:tcPr>
          <w:p w14:paraId="0DB3BC22" w14:textId="77777777" w:rsidR="0011646F" w:rsidRPr="00CC213E" w:rsidRDefault="0011646F" w:rsidP="003444EA">
            <w:pPr>
              <w:pStyle w:val="aff5"/>
              <w:ind w:firstLine="0"/>
              <w:jc w:val="center"/>
              <w:rPr>
                <w:iCs/>
                <w:sz w:val="20"/>
                <w:szCs w:val="20"/>
                <w:lang w:val="ru-RU"/>
              </w:rPr>
            </w:pPr>
          </w:p>
        </w:tc>
        <w:tc>
          <w:tcPr>
            <w:tcW w:w="1417" w:type="dxa"/>
            <w:vMerge/>
          </w:tcPr>
          <w:p w14:paraId="4E7ECD9C" w14:textId="35D4CE32" w:rsidR="0011646F" w:rsidRPr="00CC213E" w:rsidRDefault="0011646F" w:rsidP="003444EA">
            <w:pPr>
              <w:pStyle w:val="aff5"/>
              <w:rPr>
                <w:iCs/>
                <w:sz w:val="20"/>
                <w:szCs w:val="20"/>
                <w:lang w:val="ru-RU"/>
              </w:rPr>
            </w:pPr>
          </w:p>
        </w:tc>
      </w:tr>
      <w:tr w:rsidR="0011646F" w:rsidRPr="00CC213E" w14:paraId="21D884ED" w14:textId="71A2AC51" w:rsidTr="002F2FE4">
        <w:trPr>
          <w:cantSplit/>
          <w:trHeight w:val="36"/>
        </w:trPr>
        <w:tc>
          <w:tcPr>
            <w:tcW w:w="3430" w:type="dxa"/>
            <w:shd w:val="clear" w:color="auto" w:fill="auto"/>
          </w:tcPr>
          <w:p w14:paraId="3ABA0235" w14:textId="7E91446F" w:rsidR="0011646F" w:rsidRPr="00CC213E" w:rsidRDefault="0011646F" w:rsidP="003444EA">
            <w:pPr>
              <w:pStyle w:val="aff5"/>
              <w:ind w:firstLine="0"/>
              <w:jc w:val="left"/>
              <w:rPr>
                <w:iCs/>
                <w:sz w:val="20"/>
                <w:szCs w:val="20"/>
                <w:lang w:val="ru-RU"/>
              </w:rPr>
            </w:pPr>
            <w:r w:rsidRPr="00CC213E">
              <w:rPr>
                <w:iCs/>
                <w:sz w:val="20"/>
                <w:szCs w:val="20"/>
                <w:lang w:val="ru-RU"/>
              </w:rPr>
              <w:t>Объекты торгового назначения с широким ассортиментом товаров периодического спроса продовольственной и (или) непродовольственной групп (торговые центры, супермаркеты и т.п.)</w:t>
            </w:r>
          </w:p>
        </w:tc>
        <w:tc>
          <w:tcPr>
            <w:tcW w:w="2410" w:type="dxa"/>
            <w:vMerge/>
            <w:shd w:val="clear" w:color="auto" w:fill="auto"/>
          </w:tcPr>
          <w:p w14:paraId="0CF37F1A" w14:textId="069B0BD1" w:rsidR="0011646F" w:rsidRPr="00CC213E" w:rsidRDefault="0011646F" w:rsidP="003444EA">
            <w:pPr>
              <w:pStyle w:val="aff5"/>
              <w:jc w:val="center"/>
              <w:rPr>
                <w:iCs/>
                <w:sz w:val="20"/>
                <w:szCs w:val="20"/>
                <w:lang w:val="ru-RU"/>
              </w:rPr>
            </w:pPr>
          </w:p>
        </w:tc>
        <w:tc>
          <w:tcPr>
            <w:tcW w:w="1521" w:type="dxa"/>
            <w:shd w:val="clear" w:color="auto" w:fill="auto"/>
          </w:tcPr>
          <w:p w14:paraId="1931AD78" w14:textId="77777777" w:rsidR="0011646F" w:rsidRPr="00CC213E" w:rsidRDefault="0011646F" w:rsidP="003444EA">
            <w:pPr>
              <w:pStyle w:val="aff5"/>
              <w:ind w:firstLine="0"/>
              <w:jc w:val="center"/>
              <w:rPr>
                <w:iCs/>
                <w:sz w:val="20"/>
                <w:szCs w:val="20"/>
                <w:lang w:val="ru-RU"/>
              </w:rPr>
            </w:pPr>
            <w:r w:rsidRPr="00CC213E">
              <w:rPr>
                <w:iCs/>
                <w:sz w:val="20"/>
                <w:szCs w:val="20"/>
                <w:lang w:val="ru-RU"/>
              </w:rPr>
              <w:t>50</w:t>
            </w:r>
          </w:p>
        </w:tc>
        <w:tc>
          <w:tcPr>
            <w:tcW w:w="3582" w:type="dxa"/>
            <w:vMerge/>
          </w:tcPr>
          <w:p w14:paraId="16F24BCA" w14:textId="77777777" w:rsidR="0011646F" w:rsidRPr="00CC213E" w:rsidRDefault="0011646F" w:rsidP="003444EA">
            <w:pPr>
              <w:pStyle w:val="aff5"/>
              <w:ind w:firstLine="0"/>
              <w:jc w:val="center"/>
              <w:rPr>
                <w:iCs/>
                <w:sz w:val="20"/>
                <w:szCs w:val="20"/>
                <w:lang w:val="ru-RU"/>
              </w:rPr>
            </w:pPr>
          </w:p>
        </w:tc>
        <w:tc>
          <w:tcPr>
            <w:tcW w:w="2552" w:type="dxa"/>
            <w:vMerge/>
          </w:tcPr>
          <w:p w14:paraId="4C459679" w14:textId="77777777" w:rsidR="0011646F" w:rsidRPr="00CC213E" w:rsidRDefault="0011646F" w:rsidP="003444EA">
            <w:pPr>
              <w:pStyle w:val="aff5"/>
              <w:ind w:firstLine="0"/>
              <w:jc w:val="center"/>
              <w:rPr>
                <w:iCs/>
                <w:sz w:val="20"/>
                <w:szCs w:val="20"/>
                <w:lang w:val="ru-RU"/>
              </w:rPr>
            </w:pPr>
          </w:p>
        </w:tc>
        <w:tc>
          <w:tcPr>
            <w:tcW w:w="1417" w:type="dxa"/>
            <w:vMerge/>
          </w:tcPr>
          <w:p w14:paraId="08B986AE" w14:textId="49F5D413" w:rsidR="0011646F" w:rsidRPr="00CC213E" w:rsidRDefault="0011646F" w:rsidP="003444EA">
            <w:pPr>
              <w:pStyle w:val="aff5"/>
              <w:ind w:firstLine="0"/>
              <w:rPr>
                <w:iCs/>
                <w:sz w:val="20"/>
                <w:szCs w:val="20"/>
                <w:lang w:val="ru-RU"/>
              </w:rPr>
            </w:pPr>
          </w:p>
        </w:tc>
      </w:tr>
      <w:tr w:rsidR="0011646F" w:rsidRPr="00CC213E" w14:paraId="40796B84" w14:textId="50708060" w:rsidTr="002F2FE4">
        <w:trPr>
          <w:cantSplit/>
          <w:trHeight w:val="36"/>
        </w:trPr>
        <w:tc>
          <w:tcPr>
            <w:tcW w:w="3430" w:type="dxa"/>
            <w:shd w:val="clear" w:color="auto" w:fill="auto"/>
          </w:tcPr>
          <w:p w14:paraId="0D2D4D9A" w14:textId="25FB62AB" w:rsidR="0011646F" w:rsidRPr="00CC213E" w:rsidRDefault="0011646F" w:rsidP="003444EA">
            <w:pPr>
              <w:pStyle w:val="aff5"/>
              <w:ind w:firstLine="0"/>
              <w:jc w:val="left"/>
              <w:rPr>
                <w:iCs/>
                <w:sz w:val="20"/>
                <w:szCs w:val="20"/>
                <w:lang w:val="ru-RU"/>
              </w:rPr>
            </w:pPr>
            <w:r w:rsidRPr="00CC213E">
              <w:rPr>
                <w:iCs/>
                <w:sz w:val="20"/>
                <w:szCs w:val="20"/>
                <w:lang w:val="ru-RU"/>
              </w:rPr>
              <w:lastRenderedPageBreak/>
              <w:t xml:space="preserve">Специализированные магазины по продаже товаров эпизодического спроса непродовольственной группы </w:t>
            </w:r>
          </w:p>
        </w:tc>
        <w:tc>
          <w:tcPr>
            <w:tcW w:w="2410" w:type="dxa"/>
            <w:vMerge/>
            <w:shd w:val="clear" w:color="auto" w:fill="auto"/>
          </w:tcPr>
          <w:p w14:paraId="1E06CB70" w14:textId="515BDB8B" w:rsidR="0011646F" w:rsidRPr="00CC213E" w:rsidRDefault="0011646F" w:rsidP="003444EA">
            <w:pPr>
              <w:pStyle w:val="aff5"/>
              <w:jc w:val="center"/>
              <w:rPr>
                <w:iCs/>
                <w:sz w:val="20"/>
                <w:szCs w:val="20"/>
                <w:lang w:val="ru-RU"/>
              </w:rPr>
            </w:pPr>
          </w:p>
        </w:tc>
        <w:tc>
          <w:tcPr>
            <w:tcW w:w="1521" w:type="dxa"/>
            <w:shd w:val="clear" w:color="auto" w:fill="auto"/>
          </w:tcPr>
          <w:p w14:paraId="64342B99" w14:textId="77777777" w:rsidR="0011646F" w:rsidRPr="00CC213E" w:rsidRDefault="0011646F" w:rsidP="003444EA">
            <w:pPr>
              <w:pStyle w:val="aff5"/>
              <w:ind w:firstLine="0"/>
              <w:jc w:val="center"/>
              <w:rPr>
                <w:iCs/>
                <w:sz w:val="20"/>
                <w:szCs w:val="20"/>
                <w:lang w:val="ru-RU"/>
              </w:rPr>
            </w:pPr>
            <w:r w:rsidRPr="00CC213E">
              <w:rPr>
                <w:iCs/>
                <w:sz w:val="20"/>
                <w:szCs w:val="20"/>
                <w:lang w:val="ru-RU"/>
              </w:rPr>
              <w:t>70</w:t>
            </w:r>
          </w:p>
        </w:tc>
        <w:tc>
          <w:tcPr>
            <w:tcW w:w="3582" w:type="dxa"/>
            <w:vMerge/>
          </w:tcPr>
          <w:p w14:paraId="367A95FB" w14:textId="77777777" w:rsidR="0011646F" w:rsidRPr="00CC213E" w:rsidRDefault="0011646F" w:rsidP="003444EA">
            <w:pPr>
              <w:pStyle w:val="aff5"/>
              <w:ind w:firstLine="0"/>
              <w:jc w:val="center"/>
              <w:rPr>
                <w:iCs/>
                <w:sz w:val="20"/>
                <w:szCs w:val="20"/>
                <w:lang w:val="ru-RU"/>
              </w:rPr>
            </w:pPr>
          </w:p>
        </w:tc>
        <w:tc>
          <w:tcPr>
            <w:tcW w:w="2552" w:type="dxa"/>
            <w:vMerge/>
          </w:tcPr>
          <w:p w14:paraId="3AD8BB3D" w14:textId="77777777" w:rsidR="0011646F" w:rsidRPr="00CC213E" w:rsidRDefault="0011646F" w:rsidP="003444EA">
            <w:pPr>
              <w:pStyle w:val="aff5"/>
              <w:ind w:firstLine="0"/>
              <w:jc w:val="center"/>
              <w:rPr>
                <w:iCs/>
                <w:sz w:val="20"/>
                <w:szCs w:val="20"/>
                <w:lang w:val="ru-RU"/>
              </w:rPr>
            </w:pPr>
          </w:p>
        </w:tc>
        <w:tc>
          <w:tcPr>
            <w:tcW w:w="1417" w:type="dxa"/>
            <w:vMerge/>
          </w:tcPr>
          <w:p w14:paraId="06F9C170" w14:textId="186E8588" w:rsidR="0011646F" w:rsidRPr="00CC213E" w:rsidRDefault="0011646F" w:rsidP="003444EA">
            <w:pPr>
              <w:pStyle w:val="aff5"/>
              <w:jc w:val="center"/>
              <w:rPr>
                <w:iCs/>
                <w:sz w:val="20"/>
                <w:szCs w:val="20"/>
                <w:lang w:val="ru-RU"/>
              </w:rPr>
            </w:pPr>
          </w:p>
        </w:tc>
      </w:tr>
      <w:tr w:rsidR="0011646F" w:rsidRPr="00CC213E" w14:paraId="1284D34D" w14:textId="367EA201" w:rsidTr="002F2FE4">
        <w:trPr>
          <w:cantSplit/>
          <w:trHeight w:val="36"/>
        </w:trPr>
        <w:tc>
          <w:tcPr>
            <w:tcW w:w="3430" w:type="dxa"/>
            <w:shd w:val="clear" w:color="auto" w:fill="auto"/>
          </w:tcPr>
          <w:p w14:paraId="670BD43C" w14:textId="3048F96B" w:rsidR="0011646F" w:rsidRPr="00CC213E" w:rsidRDefault="0011646F" w:rsidP="003444EA">
            <w:pPr>
              <w:pStyle w:val="aff5"/>
              <w:ind w:firstLine="0"/>
              <w:jc w:val="left"/>
              <w:rPr>
                <w:iCs/>
                <w:sz w:val="20"/>
                <w:szCs w:val="20"/>
                <w:lang w:val="ru-RU"/>
              </w:rPr>
            </w:pPr>
            <w:r w:rsidRPr="00CC213E">
              <w:rPr>
                <w:iCs/>
                <w:sz w:val="20"/>
                <w:szCs w:val="20"/>
                <w:lang w:val="ru-RU"/>
              </w:rPr>
              <w:t>Рынки универсальные и непродовольственные</w:t>
            </w:r>
          </w:p>
        </w:tc>
        <w:tc>
          <w:tcPr>
            <w:tcW w:w="2410" w:type="dxa"/>
            <w:vMerge/>
            <w:shd w:val="clear" w:color="auto" w:fill="auto"/>
          </w:tcPr>
          <w:p w14:paraId="4BD9E97F" w14:textId="2C9CA803" w:rsidR="0011646F" w:rsidRPr="00CC213E" w:rsidRDefault="0011646F" w:rsidP="003444EA">
            <w:pPr>
              <w:pStyle w:val="aff5"/>
              <w:jc w:val="center"/>
              <w:rPr>
                <w:iCs/>
                <w:sz w:val="20"/>
                <w:szCs w:val="20"/>
                <w:lang w:val="ru-RU"/>
              </w:rPr>
            </w:pPr>
          </w:p>
        </w:tc>
        <w:tc>
          <w:tcPr>
            <w:tcW w:w="1521" w:type="dxa"/>
            <w:shd w:val="clear" w:color="auto" w:fill="auto"/>
          </w:tcPr>
          <w:p w14:paraId="7988DCA0" w14:textId="77777777" w:rsidR="0011646F" w:rsidRPr="00CC213E" w:rsidRDefault="0011646F" w:rsidP="003444EA">
            <w:pPr>
              <w:pStyle w:val="aff5"/>
              <w:ind w:firstLine="0"/>
              <w:jc w:val="center"/>
              <w:rPr>
                <w:iCs/>
                <w:sz w:val="20"/>
                <w:szCs w:val="20"/>
                <w:lang w:val="ru-RU"/>
              </w:rPr>
            </w:pPr>
            <w:r w:rsidRPr="00CC213E">
              <w:rPr>
                <w:iCs/>
                <w:sz w:val="20"/>
                <w:szCs w:val="20"/>
                <w:lang w:val="ru-RU"/>
              </w:rPr>
              <w:t>40</w:t>
            </w:r>
          </w:p>
        </w:tc>
        <w:tc>
          <w:tcPr>
            <w:tcW w:w="3582" w:type="dxa"/>
            <w:vMerge w:val="restart"/>
          </w:tcPr>
          <w:p w14:paraId="6A6F99CF" w14:textId="263D7944" w:rsidR="0011646F" w:rsidRPr="00CC213E" w:rsidRDefault="0011646F" w:rsidP="003444EA">
            <w:pPr>
              <w:pStyle w:val="aff5"/>
              <w:ind w:firstLine="0"/>
              <w:jc w:val="center"/>
              <w:rPr>
                <w:iCs/>
                <w:sz w:val="20"/>
                <w:szCs w:val="20"/>
                <w:lang w:val="ru-RU"/>
              </w:rPr>
            </w:pPr>
            <w:r w:rsidRPr="00CC213E">
              <w:rPr>
                <w:iCs/>
                <w:sz w:val="20"/>
                <w:szCs w:val="20"/>
                <w:lang w:val="ru-RU"/>
              </w:rPr>
              <w:t xml:space="preserve">Кв. м общей площади/на 1 </w:t>
            </w:r>
            <w:proofErr w:type="spellStart"/>
            <w:r w:rsidRPr="00CC213E">
              <w:rPr>
                <w:iCs/>
                <w:sz w:val="20"/>
                <w:szCs w:val="20"/>
                <w:lang w:val="ru-RU"/>
              </w:rPr>
              <w:t>машино</w:t>
            </w:r>
            <w:proofErr w:type="spellEnd"/>
            <w:r w:rsidRPr="00CC213E">
              <w:rPr>
                <w:iCs/>
                <w:sz w:val="20"/>
                <w:szCs w:val="20"/>
                <w:lang w:val="ru-RU"/>
              </w:rPr>
              <w:t>-место место</w:t>
            </w:r>
          </w:p>
        </w:tc>
        <w:tc>
          <w:tcPr>
            <w:tcW w:w="2552" w:type="dxa"/>
            <w:vMerge/>
          </w:tcPr>
          <w:p w14:paraId="712308BB" w14:textId="77777777" w:rsidR="0011646F" w:rsidRPr="00CC213E" w:rsidRDefault="0011646F" w:rsidP="003444EA">
            <w:pPr>
              <w:pStyle w:val="aff5"/>
              <w:ind w:firstLine="0"/>
              <w:jc w:val="center"/>
              <w:rPr>
                <w:iCs/>
                <w:sz w:val="20"/>
                <w:szCs w:val="20"/>
                <w:lang w:val="ru-RU"/>
              </w:rPr>
            </w:pPr>
          </w:p>
        </w:tc>
        <w:tc>
          <w:tcPr>
            <w:tcW w:w="1417" w:type="dxa"/>
            <w:vMerge/>
          </w:tcPr>
          <w:p w14:paraId="3319E2AC" w14:textId="24382FF9" w:rsidR="0011646F" w:rsidRPr="00CC213E" w:rsidRDefault="0011646F" w:rsidP="003444EA">
            <w:pPr>
              <w:pStyle w:val="aff5"/>
              <w:jc w:val="center"/>
              <w:rPr>
                <w:iCs/>
                <w:sz w:val="20"/>
                <w:szCs w:val="20"/>
                <w:lang w:val="ru-RU"/>
              </w:rPr>
            </w:pPr>
          </w:p>
        </w:tc>
      </w:tr>
      <w:tr w:rsidR="0011646F" w:rsidRPr="00CC213E" w14:paraId="43A15B92" w14:textId="03199FF4" w:rsidTr="002F2FE4">
        <w:trPr>
          <w:cantSplit/>
          <w:trHeight w:val="36"/>
        </w:trPr>
        <w:tc>
          <w:tcPr>
            <w:tcW w:w="3430" w:type="dxa"/>
            <w:shd w:val="clear" w:color="auto" w:fill="auto"/>
          </w:tcPr>
          <w:p w14:paraId="147AD0E6" w14:textId="7A954CD8" w:rsidR="0011646F" w:rsidRPr="00CC213E" w:rsidRDefault="0011646F" w:rsidP="003444EA">
            <w:pPr>
              <w:pStyle w:val="aff5"/>
              <w:ind w:firstLine="0"/>
              <w:jc w:val="left"/>
              <w:rPr>
                <w:iCs/>
                <w:sz w:val="20"/>
                <w:szCs w:val="20"/>
                <w:lang w:val="ru-RU"/>
              </w:rPr>
            </w:pPr>
            <w:r w:rsidRPr="00CC213E">
              <w:rPr>
                <w:iCs/>
                <w:sz w:val="20"/>
                <w:szCs w:val="20"/>
                <w:lang w:val="ru-RU"/>
              </w:rPr>
              <w:t>Рынки продовольственные и сельскохозяйственные</w:t>
            </w:r>
          </w:p>
        </w:tc>
        <w:tc>
          <w:tcPr>
            <w:tcW w:w="2410" w:type="dxa"/>
            <w:vMerge/>
            <w:shd w:val="clear" w:color="auto" w:fill="auto"/>
          </w:tcPr>
          <w:p w14:paraId="46ACC42C" w14:textId="26636F20" w:rsidR="0011646F" w:rsidRPr="00CC213E" w:rsidRDefault="0011646F" w:rsidP="003444EA">
            <w:pPr>
              <w:pStyle w:val="aff5"/>
              <w:jc w:val="center"/>
              <w:rPr>
                <w:iCs/>
                <w:sz w:val="20"/>
                <w:szCs w:val="20"/>
                <w:lang w:val="ru-RU"/>
              </w:rPr>
            </w:pPr>
          </w:p>
        </w:tc>
        <w:tc>
          <w:tcPr>
            <w:tcW w:w="1521" w:type="dxa"/>
            <w:shd w:val="clear" w:color="auto" w:fill="auto"/>
          </w:tcPr>
          <w:p w14:paraId="1A0EC4D2" w14:textId="77777777" w:rsidR="0011646F" w:rsidRPr="00CC213E" w:rsidRDefault="0011646F" w:rsidP="003444EA">
            <w:pPr>
              <w:pStyle w:val="aff5"/>
              <w:ind w:firstLine="0"/>
              <w:jc w:val="center"/>
              <w:rPr>
                <w:iCs/>
                <w:sz w:val="20"/>
                <w:szCs w:val="20"/>
                <w:lang w:val="ru-RU"/>
              </w:rPr>
            </w:pPr>
            <w:r w:rsidRPr="00CC213E">
              <w:rPr>
                <w:iCs/>
                <w:sz w:val="20"/>
                <w:szCs w:val="20"/>
                <w:lang w:val="ru-RU"/>
              </w:rPr>
              <w:t>50</w:t>
            </w:r>
          </w:p>
        </w:tc>
        <w:tc>
          <w:tcPr>
            <w:tcW w:w="3582" w:type="dxa"/>
            <w:vMerge/>
          </w:tcPr>
          <w:p w14:paraId="1B2AC41B" w14:textId="77777777" w:rsidR="0011646F" w:rsidRPr="00CC213E" w:rsidRDefault="0011646F" w:rsidP="003444EA">
            <w:pPr>
              <w:pStyle w:val="aff5"/>
              <w:ind w:firstLine="0"/>
              <w:jc w:val="center"/>
              <w:rPr>
                <w:iCs/>
                <w:sz w:val="20"/>
                <w:szCs w:val="20"/>
                <w:lang w:val="ru-RU"/>
              </w:rPr>
            </w:pPr>
          </w:p>
        </w:tc>
        <w:tc>
          <w:tcPr>
            <w:tcW w:w="2552" w:type="dxa"/>
            <w:vMerge/>
          </w:tcPr>
          <w:p w14:paraId="35B18FA5" w14:textId="77777777" w:rsidR="0011646F" w:rsidRPr="00CC213E" w:rsidRDefault="0011646F" w:rsidP="003444EA">
            <w:pPr>
              <w:pStyle w:val="aff5"/>
              <w:ind w:firstLine="0"/>
              <w:jc w:val="center"/>
              <w:rPr>
                <w:iCs/>
                <w:sz w:val="20"/>
                <w:szCs w:val="20"/>
                <w:lang w:val="ru-RU"/>
              </w:rPr>
            </w:pPr>
          </w:p>
        </w:tc>
        <w:tc>
          <w:tcPr>
            <w:tcW w:w="1417" w:type="dxa"/>
            <w:vMerge/>
          </w:tcPr>
          <w:p w14:paraId="091A015A" w14:textId="4A151DC6" w:rsidR="0011646F" w:rsidRPr="00CC213E" w:rsidRDefault="0011646F" w:rsidP="003444EA">
            <w:pPr>
              <w:pStyle w:val="aff5"/>
              <w:jc w:val="center"/>
              <w:rPr>
                <w:iCs/>
                <w:sz w:val="20"/>
                <w:szCs w:val="20"/>
                <w:lang w:val="ru-RU"/>
              </w:rPr>
            </w:pPr>
          </w:p>
        </w:tc>
      </w:tr>
      <w:tr w:rsidR="0011646F" w:rsidRPr="00CC213E" w14:paraId="68AE99BC" w14:textId="45B28588" w:rsidTr="002F2FE4">
        <w:trPr>
          <w:cantSplit/>
          <w:trHeight w:val="36"/>
        </w:trPr>
        <w:tc>
          <w:tcPr>
            <w:tcW w:w="3430" w:type="dxa"/>
            <w:shd w:val="clear" w:color="auto" w:fill="auto"/>
          </w:tcPr>
          <w:p w14:paraId="3B1147E3" w14:textId="4CB1E58A" w:rsidR="0011646F" w:rsidRPr="00CC213E" w:rsidRDefault="0011646F" w:rsidP="003444EA">
            <w:pPr>
              <w:pStyle w:val="aff5"/>
              <w:ind w:firstLine="0"/>
              <w:jc w:val="left"/>
              <w:rPr>
                <w:iCs/>
                <w:sz w:val="20"/>
                <w:szCs w:val="20"/>
                <w:lang w:val="ru-RU"/>
              </w:rPr>
            </w:pPr>
            <w:r w:rsidRPr="00CC213E">
              <w:rPr>
                <w:iCs/>
                <w:sz w:val="20"/>
                <w:szCs w:val="20"/>
                <w:lang w:val="ru-RU"/>
              </w:rPr>
              <w:t>Предприятия общественного питания периодического спроса (рестораны, кафе)</w:t>
            </w:r>
          </w:p>
        </w:tc>
        <w:tc>
          <w:tcPr>
            <w:tcW w:w="2410" w:type="dxa"/>
            <w:vMerge/>
            <w:shd w:val="clear" w:color="auto" w:fill="auto"/>
          </w:tcPr>
          <w:p w14:paraId="20FFAF13" w14:textId="625E6A3F" w:rsidR="0011646F" w:rsidRPr="00CC213E" w:rsidRDefault="0011646F" w:rsidP="003444EA">
            <w:pPr>
              <w:pStyle w:val="aff5"/>
              <w:jc w:val="center"/>
              <w:rPr>
                <w:iCs/>
                <w:sz w:val="20"/>
                <w:szCs w:val="20"/>
                <w:lang w:val="ru-RU"/>
              </w:rPr>
            </w:pPr>
          </w:p>
        </w:tc>
        <w:tc>
          <w:tcPr>
            <w:tcW w:w="1521" w:type="dxa"/>
            <w:shd w:val="clear" w:color="auto" w:fill="auto"/>
          </w:tcPr>
          <w:p w14:paraId="00EEEAB4" w14:textId="77777777" w:rsidR="0011646F" w:rsidRPr="00CC213E" w:rsidRDefault="0011646F" w:rsidP="003444EA">
            <w:pPr>
              <w:pStyle w:val="aff5"/>
              <w:ind w:firstLine="0"/>
              <w:jc w:val="center"/>
              <w:rPr>
                <w:iCs/>
                <w:sz w:val="20"/>
                <w:szCs w:val="20"/>
                <w:lang w:val="ru-RU"/>
              </w:rPr>
            </w:pPr>
            <w:r w:rsidRPr="00CC213E">
              <w:rPr>
                <w:iCs/>
                <w:sz w:val="20"/>
                <w:szCs w:val="20"/>
                <w:lang w:val="ru-RU"/>
              </w:rPr>
              <w:t>5</w:t>
            </w:r>
          </w:p>
        </w:tc>
        <w:tc>
          <w:tcPr>
            <w:tcW w:w="3582" w:type="dxa"/>
          </w:tcPr>
          <w:p w14:paraId="13D6FAC4" w14:textId="090EDD4A" w:rsidR="0011646F" w:rsidRPr="00CC213E" w:rsidRDefault="0011646F" w:rsidP="003444EA">
            <w:pPr>
              <w:pStyle w:val="aff5"/>
              <w:ind w:firstLine="0"/>
              <w:jc w:val="center"/>
              <w:rPr>
                <w:iCs/>
                <w:sz w:val="20"/>
                <w:szCs w:val="20"/>
                <w:lang w:val="ru-RU"/>
              </w:rPr>
            </w:pPr>
            <w:r w:rsidRPr="00CC213E">
              <w:rPr>
                <w:iCs/>
                <w:sz w:val="20"/>
                <w:szCs w:val="20"/>
                <w:lang w:val="ru-RU"/>
              </w:rPr>
              <w:t xml:space="preserve">Посадочные места ед./на 1 </w:t>
            </w:r>
            <w:proofErr w:type="spellStart"/>
            <w:r w:rsidRPr="00CC213E">
              <w:rPr>
                <w:iCs/>
                <w:sz w:val="20"/>
                <w:szCs w:val="20"/>
                <w:lang w:val="ru-RU"/>
              </w:rPr>
              <w:t>машино</w:t>
            </w:r>
            <w:proofErr w:type="spellEnd"/>
            <w:r w:rsidRPr="00CC213E">
              <w:rPr>
                <w:iCs/>
                <w:sz w:val="20"/>
                <w:szCs w:val="20"/>
                <w:lang w:val="ru-RU"/>
              </w:rPr>
              <w:t>-место место</w:t>
            </w:r>
          </w:p>
        </w:tc>
        <w:tc>
          <w:tcPr>
            <w:tcW w:w="2552" w:type="dxa"/>
            <w:vMerge/>
          </w:tcPr>
          <w:p w14:paraId="77584999" w14:textId="77777777" w:rsidR="0011646F" w:rsidRPr="00CC213E" w:rsidRDefault="0011646F" w:rsidP="003444EA">
            <w:pPr>
              <w:pStyle w:val="aff5"/>
              <w:ind w:firstLine="0"/>
              <w:jc w:val="center"/>
              <w:rPr>
                <w:iCs/>
                <w:sz w:val="20"/>
                <w:szCs w:val="20"/>
                <w:lang w:val="ru-RU"/>
              </w:rPr>
            </w:pPr>
          </w:p>
        </w:tc>
        <w:tc>
          <w:tcPr>
            <w:tcW w:w="1417" w:type="dxa"/>
            <w:vMerge/>
          </w:tcPr>
          <w:p w14:paraId="6CB986D7" w14:textId="7600B969" w:rsidR="0011646F" w:rsidRPr="00CC213E" w:rsidRDefault="0011646F" w:rsidP="003444EA">
            <w:pPr>
              <w:pStyle w:val="aff5"/>
              <w:jc w:val="center"/>
              <w:rPr>
                <w:iCs/>
                <w:sz w:val="20"/>
                <w:szCs w:val="20"/>
                <w:lang w:val="ru-RU"/>
              </w:rPr>
            </w:pPr>
          </w:p>
        </w:tc>
      </w:tr>
      <w:tr w:rsidR="0011646F" w:rsidRPr="00CC213E" w14:paraId="759187D2" w14:textId="2476CBDC" w:rsidTr="002F2FE4">
        <w:trPr>
          <w:cantSplit/>
          <w:trHeight w:val="36"/>
        </w:trPr>
        <w:tc>
          <w:tcPr>
            <w:tcW w:w="3430" w:type="dxa"/>
            <w:shd w:val="clear" w:color="auto" w:fill="auto"/>
          </w:tcPr>
          <w:p w14:paraId="5227257A" w14:textId="5FBFCEB3" w:rsidR="0011646F" w:rsidRPr="00CC213E" w:rsidRDefault="0011646F" w:rsidP="003444EA">
            <w:pPr>
              <w:pStyle w:val="aff5"/>
              <w:ind w:firstLine="0"/>
              <w:jc w:val="left"/>
              <w:rPr>
                <w:iCs/>
                <w:sz w:val="20"/>
                <w:szCs w:val="20"/>
                <w:lang w:val="ru-RU"/>
              </w:rPr>
            </w:pPr>
            <w:r w:rsidRPr="00CC213E">
              <w:rPr>
                <w:iCs/>
                <w:sz w:val="20"/>
                <w:szCs w:val="20"/>
                <w:lang w:val="ru-RU"/>
              </w:rPr>
              <w:t>Бани</w:t>
            </w:r>
          </w:p>
        </w:tc>
        <w:tc>
          <w:tcPr>
            <w:tcW w:w="2410" w:type="dxa"/>
            <w:vMerge/>
            <w:shd w:val="clear" w:color="auto" w:fill="auto"/>
          </w:tcPr>
          <w:p w14:paraId="42D588F8" w14:textId="075B6E39" w:rsidR="0011646F" w:rsidRPr="00CC213E" w:rsidRDefault="0011646F" w:rsidP="003444EA">
            <w:pPr>
              <w:pStyle w:val="aff5"/>
              <w:jc w:val="center"/>
              <w:rPr>
                <w:iCs/>
                <w:sz w:val="20"/>
                <w:szCs w:val="20"/>
                <w:lang w:val="ru-RU"/>
              </w:rPr>
            </w:pPr>
          </w:p>
        </w:tc>
        <w:tc>
          <w:tcPr>
            <w:tcW w:w="1521" w:type="dxa"/>
            <w:shd w:val="clear" w:color="auto" w:fill="auto"/>
          </w:tcPr>
          <w:p w14:paraId="00591BF0" w14:textId="77777777" w:rsidR="0011646F" w:rsidRPr="00CC213E" w:rsidRDefault="0011646F" w:rsidP="003444EA">
            <w:pPr>
              <w:pStyle w:val="aff5"/>
              <w:ind w:firstLine="0"/>
              <w:jc w:val="center"/>
              <w:rPr>
                <w:iCs/>
                <w:sz w:val="20"/>
                <w:szCs w:val="20"/>
                <w:lang w:val="ru-RU"/>
              </w:rPr>
            </w:pPr>
            <w:r w:rsidRPr="00CC213E">
              <w:rPr>
                <w:iCs/>
                <w:sz w:val="20"/>
                <w:szCs w:val="20"/>
                <w:lang w:val="ru-RU"/>
              </w:rPr>
              <w:t>6</w:t>
            </w:r>
          </w:p>
        </w:tc>
        <w:tc>
          <w:tcPr>
            <w:tcW w:w="3582" w:type="dxa"/>
          </w:tcPr>
          <w:p w14:paraId="0AE77CD3" w14:textId="752A8F99" w:rsidR="0011646F" w:rsidRPr="00CC213E" w:rsidRDefault="0011646F" w:rsidP="003444EA">
            <w:pPr>
              <w:pStyle w:val="aff5"/>
              <w:ind w:firstLine="0"/>
              <w:jc w:val="center"/>
              <w:rPr>
                <w:iCs/>
                <w:sz w:val="20"/>
                <w:szCs w:val="20"/>
                <w:lang w:val="ru-RU"/>
              </w:rPr>
            </w:pPr>
            <w:r w:rsidRPr="00CC213E">
              <w:rPr>
                <w:iCs/>
                <w:sz w:val="20"/>
                <w:szCs w:val="20"/>
                <w:lang w:val="ru-RU"/>
              </w:rPr>
              <w:t xml:space="preserve">Единовременные посетители </w:t>
            </w:r>
            <w:proofErr w:type="spellStart"/>
            <w:r w:rsidRPr="00CC213E">
              <w:rPr>
                <w:iCs/>
                <w:sz w:val="20"/>
                <w:szCs w:val="20"/>
                <w:lang w:val="ru-RU"/>
              </w:rPr>
              <w:t>ед</w:t>
            </w:r>
            <w:proofErr w:type="spellEnd"/>
            <w:r w:rsidRPr="00CC213E">
              <w:rPr>
                <w:iCs/>
                <w:sz w:val="20"/>
                <w:szCs w:val="20"/>
                <w:lang w:val="ru-RU"/>
              </w:rPr>
              <w:t xml:space="preserve">/на 1 </w:t>
            </w:r>
            <w:proofErr w:type="spellStart"/>
            <w:r w:rsidRPr="00CC213E">
              <w:rPr>
                <w:iCs/>
                <w:sz w:val="20"/>
                <w:szCs w:val="20"/>
                <w:lang w:val="ru-RU"/>
              </w:rPr>
              <w:t>машино</w:t>
            </w:r>
            <w:proofErr w:type="spellEnd"/>
            <w:r w:rsidRPr="00CC213E">
              <w:rPr>
                <w:iCs/>
                <w:sz w:val="20"/>
                <w:szCs w:val="20"/>
                <w:lang w:val="ru-RU"/>
              </w:rPr>
              <w:t>-место место</w:t>
            </w:r>
          </w:p>
        </w:tc>
        <w:tc>
          <w:tcPr>
            <w:tcW w:w="2552" w:type="dxa"/>
            <w:vMerge/>
          </w:tcPr>
          <w:p w14:paraId="2523A033" w14:textId="77777777" w:rsidR="0011646F" w:rsidRPr="00CC213E" w:rsidRDefault="0011646F" w:rsidP="003444EA">
            <w:pPr>
              <w:pStyle w:val="aff5"/>
              <w:ind w:firstLine="0"/>
              <w:jc w:val="center"/>
              <w:rPr>
                <w:iCs/>
                <w:sz w:val="20"/>
                <w:szCs w:val="20"/>
                <w:lang w:val="ru-RU"/>
              </w:rPr>
            </w:pPr>
          </w:p>
        </w:tc>
        <w:tc>
          <w:tcPr>
            <w:tcW w:w="1417" w:type="dxa"/>
            <w:vMerge/>
          </w:tcPr>
          <w:p w14:paraId="7C77842B" w14:textId="1C725C0A" w:rsidR="0011646F" w:rsidRPr="00CC213E" w:rsidRDefault="0011646F" w:rsidP="003444EA">
            <w:pPr>
              <w:pStyle w:val="aff5"/>
              <w:jc w:val="center"/>
              <w:rPr>
                <w:iCs/>
                <w:sz w:val="20"/>
                <w:szCs w:val="20"/>
                <w:lang w:val="ru-RU"/>
              </w:rPr>
            </w:pPr>
          </w:p>
        </w:tc>
      </w:tr>
      <w:tr w:rsidR="0011646F" w:rsidRPr="00CC213E" w14:paraId="681A5533" w14:textId="1016703E" w:rsidTr="002F2FE4">
        <w:trPr>
          <w:cantSplit/>
          <w:trHeight w:val="36"/>
        </w:trPr>
        <w:tc>
          <w:tcPr>
            <w:tcW w:w="3430" w:type="dxa"/>
            <w:shd w:val="clear" w:color="auto" w:fill="auto"/>
          </w:tcPr>
          <w:p w14:paraId="0DB1D126" w14:textId="396B0A11" w:rsidR="0011646F" w:rsidRPr="00CC213E" w:rsidRDefault="0011646F" w:rsidP="003444EA">
            <w:pPr>
              <w:pStyle w:val="aff5"/>
              <w:ind w:firstLine="0"/>
              <w:jc w:val="left"/>
              <w:rPr>
                <w:iCs/>
                <w:sz w:val="20"/>
                <w:szCs w:val="20"/>
                <w:lang w:val="ru-RU"/>
              </w:rPr>
            </w:pPr>
            <w:r w:rsidRPr="00CC213E">
              <w:rPr>
                <w:iCs/>
                <w:sz w:val="20"/>
                <w:szCs w:val="20"/>
                <w:lang w:val="ru-RU"/>
              </w:rPr>
              <w:t>Ателье, фотосалоны, салоны-парикмахерские, салоны красоты, солярии, салоны моды, свадебные салоны</w:t>
            </w:r>
          </w:p>
        </w:tc>
        <w:tc>
          <w:tcPr>
            <w:tcW w:w="2410" w:type="dxa"/>
            <w:vMerge/>
            <w:shd w:val="clear" w:color="auto" w:fill="auto"/>
          </w:tcPr>
          <w:p w14:paraId="79B1695B" w14:textId="3A06A1E9" w:rsidR="0011646F" w:rsidRPr="00CC213E" w:rsidRDefault="0011646F" w:rsidP="003444EA">
            <w:pPr>
              <w:pStyle w:val="aff5"/>
              <w:jc w:val="center"/>
              <w:rPr>
                <w:iCs/>
                <w:sz w:val="20"/>
                <w:szCs w:val="20"/>
                <w:lang w:val="ru-RU"/>
              </w:rPr>
            </w:pPr>
          </w:p>
        </w:tc>
        <w:tc>
          <w:tcPr>
            <w:tcW w:w="1521" w:type="dxa"/>
            <w:shd w:val="clear" w:color="auto" w:fill="auto"/>
          </w:tcPr>
          <w:p w14:paraId="443CB5E1" w14:textId="77777777" w:rsidR="0011646F" w:rsidRPr="00CC213E" w:rsidRDefault="0011646F" w:rsidP="003444EA">
            <w:pPr>
              <w:pStyle w:val="aff5"/>
              <w:ind w:firstLine="0"/>
              <w:jc w:val="center"/>
              <w:rPr>
                <w:iCs/>
                <w:sz w:val="20"/>
                <w:szCs w:val="20"/>
                <w:lang w:val="ru-RU"/>
              </w:rPr>
            </w:pPr>
            <w:r w:rsidRPr="00CC213E">
              <w:rPr>
                <w:iCs/>
                <w:sz w:val="20"/>
                <w:szCs w:val="20"/>
                <w:lang w:val="ru-RU"/>
              </w:rPr>
              <w:t>15</w:t>
            </w:r>
          </w:p>
        </w:tc>
        <w:tc>
          <w:tcPr>
            <w:tcW w:w="3582" w:type="dxa"/>
            <w:vMerge w:val="restart"/>
          </w:tcPr>
          <w:p w14:paraId="06C99F01" w14:textId="653E4964" w:rsidR="0011646F" w:rsidRPr="00CC213E" w:rsidRDefault="0011646F" w:rsidP="003444EA">
            <w:pPr>
              <w:pStyle w:val="aff5"/>
              <w:ind w:firstLine="0"/>
              <w:jc w:val="center"/>
              <w:rPr>
                <w:iCs/>
                <w:sz w:val="20"/>
                <w:szCs w:val="20"/>
                <w:lang w:val="ru-RU"/>
              </w:rPr>
            </w:pPr>
            <w:r w:rsidRPr="00CC213E">
              <w:rPr>
                <w:iCs/>
                <w:sz w:val="20"/>
                <w:szCs w:val="20"/>
                <w:lang w:val="ru-RU"/>
              </w:rPr>
              <w:t xml:space="preserve">Кв. м общей площади/ на 1 </w:t>
            </w:r>
            <w:proofErr w:type="spellStart"/>
            <w:r w:rsidRPr="00CC213E">
              <w:rPr>
                <w:iCs/>
                <w:sz w:val="20"/>
                <w:szCs w:val="20"/>
                <w:lang w:val="ru-RU"/>
              </w:rPr>
              <w:t>машино</w:t>
            </w:r>
            <w:proofErr w:type="spellEnd"/>
            <w:r w:rsidRPr="00CC213E">
              <w:rPr>
                <w:iCs/>
                <w:sz w:val="20"/>
                <w:szCs w:val="20"/>
                <w:lang w:val="ru-RU"/>
              </w:rPr>
              <w:t>-место место</w:t>
            </w:r>
          </w:p>
        </w:tc>
        <w:tc>
          <w:tcPr>
            <w:tcW w:w="2552" w:type="dxa"/>
            <w:vMerge/>
          </w:tcPr>
          <w:p w14:paraId="5084C2E6" w14:textId="77777777" w:rsidR="0011646F" w:rsidRPr="00CC213E" w:rsidRDefault="0011646F" w:rsidP="003444EA">
            <w:pPr>
              <w:pStyle w:val="aff5"/>
              <w:ind w:firstLine="0"/>
              <w:jc w:val="center"/>
              <w:rPr>
                <w:iCs/>
                <w:sz w:val="20"/>
                <w:szCs w:val="20"/>
                <w:lang w:val="ru-RU"/>
              </w:rPr>
            </w:pPr>
          </w:p>
        </w:tc>
        <w:tc>
          <w:tcPr>
            <w:tcW w:w="1417" w:type="dxa"/>
            <w:vMerge/>
          </w:tcPr>
          <w:p w14:paraId="47DCAF7F" w14:textId="47DDBAF3" w:rsidR="0011646F" w:rsidRPr="00CC213E" w:rsidRDefault="0011646F" w:rsidP="003444EA">
            <w:pPr>
              <w:pStyle w:val="aff5"/>
              <w:jc w:val="center"/>
              <w:rPr>
                <w:iCs/>
                <w:sz w:val="20"/>
                <w:szCs w:val="20"/>
                <w:lang w:val="ru-RU"/>
              </w:rPr>
            </w:pPr>
          </w:p>
        </w:tc>
      </w:tr>
      <w:tr w:rsidR="0011646F" w:rsidRPr="00CC213E" w14:paraId="64379E1A" w14:textId="78458515" w:rsidTr="002F2FE4">
        <w:trPr>
          <w:cantSplit/>
          <w:trHeight w:val="36"/>
        </w:trPr>
        <w:tc>
          <w:tcPr>
            <w:tcW w:w="3430" w:type="dxa"/>
            <w:shd w:val="clear" w:color="auto" w:fill="auto"/>
          </w:tcPr>
          <w:p w14:paraId="15832141" w14:textId="5A6DF236" w:rsidR="0011646F" w:rsidRPr="00CC213E" w:rsidRDefault="0011646F" w:rsidP="003444EA">
            <w:pPr>
              <w:pStyle w:val="aff5"/>
              <w:ind w:firstLine="0"/>
              <w:jc w:val="left"/>
              <w:rPr>
                <w:iCs/>
                <w:sz w:val="20"/>
                <w:szCs w:val="20"/>
                <w:lang w:val="ru-RU"/>
              </w:rPr>
            </w:pPr>
            <w:r w:rsidRPr="00CC213E">
              <w:rPr>
                <w:iCs/>
                <w:sz w:val="20"/>
                <w:szCs w:val="20"/>
                <w:lang w:val="ru-RU"/>
              </w:rPr>
              <w:t>Салоны ритуальных услуг</w:t>
            </w:r>
          </w:p>
        </w:tc>
        <w:tc>
          <w:tcPr>
            <w:tcW w:w="2410" w:type="dxa"/>
            <w:vMerge/>
            <w:shd w:val="clear" w:color="auto" w:fill="auto"/>
          </w:tcPr>
          <w:p w14:paraId="629F6F96" w14:textId="4ACE4436" w:rsidR="0011646F" w:rsidRPr="00CC213E" w:rsidRDefault="0011646F" w:rsidP="003444EA">
            <w:pPr>
              <w:pStyle w:val="aff5"/>
              <w:jc w:val="center"/>
              <w:rPr>
                <w:iCs/>
                <w:sz w:val="20"/>
                <w:szCs w:val="20"/>
                <w:lang w:val="ru-RU"/>
              </w:rPr>
            </w:pPr>
          </w:p>
        </w:tc>
        <w:tc>
          <w:tcPr>
            <w:tcW w:w="1521" w:type="dxa"/>
            <w:shd w:val="clear" w:color="auto" w:fill="auto"/>
          </w:tcPr>
          <w:p w14:paraId="2CF23DBF" w14:textId="77777777" w:rsidR="0011646F" w:rsidRPr="00CC213E" w:rsidRDefault="0011646F" w:rsidP="003444EA">
            <w:pPr>
              <w:pStyle w:val="aff5"/>
              <w:ind w:firstLine="0"/>
              <w:jc w:val="center"/>
              <w:rPr>
                <w:iCs/>
                <w:sz w:val="20"/>
                <w:szCs w:val="20"/>
                <w:lang w:val="ru-RU"/>
              </w:rPr>
            </w:pPr>
            <w:r w:rsidRPr="00CC213E">
              <w:rPr>
                <w:iCs/>
                <w:sz w:val="20"/>
                <w:szCs w:val="20"/>
                <w:lang w:val="ru-RU"/>
              </w:rPr>
              <w:t>25</w:t>
            </w:r>
          </w:p>
        </w:tc>
        <w:tc>
          <w:tcPr>
            <w:tcW w:w="3582" w:type="dxa"/>
            <w:vMerge/>
          </w:tcPr>
          <w:p w14:paraId="251B08A9" w14:textId="77777777" w:rsidR="0011646F" w:rsidRPr="00CC213E" w:rsidRDefault="0011646F" w:rsidP="003444EA">
            <w:pPr>
              <w:pStyle w:val="aff5"/>
              <w:ind w:firstLine="0"/>
              <w:jc w:val="center"/>
              <w:rPr>
                <w:iCs/>
                <w:sz w:val="20"/>
                <w:szCs w:val="20"/>
                <w:lang w:val="ru-RU"/>
              </w:rPr>
            </w:pPr>
          </w:p>
        </w:tc>
        <w:tc>
          <w:tcPr>
            <w:tcW w:w="2552" w:type="dxa"/>
            <w:vMerge/>
          </w:tcPr>
          <w:p w14:paraId="7DA5B262" w14:textId="77777777" w:rsidR="0011646F" w:rsidRPr="00CC213E" w:rsidRDefault="0011646F" w:rsidP="003444EA">
            <w:pPr>
              <w:pStyle w:val="aff5"/>
              <w:ind w:firstLine="0"/>
              <w:jc w:val="center"/>
              <w:rPr>
                <w:iCs/>
                <w:sz w:val="20"/>
                <w:szCs w:val="20"/>
                <w:lang w:val="ru-RU"/>
              </w:rPr>
            </w:pPr>
          </w:p>
        </w:tc>
        <w:tc>
          <w:tcPr>
            <w:tcW w:w="1417" w:type="dxa"/>
            <w:vMerge/>
          </w:tcPr>
          <w:p w14:paraId="1E0F70B1" w14:textId="33CB7007" w:rsidR="0011646F" w:rsidRPr="00CC213E" w:rsidRDefault="0011646F" w:rsidP="003444EA">
            <w:pPr>
              <w:pStyle w:val="aff5"/>
              <w:jc w:val="center"/>
              <w:rPr>
                <w:iCs/>
                <w:sz w:val="20"/>
                <w:szCs w:val="20"/>
                <w:lang w:val="ru-RU"/>
              </w:rPr>
            </w:pPr>
          </w:p>
        </w:tc>
      </w:tr>
      <w:tr w:rsidR="0011646F" w:rsidRPr="00CC213E" w14:paraId="37BDB76A" w14:textId="5162E5BB" w:rsidTr="002F2FE4">
        <w:trPr>
          <w:cantSplit/>
          <w:trHeight w:val="36"/>
        </w:trPr>
        <w:tc>
          <w:tcPr>
            <w:tcW w:w="3430" w:type="dxa"/>
            <w:shd w:val="clear" w:color="auto" w:fill="auto"/>
          </w:tcPr>
          <w:p w14:paraId="126CFE6E" w14:textId="29D3C5DE" w:rsidR="0011646F" w:rsidRPr="00CC213E" w:rsidRDefault="0011646F" w:rsidP="003444EA">
            <w:pPr>
              <w:pStyle w:val="aff5"/>
              <w:ind w:firstLine="0"/>
              <w:jc w:val="left"/>
              <w:rPr>
                <w:iCs/>
                <w:sz w:val="20"/>
                <w:szCs w:val="20"/>
                <w:lang w:val="ru-RU"/>
              </w:rPr>
            </w:pPr>
            <w:r w:rsidRPr="00CC213E">
              <w:rPr>
                <w:iCs/>
                <w:sz w:val="20"/>
                <w:szCs w:val="20"/>
                <w:lang w:val="ru-RU"/>
              </w:rPr>
              <w:t>Химчистки, прачечные, ремонтные мастерские, специализированные центры по обслуживанию бытовой техники и др.</w:t>
            </w:r>
          </w:p>
        </w:tc>
        <w:tc>
          <w:tcPr>
            <w:tcW w:w="2410" w:type="dxa"/>
            <w:vMerge/>
            <w:shd w:val="clear" w:color="auto" w:fill="auto"/>
          </w:tcPr>
          <w:p w14:paraId="7A697B94" w14:textId="7578E86E" w:rsidR="0011646F" w:rsidRPr="00CC213E" w:rsidRDefault="0011646F" w:rsidP="003444EA">
            <w:pPr>
              <w:pStyle w:val="aff5"/>
              <w:jc w:val="center"/>
              <w:rPr>
                <w:iCs/>
                <w:sz w:val="20"/>
                <w:szCs w:val="20"/>
                <w:lang w:val="ru-RU"/>
              </w:rPr>
            </w:pPr>
          </w:p>
        </w:tc>
        <w:tc>
          <w:tcPr>
            <w:tcW w:w="1521" w:type="dxa"/>
            <w:shd w:val="clear" w:color="auto" w:fill="auto"/>
          </w:tcPr>
          <w:p w14:paraId="6F735CD8" w14:textId="77777777" w:rsidR="0011646F" w:rsidRPr="00CC213E" w:rsidRDefault="0011646F" w:rsidP="003444EA">
            <w:pPr>
              <w:pStyle w:val="aff5"/>
              <w:ind w:firstLine="0"/>
              <w:jc w:val="center"/>
              <w:rPr>
                <w:iCs/>
                <w:sz w:val="20"/>
                <w:szCs w:val="20"/>
                <w:lang w:val="ru-RU"/>
              </w:rPr>
            </w:pPr>
            <w:r w:rsidRPr="00CC213E">
              <w:rPr>
                <w:iCs/>
                <w:sz w:val="20"/>
                <w:szCs w:val="20"/>
                <w:lang w:val="ru-RU"/>
              </w:rPr>
              <w:t>2</w:t>
            </w:r>
          </w:p>
        </w:tc>
        <w:tc>
          <w:tcPr>
            <w:tcW w:w="3582" w:type="dxa"/>
          </w:tcPr>
          <w:p w14:paraId="2FE08632" w14:textId="09ABB0AC" w:rsidR="0011646F" w:rsidRPr="00CC213E" w:rsidRDefault="0011646F" w:rsidP="003444EA">
            <w:pPr>
              <w:pStyle w:val="aff5"/>
              <w:ind w:firstLine="0"/>
              <w:jc w:val="center"/>
              <w:rPr>
                <w:iCs/>
                <w:sz w:val="20"/>
                <w:szCs w:val="20"/>
                <w:lang w:val="ru-RU"/>
              </w:rPr>
            </w:pPr>
            <w:r w:rsidRPr="00CC213E">
              <w:rPr>
                <w:iCs/>
                <w:sz w:val="20"/>
                <w:szCs w:val="20"/>
                <w:lang w:val="ru-RU"/>
              </w:rPr>
              <w:t xml:space="preserve">Рабочее место приемщика </w:t>
            </w:r>
            <w:proofErr w:type="spellStart"/>
            <w:r w:rsidRPr="00CC213E">
              <w:rPr>
                <w:iCs/>
                <w:sz w:val="20"/>
                <w:szCs w:val="20"/>
                <w:lang w:val="ru-RU"/>
              </w:rPr>
              <w:t>Ед</w:t>
            </w:r>
            <w:proofErr w:type="spellEnd"/>
            <w:r w:rsidRPr="00CC213E">
              <w:rPr>
                <w:iCs/>
                <w:sz w:val="20"/>
                <w:szCs w:val="20"/>
                <w:lang w:val="ru-RU"/>
              </w:rPr>
              <w:t xml:space="preserve">/на 1 </w:t>
            </w:r>
            <w:proofErr w:type="spellStart"/>
            <w:r w:rsidRPr="00CC213E">
              <w:rPr>
                <w:iCs/>
                <w:sz w:val="20"/>
                <w:szCs w:val="20"/>
                <w:lang w:val="ru-RU"/>
              </w:rPr>
              <w:t>машино</w:t>
            </w:r>
            <w:proofErr w:type="spellEnd"/>
            <w:r w:rsidRPr="00CC213E">
              <w:rPr>
                <w:iCs/>
                <w:sz w:val="20"/>
                <w:szCs w:val="20"/>
                <w:lang w:val="ru-RU"/>
              </w:rPr>
              <w:t>-место место</w:t>
            </w:r>
          </w:p>
        </w:tc>
        <w:tc>
          <w:tcPr>
            <w:tcW w:w="2552" w:type="dxa"/>
            <w:vMerge/>
          </w:tcPr>
          <w:p w14:paraId="57640047" w14:textId="77777777" w:rsidR="0011646F" w:rsidRPr="00CC213E" w:rsidRDefault="0011646F" w:rsidP="003444EA">
            <w:pPr>
              <w:pStyle w:val="aff5"/>
              <w:ind w:firstLine="0"/>
              <w:jc w:val="center"/>
              <w:rPr>
                <w:iCs/>
                <w:sz w:val="20"/>
                <w:szCs w:val="20"/>
                <w:lang w:val="ru-RU"/>
              </w:rPr>
            </w:pPr>
          </w:p>
        </w:tc>
        <w:tc>
          <w:tcPr>
            <w:tcW w:w="1417" w:type="dxa"/>
            <w:vMerge/>
          </w:tcPr>
          <w:p w14:paraId="5A140FF2" w14:textId="39B6820C" w:rsidR="0011646F" w:rsidRPr="00CC213E" w:rsidRDefault="0011646F" w:rsidP="003444EA">
            <w:pPr>
              <w:pStyle w:val="aff5"/>
              <w:jc w:val="center"/>
              <w:rPr>
                <w:iCs/>
                <w:sz w:val="20"/>
                <w:szCs w:val="20"/>
                <w:lang w:val="ru-RU"/>
              </w:rPr>
            </w:pPr>
          </w:p>
        </w:tc>
      </w:tr>
      <w:tr w:rsidR="004C6267" w:rsidRPr="00CC213E" w14:paraId="5768290F" w14:textId="77777777" w:rsidTr="0099087E">
        <w:trPr>
          <w:cantSplit/>
          <w:trHeight w:val="36"/>
        </w:trPr>
        <w:tc>
          <w:tcPr>
            <w:tcW w:w="3430" w:type="dxa"/>
            <w:shd w:val="clear" w:color="auto" w:fill="auto"/>
          </w:tcPr>
          <w:p w14:paraId="6233E098" w14:textId="249AD5A5" w:rsidR="004C6267" w:rsidRPr="00CC213E" w:rsidRDefault="004C6267" w:rsidP="003444EA">
            <w:pPr>
              <w:pStyle w:val="aff5"/>
              <w:ind w:firstLine="0"/>
              <w:jc w:val="left"/>
              <w:rPr>
                <w:iCs/>
                <w:sz w:val="20"/>
                <w:szCs w:val="20"/>
                <w:lang w:val="ru-RU"/>
              </w:rPr>
            </w:pPr>
            <w:r w:rsidRPr="00CC213E">
              <w:rPr>
                <w:iCs/>
                <w:sz w:val="20"/>
                <w:szCs w:val="20"/>
                <w:lang w:val="ru-RU"/>
              </w:rPr>
              <w:t>Гостиницы</w:t>
            </w:r>
          </w:p>
        </w:tc>
        <w:tc>
          <w:tcPr>
            <w:tcW w:w="2410" w:type="dxa"/>
            <w:vMerge/>
            <w:shd w:val="clear" w:color="auto" w:fill="auto"/>
          </w:tcPr>
          <w:p w14:paraId="7B3C191B" w14:textId="3400A603" w:rsidR="004C6267" w:rsidRPr="00CC213E" w:rsidRDefault="004C6267" w:rsidP="003444EA">
            <w:pPr>
              <w:pStyle w:val="aff5"/>
              <w:jc w:val="center"/>
              <w:rPr>
                <w:iCs/>
                <w:sz w:val="20"/>
                <w:szCs w:val="20"/>
                <w:lang w:val="ru-RU"/>
              </w:rPr>
            </w:pPr>
          </w:p>
        </w:tc>
        <w:tc>
          <w:tcPr>
            <w:tcW w:w="5103" w:type="dxa"/>
            <w:gridSpan w:val="2"/>
            <w:shd w:val="clear" w:color="auto" w:fill="auto"/>
          </w:tcPr>
          <w:p w14:paraId="40353BA1" w14:textId="533233EF" w:rsidR="004C6267" w:rsidRPr="00CC213E" w:rsidRDefault="004C6267" w:rsidP="003444EA">
            <w:pPr>
              <w:pStyle w:val="aff5"/>
              <w:ind w:firstLine="0"/>
              <w:jc w:val="center"/>
              <w:rPr>
                <w:iCs/>
                <w:sz w:val="20"/>
                <w:szCs w:val="20"/>
                <w:lang w:val="ru-RU"/>
              </w:rPr>
            </w:pPr>
            <w:r w:rsidRPr="00CC213E">
              <w:rPr>
                <w:iCs/>
                <w:sz w:val="20"/>
                <w:szCs w:val="20"/>
                <w:lang w:val="ru-RU"/>
              </w:rPr>
              <w:t>По СП 257.13258800</w:t>
            </w:r>
          </w:p>
        </w:tc>
        <w:tc>
          <w:tcPr>
            <w:tcW w:w="2552" w:type="dxa"/>
            <w:vMerge/>
          </w:tcPr>
          <w:p w14:paraId="553D69DA" w14:textId="77777777" w:rsidR="004C6267" w:rsidRPr="00CC213E" w:rsidRDefault="004C6267" w:rsidP="003444EA">
            <w:pPr>
              <w:pStyle w:val="aff5"/>
              <w:ind w:firstLine="0"/>
              <w:jc w:val="center"/>
              <w:rPr>
                <w:iCs/>
                <w:sz w:val="20"/>
                <w:szCs w:val="20"/>
                <w:lang w:val="ru-RU"/>
              </w:rPr>
            </w:pPr>
          </w:p>
        </w:tc>
        <w:tc>
          <w:tcPr>
            <w:tcW w:w="1417" w:type="dxa"/>
            <w:vMerge/>
          </w:tcPr>
          <w:p w14:paraId="3012AC49" w14:textId="4FBE5A79" w:rsidR="004C6267" w:rsidRPr="00CC213E" w:rsidRDefault="004C6267" w:rsidP="003444EA">
            <w:pPr>
              <w:pStyle w:val="aff5"/>
              <w:jc w:val="center"/>
              <w:rPr>
                <w:iCs/>
                <w:sz w:val="20"/>
                <w:szCs w:val="20"/>
                <w:lang w:val="ru-RU"/>
              </w:rPr>
            </w:pPr>
          </w:p>
        </w:tc>
      </w:tr>
      <w:tr w:rsidR="0011646F" w:rsidRPr="00CC213E" w14:paraId="2E5B3129" w14:textId="4EB4AF06" w:rsidTr="002F2FE4">
        <w:trPr>
          <w:cantSplit/>
          <w:trHeight w:val="36"/>
        </w:trPr>
        <w:tc>
          <w:tcPr>
            <w:tcW w:w="3430" w:type="dxa"/>
            <w:shd w:val="clear" w:color="auto" w:fill="auto"/>
          </w:tcPr>
          <w:p w14:paraId="16231BC4" w14:textId="09D6658F" w:rsidR="0011646F" w:rsidRPr="00CC213E" w:rsidRDefault="0011646F" w:rsidP="003444EA">
            <w:pPr>
              <w:pStyle w:val="aff5"/>
              <w:ind w:firstLine="0"/>
              <w:jc w:val="left"/>
              <w:rPr>
                <w:iCs/>
                <w:sz w:val="20"/>
                <w:szCs w:val="20"/>
                <w:lang w:val="ru-RU"/>
              </w:rPr>
            </w:pPr>
            <w:r w:rsidRPr="00CC213E">
              <w:rPr>
                <w:iCs/>
                <w:sz w:val="20"/>
                <w:szCs w:val="20"/>
                <w:lang w:val="ru-RU"/>
              </w:rPr>
              <w:t>Музеи, галереи, выставочные залы</w:t>
            </w:r>
          </w:p>
        </w:tc>
        <w:tc>
          <w:tcPr>
            <w:tcW w:w="2410" w:type="dxa"/>
            <w:vMerge/>
            <w:shd w:val="clear" w:color="auto" w:fill="auto"/>
          </w:tcPr>
          <w:p w14:paraId="5BECE0A1" w14:textId="07C212AC" w:rsidR="0011646F" w:rsidRPr="00CC213E" w:rsidRDefault="0011646F" w:rsidP="003444EA">
            <w:pPr>
              <w:pStyle w:val="aff5"/>
              <w:jc w:val="center"/>
              <w:rPr>
                <w:iCs/>
                <w:sz w:val="20"/>
                <w:szCs w:val="20"/>
                <w:lang w:val="ru-RU"/>
              </w:rPr>
            </w:pPr>
          </w:p>
        </w:tc>
        <w:tc>
          <w:tcPr>
            <w:tcW w:w="1521" w:type="dxa"/>
            <w:shd w:val="clear" w:color="auto" w:fill="auto"/>
          </w:tcPr>
          <w:p w14:paraId="24676A06" w14:textId="77777777" w:rsidR="0011646F" w:rsidRPr="00CC213E" w:rsidRDefault="0011646F" w:rsidP="003444EA">
            <w:pPr>
              <w:pStyle w:val="aff5"/>
              <w:ind w:firstLine="0"/>
              <w:jc w:val="center"/>
              <w:rPr>
                <w:iCs/>
                <w:sz w:val="20"/>
                <w:szCs w:val="20"/>
                <w:lang w:val="ru-RU"/>
              </w:rPr>
            </w:pPr>
            <w:r w:rsidRPr="00CC213E">
              <w:rPr>
                <w:iCs/>
                <w:sz w:val="20"/>
                <w:szCs w:val="20"/>
                <w:lang w:val="ru-RU"/>
              </w:rPr>
              <w:t>8</w:t>
            </w:r>
          </w:p>
        </w:tc>
        <w:tc>
          <w:tcPr>
            <w:tcW w:w="3582" w:type="dxa"/>
          </w:tcPr>
          <w:p w14:paraId="4AEBE3B5" w14:textId="57351028" w:rsidR="0011646F" w:rsidRPr="00CC213E" w:rsidRDefault="0011646F" w:rsidP="003444EA">
            <w:pPr>
              <w:pStyle w:val="aff5"/>
              <w:ind w:firstLine="0"/>
              <w:jc w:val="center"/>
              <w:rPr>
                <w:iCs/>
                <w:sz w:val="20"/>
                <w:szCs w:val="20"/>
                <w:lang w:val="ru-RU"/>
              </w:rPr>
            </w:pPr>
            <w:r w:rsidRPr="00CC213E">
              <w:rPr>
                <w:iCs/>
                <w:sz w:val="20"/>
                <w:szCs w:val="20"/>
                <w:lang w:val="ru-RU"/>
              </w:rPr>
              <w:t xml:space="preserve">Единовременные посетители </w:t>
            </w:r>
            <w:proofErr w:type="spellStart"/>
            <w:r w:rsidRPr="00CC213E">
              <w:rPr>
                <w:iCs/>
                <w:sz w:val="20"/>
                <w:szCs w:val="20"/>
                <w:lang w:val="ru-RU"/>
              </w:rPr>
              <w:t>ед</w:t>
            </w:r>
            <w:proofErr w:type="spellEnd"/>
            <w:r w:rsidRPr="00CC213E">
              <w:rPr>
                <w:iCs/>
                <w:sz w:val="20"/>
                <w:szCs w:val="20"/>
                <w:lang w:val="ru-RU"/>
              </w:rPr>
              <w:t xml:space="preserve">/на 1 </w:t>
            </w:r>
            <w:proofErr w:type="spellStart"/>
            <w:r w:rsidRPr="00CC213E">
              <w:rPr>
                <w:iCs/>
                <w:sz w:val="20"/>
                <w:szCs w:val="20"/>
                <w:lang w:val="ru-RU"/>
              </w:rPr>
              <w:t>машино</w:t>
            </w:r>
            <w:proofErr w:type="spellEnd"/>
            <w:r w:rsidRPr="00CC213E">
              <w:rPr>
                <w:iCs/>
                <w:sz w:val="20"/>
                <w:szCs w:val="20"/>
                <w:lang w:val="ru-RU"/>
              </w:rPr>
              <w:t>-место место</w:t>
            </w:r>
          </w:p>
        </w:tc>
        <w:tc>
          <w:tcPr>
            <w:tcW w:w="2552" w:type="dxa"/>
            <w:vMerge/>
          </w:tcPr>
          <w:p w14:paraId="620A12A6" w14:textId="77777777" w:rsidR="0011646F" w:rsidRPr="00CC213E" w:rsidRDefault="0011646F" w:rsidP="003444EA">
            <w:pPr>
              <w:pStyle w:val="aff5"/>
              <w:ind w:firstLine="0"/>
              <w:jc w:val="center"/>
              <w:rPr>
                <w:iCs/>
                <w:sz w:val="20"/>
                <w:szCs w:val="20"/>
                <w:lang w:val="ru-RU"/>
              </w:rPr>
            </w:pPr>
          </w:p>
        </w:tc>
        <w:tc>
          <w:tcPr>
            <w:tcW w:w="1417" w:type="dxa"/>
            <w:vMerge/>
          </w:tcPr>
          <w:p w14:paraId="04AB598B" w14:textId="09216C87" w:rsidR="0011646F" w:rsidRPr="00CC213E" w:rsidRDefault="0011646F" w:rsidP="003444EA">
            <w:pPr>
              <w:pStyle w:val="aff5"/>
              <w:jc w:val="center"/>
              <w:rPr>
                <w:iCs/>
                <w:sz w:val="20"/>
                <w:szCs w:val="20"/>
                <w:lang w:val="ru-RU"/>
              </w:rPr>
            </w:pPr>
          </w:p>
        </w:tc>
      </w:tr>
      <w:tr w:rsidR="0011646F" w:rsidRPr="00CC213E" w14:paraId="207A5970" w14:textId="0E700458" w:rsidTr="002F2FE4">
        <w:trPr>
          <w:cantSplit/>
          <w:trHeight w:val="768"/>
        </w:trPr>
        <w:tc>
          <w:tcPr>
            <w:tcW w:w="3430" w:type="dxa"/>
            <w:shd w:val="clear" w:color="auto" w:fill="auto"/>
          </w:tcPr>
          <w:p w14:paraId="3A3A8922" w14:textId="06151B63" w:rsidR="0011646F" w:rsidRPr="00CC213E" w:rsidRDefault="0011646F" w:rsidP="003444EA">
            <w:pPr>
              <w:pStyle w:val="aff5"/>
              <w:ind w:firstLine="0"/>
              <w:jc w:val="left"/>
              <w:rPr>
                <w:iCs/>
                <w:sz w:val="20"/>
                <w:szCs w:val="20"/>
                <w:lang w:val="ru-RU"/>
              </w:rPr>
            </w:pPr>
            <w:r w:rsidRPr="00CC213E">
              <w:rPr>
                <w:iCs/>
                <w:sz w:val="20"/>
                <w:szCs w:val="20"/>
                <w:lang w:val="ru-RU"/>
              </w:rPr>
              <w:t>Центральные, специализированные библиотеки, интернет-кафе</w:t>
            </w:r>
          </w:p>
        </w:tc>
        <w:tc>
          <w:tcPr>
            <w:tcW w:w="2410" w:type="dxa"/>
            <w:vMerge/>
            <w:shd w:val="clear" w:color="auto" w:fill="auto"/>
          </w:tcPr>
          <w:p w14:paraId="72ABB205" w14:textId="7191AE03" w:rsidR="0011646F" w:rsidRPr="00CC213E" w:rsidRDefault="0011646F" w:rsidP="003444EA">
            <w:pPr>
              <w:pStyle w:val="aff5"/>
              <w:jc w:val="center"/>
              <w:rPr>
                <w:iCs/>
                <w:sz w:val="20"/>
                <w:szCs w:val="20"/>
                <w:lang w:val="ru-RU"/>
              </w:rPr>
            </w:pPr>
          </w:p>
        </w:tc>
        <w:tc>
          <w:tcPr>
            <w:tcW w:w="1521" w:type="dxa"/>
            <w:shd w:val="clear" w:color="auto" w:fill="auto"/>
          </w:tcPr>
          <w:p w14:paraId="0E7B04F8" w14:textId="77777777" w:rsidR="0011646F" w:rsidRPr="00CC213E" w:rsidRDefault="0011646F" w:rsidP="003444EA">
            <w:pPr>
              <w:pStyle w:val="aff5"/>
              <w:ind w:firstLine="0"/>
              <w:jc w:val="center"/>
              <w:rPr>
                <w:iCs/>
                <w:sz w:val="20"/>
                <w:szCs w:val="20"/>
                <w:lang w:val="ru-RU"/>
              </w:rPr>
            </w:pPr>
            <w:r w:rsidRPr="00CC213E">
              <w:rPr>
                <w:iCs/>
                <w:sz w:val="20"/>
                <w:szCs w:val="20"/>
                <w:lang w:val="ru-RU"/>
              </w:rPr>
              <w:t>8</w:t>
            </w:r>
          </w:p>
        </w:tc>
        <w:tc>
          <w:tcPr>
            <w:tcW w:w="3582" w:type="dxa"/>
          </w:tcPr>
          <w:p w14:paraId="407DF43F" w14:textId="56E3E37D" w:rsidR="0011646F" w:rsidRPr="00CC213E" w:rsidRDefault="0011646F" w:rsidP="003444EA">
            <w:pPr>
              <w:pStyle w:val="aff5"/>
              <w:ind w:firstLine="0"/>
              <w:jc w:val="center"/>
              <w:rPr>
                <w:iCs/>
                <w:sz w:val="20"/>
                <w:szCs w:val="20"/>
                <w:lang w:val="ru-RU"/>
              </w:rPr>
            </w:pPr>
            <w:r w:rsidRPr="00CC213E">
              <w:rPr>
                <w:iCs/>
                <w:sz w:val="20"/>
                <w:szCs w:val="20"/>
                <w:lang w:val="ru-RU"/>
              </w:rPr>
              <w:t xml:space="preserve">Постоянные места </w:t>
            </w:r>
            <w:proofErr w:type="spellStart"/>
            <w:r w:rsidRPr="00CC213E">
              <w:rPr>
                <w:iCs/>
                <w:sz w:val="20"/>
                <w:szCs w:val="20"/>
                <w:lang w:val="ru-RU"/>
              </w:rPr>
              <w:t>Ед</w:t>
            </w:r>
            <w:proofErr w:type="spellEnd"/>
            <w:r w:rsidRPr="00CC213E">
              <w:rPr>
                <w:iCs/>
                <w:sz w:val="20"/>
                <w:szCs w:val="20"/>
                <w:lang w:val="ru-RU"/>
              </w:rPr>
              <w:t xml:space="preserve">/на 1 </w:t>
            </w:r>
            <w:proofErr w:type="spellStart"/>
            <w:r w:rsidRPr="00CC213E">
              <w:rPr>
                <w:iCs/>
                <w:sz w:val="20"/>
                <w:szCs w:val="20"/>
                <w:lang w:val="ru-RU"/>
              </w:rPr>
              <w:t>машино</w:t>
            </w:r>
            <w:proofErr w:type="spellEnd"/>
            <w:r w:rsidRPr="00CC213E">
              <w:rPr>
                <w:iCs/>
                <w:sz w:val="20"/>
                <w:szCs w:val="20"/>
                <w:lang w:val="ru-RU"/>
              </w:rPr>
              <w:t>-место место</w:t>
            </w:r>
          </w:p>
        </w:tc>
        <w:tc>
          <w:tcPr>
            <w:tcW w:w="2552" w:type="dxa"/>
            <w:vMerge/>
          </w:tcPr>
          <w:p w14:paraId="072E4A60" w14:textId="77777777" w:rsidR="0011646F" w:rsidRPr="00CC213E" w:rsidRDefault="0011646F" w:rsidP="003444EA">
            <w:pPr>
              <w:pStyle w:val="aff5"/>
              <w:ind w:firstLine="0"/>
              <w:jc w:val="center"/>
              <w:rPr>
                <w:iCs/>
                <w:sz w:val="20"/>
                <w:szCs w:val="20"/>
                <w:lang w:val="ru-RU"/>
              </w:rPr>
            </w:pPr>
          </w:p>
        </w:tc>
        <w:tc>
          <w:tcPr>
            <w:tcW w:w="1417" w:type="dxa"/>
            <w:vMerge/>
          </w:tcPr>
          <w:p w14:paraId="7A6349E1" w14:textId="02FDBA9F" w:rsidR="0011646F" w:rsidRPr="00CC213E" w:rsidRDefault="0011646F" w:rsidP="003444EA">
            <w:pPr>
              <w:pStyle w:val="aff5"/>
              <w:jc w:val="center"/>
              <w:rPr>
                <w:iCs/>
                <w:sz w:val="20"/>
                <w:szCs w:val="20"/>
                <w:lang w:val="ru-RU"/>
              </w:rPr>
            </w:pPr>
          </w:p>
        </w:tc>
      </w:tr>
      <w:tr w:rsidR="0011646F" w:rsidRPr="00CC213E" w14:paraId="6E686FB8" w14:textId="4E1647DC" w:rsidTr="002F2FE4">
        <w:trPr>
          <w:cantSplit/>
          <w:trHeight w:val="36"/>
        </w:trPr>
        <w:tc>
          <w:tcPr>
            <w:tcW w:w="3430" w:type="dxa"/>
            <w:shd w:val="clear" w:color="auto" w:fill="auto"/>
          </w:tcPr>
          <w:p w14:paraId="14E6D107" w14:textId="311CB2B7" w:rsidR="0011646F" w:rsidRPr="00CC213E" w:rsidRDefault="0011646F" w:rsidP="003444EA">
            <w:pPr>
              <w:pStyle w:val="aff5"/>
              <w:ind w:firstLine="0"/>
              <w:jc w:val="left"/>
              <w:rPr>
                <w:iCs/>
                <w:sz w:val="20"/>
                <w:szCs w:val="20"/>
                <w:lang w:val="ru-RU"/>
              </w:rPr>
            </w:pPr>
            <w:r w:rsidRPr="00CC213E">
              <w:rPr>
                <w:iCs/>
                <w:sz w:val="20"/>
                <w:szCs w:val="20"/>
                <w:lang w:val="ru-RU"/>
              </w:rPr>
              <w:t>Объекты религиозных конфессий</w:t>
            </w:r>
          </w:p>
        </w:tc>
        <w:tc>
          <w:tcPr>
            <w:tcW w:w="2410" w:type="dxa"/>
            <w:vMerge/>
            <w:shd w:val="clear" w:color="auto" w:fill="auto"/>
          </w:tcPr>
          <w:p w14:paraId="75EDC8BD" w14:textId="50B9D1E3" w:rsidR="0011646F" w:rsidRPr="00CC213E" w:rsidRDefault="0011646F" w:rsidP="003444EA">
            <w:pPr>
              <w:pStyle w:val="aff5"/>
              <w:jc w:val="center"/>
              <w:rPr>
                <w:iCs/>
                <w:sz w:val="20"/>
                <w:szCs w:val="20"/>
                <w:lang w:val="ru-RU"/>
              </w:rPr>
            </w:pPr>
          </w:p>
        </w:tc>
        <w:tc>
          <w:tcPr>
            <w:tcW w:w="1521" w:type="dxa"/>
            <w:shd w:val="clear" w:color="auto" w:fill="auto"/>
          </w:tcPr>
          <w:p w14:paraId="77AE2258" w14:textId="77777777" w:rsidR="0011646F" w:rsidRPr="00CC213E" w:rsidRDefault="0011646F" w:rsidP="003444EA">
            <w:pPr>
              <w:pStyle w:val="aff5"/>
              <w:ind w:firstLine="0"/>
              <w:jc w:val="center"/>
              <w:rPr>
                <w:iCs/>
                <w:sz w:val="20"/>
                <w:szCs w:val="20"/>
                <w:lang w:val="ru-RU"/>
              </w:rPr>
            </w:pPr>
            <w:r w:rsidRPr="00CC213E">
              <w:rPr>
                <w:iCs/>
                <w:sz w:val="20"/>
                <w:szCs w:val="20"/>
                <w:lang w:val="ru-RU"/>
              </w:rPr>
              <w:t>10</w:t>
            </w:r>
          </w:p>
        </w:tc>
        <w:tc>
          <w:tcPr>
            <w:tcW w:w="3582" w:type="dxa"/>
            <w:vMerge w:val="restart"/>
          </w:tcPr>
          <w:p w14:paraId="6DA2231A" w14:textId="797F8CF0" w:rsidR="0011646F" w:rsidRPr="00CC213E" w:rsidRDefault="0011646F" w:rsidP="003444EA">
            <w:pPr>
              <w:pStyle w:val="aff5"/>
              <w:ind w:firstLine="0"/>
              <w:jc w:val="center"/>
              <w:rPr>
                <w:iCs/>
                <w:sz w:val="20"/>
                <w:szCs w:val="20"/>
                <w:lang w:val="ru-RU"/>
              </w:rPr>
            </w:pPr>
            <w:r w:rsidRPr="00CC213E">
              <w:rPr>
                <w:iCs/>
                <w:sz w:val="20"/>
                <w:szCs w:val="20"/>
                <w:lang w:val="ru-RU"/>
              </w:rPr>
              <w:t xml:space="preserve">Единовременные посетители </w:t>
            </w:r>
            <w:proofErr w:type="spellStart"/>
            <w:r w:rsidRPr="00CC213E">
              <w:rPr>
                <w:iCs/>
                <w:sz w:val="20"/>
                <w:szCs w:val="20"/>
                <w:lang w:val="ru-RU"/>
              </w:rPr>
              <w:t>Ед</w:t>
            </w:r>
            <w:proofErr w:type="spellEnd"/>
            <w:r w:rsidRPr="00CC213E">
              <w:rPr>
                <w:iCs/>
                <w:sz w:val="20"/>
                <w:szCs w:val="20"/>
                <w:lang w:val="ru-RU"/>
              </w:rPr>
              <w:t xml:space="preserve">/на 1 </w:t>
            </w:r>
            <w:proofErr w:type="spellStart"/>
            <w:r w:rsidRPr="00CC213E">
              <w:rPr>
                <w:iCs/>
                <w:sz w:val="20"/>
                <w:szCs w:val="20"/>
                <w:lang w:val="ru-RU"/>
              </w:rPr>
              <w:t>машино</w:t>
            </w:r>
            <w:proofErr w:type="spellEnd"/>
            <w:r w:rsidRPr="00CC213E">
              <w:rPr>
                <w:iCs/>
                <w:sz w:val="20"/>
                <w:szCs w:val="20"/>
                <w:lang w:val="ru-RU"/>
              </w:rPr>
              <w:t>-место место</w:t>
            </w:r>
          </w:p>
        </w:tc>
        <w:tc>
          <w:tcPr>
            <w:tcW w:w="2552" w:type="dxa"/>
            <w:vMerge/>
          </w:tcPr>
          <w:p w14:paraId="001DFBA3" w14:textId="77777777" w:rsidR="0011646F" w:rsidRPr="00CC213E" w:rsidRDefault="0011646F" w:rsidP="003444EA">
            <w:pPr>
              <w:pStyle w:val="aff5"/>
              <w:ind w:firstLine="0"/>
              <w:jc w:val="center"/>
              <w:rPr>
                <w:iCs/>
                <w:sz w:val="20"/>
                <w:szCs w:val="20"/>
                <w:lang w:val="ru-RU"/>
              </w:rPr>
            </w:pPr>
          </w:p>
        </w:tc>
        <w:tc>
          <w:tcPr>
            <w:tcW w:w="1417" w:type="dxa"/>
            <w:vMerge/>
          </w:tcPr>
          <w:p w14:paraId="47CFB064" w14:textId="7D0B6306" w:rsidR="0011646F" w:rsidRPr="00CC213E" w:rsidRDefault="0011646F" w:rsidP="003444EA">
            <w:pPr>
              <w:pStyle w:val="aff5"/>
              <w:jc w:val="center"/>
              <w:rPr>
                <w:iCs/>
                <w:sz w:val="20"/>
                <w:szCs w:val="20"/>
                <w:lang w:val="ru-RU"/>
              </w:rPr>
            </w:pPr>
          </w:p>
        </w:tc>
      </w:tr>
      <w:tr w:rsidR="0011646F" w:rsidRPr="00CC213E" w14:paraId="1CFB8D13" w14:textId="05AED4A2" w:rsidTr="002F2FE4">
        <w:trPr>
          <w:cantSplit/>
          <w:trHeight w:val="36"/>
        </w:trPr>
        <w:tc>
          <w:tcPr>
            <w:tcW w:w="3430" w:type="dxa"/>
            <w:shd w:val="clear" w:color="auto" w:fill="auto"/>
          </w:tcPr>
          <w:p w14:paraId="17AD41D6" w14:textId="46C41711" w:rsidR="0011646F" w:rsidRPr="00CC213E" w:rsidRDefault="0011646F" w:rsidP="003444EA">
            <w:pPr>
              <w:pStyle w:val="aff5"/>
              <w:ind w:firstLine="0"/>
              <w:jc w:val="left"/>
              <w:rPr>
                <w:iCs/>
                <w:sz w:val="20"/>
                <w:szCs w:val="20"/>
                <w:lang w:val="ru-RU"/>
              </w:rPr>
            </w:pPr>
            <w:r w:rsidRPr="00CC213E">
              <w:rPr>
                <w:iCs/>
                <w:sz w:val="20"/>
                <w:szCs w:val="20"/>
                <w:lang w:val="ru-RU"/>
              </w:rPr>
              <w:t>Досугово-развлекательные учреждения (развлекательные центры, дискотеки, залы игровых автоматов, ночные клубы)</w:t>
            </w:r>
          </w:p>
        </w:tc>
        <w:tc>
          <w:tcPr>
            <w:tcW w:w="2410" w:type="dxa"/>
            <w:vMerge/>
            <w:shd w:val="clear" w:color="auto" w:fill="auto"/>
          </w:tcPr>
          <w:p w14:paraId="6CC36A88" w14:textId="7BB0F066" w:rsidR="0011646F" w:rsidRPr="00CC213E" w:rsidRDefault="0011646F" w:rsidP="003444EA">
            <w:pPr>
              <w:pStyle w:val="aff5"/>
              <w:jc w:val="center"/>
              <w:rPr>
                <w:iCs/>
                <w:sz w:val="20"/>
                <w:szCs w:val="20"/>
                <w:lang w:val="ru-RU"/>
              </w:rPr>
            </w:pPr>
          </w:p>
        </w:tc>
        <w:tc>
          <w:tcPr>
            <w:tcW w:w="1521" w:type="dxa"/>
            <w:shd w:val="clear" w:color="auto" w:fill="auto"/>
          </w:tcPr>
          <w:p w14:paraId="2B0FECC8" w14:textId="77777777" w:rsidR="0011646F" w:rsidRPr="00CC213E" w:rsidRDefault="0011646F" w:rsidP="003444EA">
            <w:pPr>
              <w:pStyle w:val="aff5"/>
              <w:ind w:firstLine="0"/>
              <w:jc w:val="center"/>
              <w:rPr>
                <w:iCs/>
                <w:sz w:val="20"/>
                <w:szCs w:val="20"/>
                <w:lang w:val="ru-RU"/>
              </w:rPr>
            </w:pPr>
            <w:r w:rsidRPr="00CC213E">
              <w:rPr>
                <w:iCs/>
                <w:sz w:val="20"/>
                <w:szCs w:val="20"/>
                <w:lang w:val="ru-RU"/>
              </w:rPr>
              <w:t>7</w:t>
            </w:r>
          </w:p>
        </w:tc>
        <w:tc>
          <w:tcPr>
            <w:tcW w:w="3582" w:type="dxa"/>
            <w:vMerge/>
          </w:tcPr>
          <w:p w14:paraId="54D63BCC" w14:textId="55B80064" w:rsidR="0011646F" w:rsidRPr="00CC213E" w:rsidRDefault="0011646F" w:rsidP="003444EA">
            <w:pPr>
              <w:pStyle w:val="aff5"/>
              <w:ind w:firstLine="0"/>
              <w:jc w:val="center"/>
              <w:rPr>
                <w:iCs/>
                <w:sz w:val="20"/>
                <w:szCs w:val="20"/>
                <w:lang w:val="ru-RU"/>
              </w:rPr>
            </w:pPr>
          </w:p>
        </w:tc>
        <w:tc>
          <w:tcPr>
            <w:tcW w:w="2552" w:type="dxa"/>
            <w:vMerge/>
          </w:tcPr>
          <w:p w14:paraId="79A76630" w14:textId="77777777" w:rsidR="0011646F" w:rsidRPr="00CC213E" w:rsidRDefault="0011646F" w:rsidP="003444EA">
            <w:pPr>
              <w:pStyle w:val="aff5"/>
              <w:ind w:firstLine="0"/>
              <w:jc w:val="center"/>
              <w:rPr>
                <w:iCs/>
                <w:sz w:val="20"/>
                <w:szCs w:val="20"/>
                <w:lang w:val="ru-RU"/>
              </w:rPr>
            </w:pPr>
          </w:p>
        </w:tc>
        <w:tc>
          <w:tcPr>
            <w:tcW w:w="1417" w:type="dxa"/>
            <w:vMerge/>
          </w:tcPr>
          <w:p w14:paraId="1F1FF856" w14:textId="4BFCD335" w:rsidR="0011646F" w:rsidRPr="00CC213E" w:rsidRDefault="0011646F" w:rsidP="003444EA">
            <w:pPr>
              <w:pStyle w:val="aff5"/>
              <w:jc w:val="center"/>
              <w:rPr>
                <w:iCs/>
                <w:sz w:val="20"/>
                <w:szCs w:val="20"/>
                <w:lang w:val="ru-RU"/>
              </w:rPr>
            </w:pPr>
          </w:p>
        </w:tc>
      </w:tr>
      <w:tr w:rsidR="0011646F" w:rsidRPr="00CC213E" w14:paraId="727AEA28" w14:textId="2886B889" w:rsidTr="002F2FE4">
        <w:trPr>
          <w:cantSplit/>
          <w:trHeight w:val="36"/>
        </w:trPr>
        <w:tc>
          <w:tcPr>
            <w:tcW w:w="3430" w:type="dxa"/>
            <w:shd w:val="clear" w:color="auto" w:fill="auto"/>
          </w:tcPr>
          <w:p w14:paraId="6C1255AA" w14:textId="50CD6A01" w:rsidR="0011646F" w:rsidRPr="00CC213E" w:rsidRDefault="0011646F" w:rsidP="003444EA">
            <w:pPr>
              <w:pStyle w:val="aff5"/>
              <w:ind w:firstLine="0"/>
              <w:jc w:val="left"/>
              <w:rPr>
                <w:iCs/>
                <w:sz w:val="20"/>
                <w:szCs w:val="20"/>
                <w:lang w:val="ru-RU"/>
              </w:rPr>
            </w:pPr>
            <w:r w:rsidRPr="00CC213E">
              <w:rPr>
                <w:iCs/>
                <w:sz w:val="20"/>
                <w:szCs w:val="20"/>
                <w:lang w:val="ru-RU"/>
              </w:rPr>
              <w:t>Бильярдные, боулинги</w:t>
            </w:r>
          </w:p>
        </w:tc>
        <w:tc>
          <w:tcPr>
            <w:tcW w:w="2410" w:type="dxa"/>
            <w:vMerge/>
            <w:shd w:val="clear" w:color="auto" w:fill="auto"/>
          </w:tcPr>
          <w:p w14:paraId="166D4861" w14:textId="12F44088" w:rsidR="0011646F" w:rsidRPr="00CC213E" w:rsidRDefault="0011646F" w:rsidP="003444EA">
            <w:pPr>
              <w:pStyle w:val="aff5"/>
              <w:jc w:val="center"/>
              <w:rPr>
                <w:iCs/>
                <w:sz w:val="20"/>
                <w:szCs w:val="20"/>
                <w:lang w:val="ru-RU"/>
              </w:rPr>
            </w:pPr>
          </w:p>
        </w:tc>
        <w:tc>
          <w:tcPr>
            <w:tcW w:w="1521" w:type="dxa"/>
            <w:shd w:val="clear" w:color="auto" w:fill="auto"/>
          </w:tcPr>
          <w:p w14:paraId="052EE103" w14:textId="77777777" w:rsidR="0011646F" w:rsidRPr="00CC213E" w:rsidRDefault="0011646F" w:rsidP="003444EA">
            <w:pPr>
              <w:pStyle w:val="aff5"/>
              <w:ind w:firstLine="0"/>
              <w:jc w:val="center"/>
              <w:rPr>
                <w:iCs/>
                <w:sz w:val="20"/>
                <w:szCs w:val="20"/>
                <w:lang w:val="ru-RU"/>
              </w:rPr>
            </w:pPr>
            <w:r w:rsidRPr="00CC213E">
              <w:rPr>
                <w:iCs/>
                <w:sz w:val="20"/>
                <w:szCs w:val="20"/>
                <w:lang w:val="ru-RU"/>
              </w:rPr>
              <w:t>4</w:t>
            </w:r>
          </w:p>
        </w:tc>
        <w:tc>
          <w:tcPr>
            <w:tcW w:w="3582" w:type="dxa"/>
            <w:vMerge/>
          </w:tcPr>
          <w:p w14:paraId="35E7647C" w14:textId="77777777" w:rsidR="0011646F" w:rsidRPr="00CC213E" w:rsidRDefault="0011646F" w:rsidP="003444EA">
            <w:pPr>
              <w:pStyle w:val="aff5"/>
              <w:ind w:firstLine="0"/>
              <w:jc w:val="center"/>
              <w:rPr>
                <w:iCs/>
                <w:sz w:val="20"/>
                <w:szCs w:val="20"/>
                <w:lang w:val="ru-RU"/>
              </w:rPr>
            </w:pPr>
          </w:p>
        </w:tc>
        <w:tc>
          <w:tcPr>
            <w:tcW w:w="2552" w:type="dxa"/>
            <w:vMerge/>
          </w:tcPr>
          <w:p w14:paraId="21F9D8DB" w14:textId="77777777" w:rsidR="0011646F" w:rsidRPr="00CC213E" w:rsidRDefault="0011646F" w:rsidP="003444EA">
            <w:pPr>
              <w:pStyle w:val="aff5"/>
              <w:ind w:firstLine="0"/>
              <w:jc w:val="center"/>
              <w:rPr>
                <w:iCs/>
                <w:sz w:val="20"/>
                <w:szCs w:val="20"/>
                <w:lang w:val="ru-RU"/>
              </w:rPr>
            </w:pPr>
          </w:p>
        </w:tc>
        <w:tc>
          <w:tcPr>
            <w:tcW w:w="1417" w:type="dxa"/>
            <w:vMerge/>
          </w:tcPr>
          <w:p w14:paraId="53622993" w14:textId="6FDFF916" w:rsidR="0011646F" w:rsidRPr="00CC213E" w:rsidRDefault="0011646F" w:rsidP="003444EA">
            <w:pPr>
              <w:pStyle w:val="aff5"/>
              <w:jc w:val="center"/>
              <w:rPr>
                <w:iCs/>
                <w:sz w:val="20"/>
                <w:szCs w:val="20"/>
                <w:lang w:val="ru-RU"/>
              </w:rPr>
            </w:pPr>
          </w:p>
        </w:tc>
      </w:tr>
      <w:tr w:rsidR="004C6267" w:rsidRPr="00CC213E" w14:paraId="470487FB" w14:textId="77E1C304" w:rsidTr="0099087E">
        <w:trPr>
          <w:cantSplit/>
          <w:trHeight w:val="36"/>
        </w:trPr>
        <w:tc>
          <w:tcPr>
            <w:tcW w:w="3430" w:type="dxa"/>
            <w:shd w:val="clear" w:color="auto" w:fill="auto"/>
          </w:tcPr>
          <w:p w14:paraId="78B6AD3F" w14:textId="2DC8170D" w:rsidR="004C6267" w:rsidRPr="00CC213E" w:rsidRDefault="004C6267" w:rsidP="003444EA">
            <w:pPr>
              <w:pStyle w:val="aff5"/>
              <w:ind w:firstLine="0"/>
              <w:jc w:val="left"/>
              <w:rPr>
                <w:iCs/>
                <w:sz w:val="20"/>
                <w:szCs w:val="20"/>
                <w:lang w:val="ru-RU"/>
              </w:rPr>
            </w:pPr>
            <w:r w:rsidRPr="00CC213E">
              <w:rPr>
                <w:iCs/>
                <w:sz w:val="20"/>
                <w:szCs w:val="20"/>
                <w:lang w:val="ru-RU"/>
              </w:rPr>
              <w:t>Здания и помещения медицинских организаций</w:t>
            </w:r>
          </w:p>
        </w:tc>
        <w:tc>
          <w:tcPr>
            <w:tcW w:w="2410" w:type="dxa"/>
            <w:vMerge/>
            <w:shd w:val="clear" w:color="auto" w:fill="auto"/>
          </w:tcPr>
          <w:p w14:paraId="13214718" w14:textId="45E03781" w:rsidR="004C6267" w:rsidRPr="00CC213E" w:rsidRDefault="004C6267" w:rsidP="003444EA">
            <w:pPr>
              <w:pStyle w:val="aff5"/>
              <w:jc w:val="center"/>
              <w:rPr>
                <w:iCs/>
                <w:sz w:val="20"/>
                <w:szCs w:val="20"/>
                <w:lang w:val="ru-RU"/>
              </w:rPr>
            </w:pPr>
          </w:p>
        </w:tc>
        <w:tc>
          <w:tcPr>
            <w:tcW w:w="5103" w:type="dxa"/>
            <w:gridSpan w:val="2"/>
            <w:shd w:val="clear" w:color="auto" w:fill="auto"/>
          </w:tcPr>
          <w:p w14:paraId="61500894" w14:textId="01C986C6" w:rsidR="004C6267" w:rsidRPr="00CC213E" w:rsidRDefault="004C6267" w:rsidP="003444EA">
            <w:pPr>
              <w:pStyle w:val="aff5"/>
              <w:ind w:firstLine="0"/>
              <w:jc w:val="center"/>
              <w:rPr>
                <w:iCs/>
                <w:sz w:val="20"/>
                <w:szCs w:val="20"/>
                <w:lang w:val="ru-RU"/>
              </w:rPr>
            </w:pPr>
            <w:r w:rsidRPr="00CC213E">
              <w:rPr>
                <w:iCs/>
                <w:sz w:val="20"/>
                <w:szCs w:val="20"/>
                <w:lang w:val="ru-RU"/>
              </w:rPr>
              <w:t>По СП 158.13330</w:t>
            </w:r>
          </w:p>
        </w:tc>
        <w:tc>
          <w:tcPr>
            <w:tcW w:w="2552" w:type="dxa"/>
            <w:vMerge/>
          </w:tcPr>
          <w:p w14:paraId="0AF17AA7" w14:textId="77777777" w:rsidR="004C6267" w:rsidRPr="00CC213E" w:rsidRDefault="004C6267" w:rsidP="003444EA">
            <w:pPr>
              <w:pStyle w:val="aff5"/>
              <w:ind w:firstLine="0"/>
              <w:jc w:val="center"/>
              <w:rPr>
                <w:iCs/>
                <w:sz w:val="20"/>
                <w:szCs w:val="20"/>
                <w:lang w:val="ru-RU"/>
              </w:rPr>
            </w:pPr>
          </w:p>
        </w:tc>
        <w:tc>
          <w:tcPr>
            <w:tcW w:w="1417" w:type="dxa"/>
            <w:vMerge/>
          </w:tcPr>
          <w:p w14:paraId="2B036FC2" w14:textId="079B125D" w:rsidR="004C6267" w:rsidRPr="00CC213E" w:rsidRDefault="004C6267" w:rsidP="003444EA">
            <w:pPr>
              <w:pStyle w:val="aff5"/>
              <w:jc w:val="center"/>
              <w:rPr>
                <w:iCs/>
                <w:sz w:val="20"/>
                <w:szCs w:val="20"/>
                <w:lang w:val="ru-RU"/>
              </w:rPr>
            </w:pPr>
          </w:p>
        </w:tc>
      </w:tr>
      <w:tr w:rsidR="0011646F" w:rsidRPr="00CC213E" w14:paraId="401A0214" w14:textId="5E6C5656" w:rsidTr="002F2FE4">
        <w:trPr>
          <w:cantSplit/>
          <w:trHeight w:val="36"/>
        </w:trPr>
        <w:tc>
          <w:tcPr>
            <w:tcW w:w="3430" w:type="dxa"/>
            <w:vMerge w:val="restart"/>
            <w:shd w:val="clear" w:color="auto" w:fill="auto"/>
          </w:tcPr>
          <w:p w14:paraId="7584EA82" w14:textId="634F6CAC" w:rsidR="0011646F" w:rsidRPr="00CC213E" w:rsidRDefault="0011646F" w:rsidP="003444EA">
            <w:pPr>
              <w:pStyle w:val="aff5"/>
              <w:ind w:firstLine="0"/>
              <w:jc w:val="left"/>
              <w:rPr>
                <w:iCs/>
                <w:sz w:val="20"/>
                <w:szCs w:val="20"/>
                <w:lang w:val="ru-RU"/>
              </w:rPr>
            </w:pPr>
            <w:r w:rsidRPr="00CC213E">
              <w:rPr>
                <w:iCs/>
                <w:sz w:val="20"/>
                <w:szCs w:val="20"/>
                <w:lang w:val="ru-RU"/>
              </w:rPr>
              <w:lastRenderedPageBreak/>
              <w:t>Спортивные комплексы и стадионы с трибунами</w:t>
            </w:r>
          </w:p>
        </w:tc>
        <w:tc>
          <w:tcPr>
            <w:tcW w:w="2410" w:type="dxa"/>
            <w:vMerge/>
            <w:shd w:val="clear" w:color="auto" w:fill="auto"/>
          </w:tcPr>
          <w:p w14:paraId="0725635C" w14:textId="6469BF0D" w:rsidR="0011646F" w:rsidRPr="00CC213E" w:rsidRDefault="0011646F" w:rsidP="003444EA">
            <w:pPr>
              <w:pStyle w:val="aff5"/>
              <w:jc w:val="center"/>
              <w:rPr>
                <w:iCs/>
                <w:sz w:val="20"/>
                <w:szCs w:val="20"/>
                <w:lang w:val="ru-RU"/>
              </w:rPr>
            </w:pPr>
          </w:p>
        </w:tc>
        <w:tc>
          <w:tcPr>
            <w:tcW w:w="1521" w:type="dxa"/>
            <w:shd w:val="clear" w:color="auto" w:fill="auto"/>
          </w:tcPr>
          <w:p w14:paraId="733B2C28" w14:textId="77777777" w:rsidR="0011646F" w:rsidRPr="00CC213E" w:rsidRDefault="0011646F" w:rsidP="003444EA">
            <w:pPr>
              <w:pStyle w:val="aff5"/>
              <w:ind w:firstLine="0"/>
              <w:jc w:val="center"/>
              <w:rPr>
                <w:iCs/>
                <w:sz w:val="20"/>
                <w:szCs w:val="20"/>
                <w:lang w:val="ru-RU"/>
              </w:rPr>
            </w:pPr>
            <w:r w:rsidRPr="00CC213E">
              <w:rPr>
                <w:iCs/>
                <w:sz w:val="20"/>
                <w:szCs w:val="20"/>
                <w:lang w:val="ru-RU"/>
              </w:rPr>
              <w:t>30</w:t>
            </w:r>
          </w:p>
        </w:tc>
        <w:tc>
          <w:tcPr>
            <w:tcW w:w="3582" w:type="dxa"/>
          </w:tcPr>
          <w:p w14:paraId="5587AFD7" w14:textId="420B0C5B" w:rsidR="0011646F" w:rsidRPr="00CC213E" w:rsidRDefault="0011646F" w:rsidP="003444EA">
            <w:pPr>
              <w:pStyle w:val="aff5"/>
              <w:ind w:firstLine="0"/>
              <w:jc w:val="center"/>
              <w:rPr>
                <w:iCs/>
                <w:sz w:val="20"/>
                <w:szCs w:val="20"/>
                <w:lang w:val="ru-RU"/>
              </w:rPr>
            </w:pPr>
            <w:r w:rsidRPr="00CC213E">
              <w:rPr>
                <w:iCs/>
                <w:sz w:val="20"/>
                <w:szCs w:val="20"/>
                <w:lang w:val="ru-RU"/>
              </w:rPr>
              <w:t xml:space="preserve">Места на трибунах </w:t>
            </w:r>
            <w:proofErr w:type="spellStart"/>
            <w:r w:rsidRPr="00CC213E">
              <w:rPr>
                <w:iCs/>
                <w:sz w:val="20"/>
                <w:szCs w:val="20"/>
                <w:lang w:val="ru-RU"/>
              </w:rPr>
              <w:t>Ед</w:t>
            </w:r>
            <w:proofErr w:type="spellEnd"/>
            <w:r w:rsidRPr="00CC213E">
              <w:rPr>
                <w:iCs/>
                <w:sz w:val="20"/>
                <w:szCs w:val="20"/>
                <w:lang w:val="ru-RU"/>
              </w:rPr>
              <w:t xml:space="preserve">/на 1 </w:t>
            </w:r>
            <w:proofErr w:type="spellStart"/>
            <w:r w:rsidRPr="00CC213E">
              <w:rPr>
                <w:iCs/>
                <w:sz w:val="20"/>
                <w:szCs w:val="20"/>
                <w:lang w:val="ru-RU"/>
              </w:rPr>
              <w:t>машино</w:t>
            </w:r>
            <w:proofErr w:type="spellEnd"/>
            <w:r w:rsidRPr="00CC213E">
              <w:rPr>
                <w:iCs/>
                <w:sz w:val="20"/>
                <w:szCs w:val="20"/>
                <w:lang w:val="ru-RU"/>
              </w:rPr>
              <w:t>-место место</w:t>
            </w:r>
          </w:p>
        </w:tc>
        <w:tc>
          <w:tcPr>
            <w:tcW w:w="2552" w:type="dxa"/>
            <w:vMerge/>
          </w:tcPr>
          <w:p w14:paraId="7B2F79D5" w14:textId="77777777" w:rsidR="0011646F" w:rsidRPr="00CC213E" w:rsidRDefault="0011646F" w:rsidP="003444EA">
            <w:pPr>
              <w:pStyle w:val="aff5"/>
              <w:ind w:firstLine="0"/>
              <w:jc w:val="center"/>
              <w:rPr>
                <w:iCs/>
                <w:sz w:val="20"/>
                <w:szCs w:val="20"/>
                <w:lang w:val="ru-RU"/>
              </w:rPr>
            </w:pPr>
          </w:p>
        </w:tc>
        <w:tc>
          <w:tcPr>
            <w:tcW w:w="1417" w:type="dxa"/>
            <w:vMerge/>
          </w:tcPr>
          <w:p w14:paraId="7D3917A0" w14:textId="119CA9F0" w:rsidR="0011646F" w:rsidRPr="00CC213E" w:rsidRDefault="0011646F" w:rsidP="003444EA">
            <w:pPr>
              <w:pStyle w:val="aff5"/>
              <w:jc w:val="center"/>
              <w:rPr>
                <w:iCs/>
                <w:sz w:val="20"/>
                <w:szCs w:val="20"/>
                <w:lang w:val="ru-RU"/>
              </w:rPr>
            </w:pPr>
          </w:p>
        </w:tc>
      </w:tr>
      <w:tr w:rsidR="0011646F" w:rsidRPr="00CC213E" w14:paraId="0831E34B" w14:textId="77777777" w:rsidTr="002F2FE4">
        <w:trPr>
          <w:cantSplit/>
          <w:trHeight w:val="36"/>
        </w:trPr>
        <w:tc>
          <w:tcPr>
            <w:tcW w:w="3430" w:type="dxa"/>
            <w:vMerge/>
            <w:shd w:val="clear" w:color="auto" w:fill="auto"/>
          </w:tcPr>
          <w:p w14:paraId="203C3E49" w14:textId="77777777" w:rsidR="0011646F" w:rsidRPr="00CC213E" w:rsidRDefault="0011646F" w:rsidP="003444EA">
            <w:pPr>
              <w:pStyle w:val="aff5"/>
              <w:ind w:firstLine="0"/>
              <w:jc w:val="left"/>
              <w:rPr>
                <w:iCs/>
                <w:sz w:val="20"/>
                <w:szCs w:val="20"/>
                <w:lang w:val="ru-RU"/>
              </w:rPr>
            </w:pPr>
          </w:p>
        </w:tc>
        <w:tc>
          <w:tcPr>
            <w:tcW w:w="2410" w:type="dxa"/>
            <w:vMerge/>
            <w:shd w:val="clear" w:color="auto" w:fill="auto"/>
          </w:tcPr>
          <w:p w14:paraId="422E3948" w14:textId="2C2EFBE2" w:rsidR="0011646F" w:rsidRPr="00CC213E" w:rsidRDefault="0011646F" w:rsidP="003444EA">
            <w:pPr>
              <w:pStyle w:val="aff5"/>
              <w:jc w:val="center"/>
              <w:rPr>
                <w:iCs/>
                <w:sz w:val="20"/>
                <w:szCs w:val="20"/>
                <w:lang w:val="ru-RU"/>
              </w:rPr>
            </w:pPr>
          </w:p>
        </w:tc>
        <w:tc>
          <w:tcPr>
            <w:tcW w:w="1521" w:type="dxa"/>
            <w:shd w:val="clear" w:color="auto" w:fill="auto"/>
          </w:tcPr>
          <w:p w14:paraId="025852EE" w14:textId="50EB57FD" w:rsidR="0011646F" w:rsidRPr="00CC213E" w:rsidRDefault="0011646F" w:rsidP="003444EA">
            <w:pPr>
              <w:pStyle w:val="aff5"/>
              <w:ind w:firstLine="0"/>
              <w:jc w:val="center"/>
              <w:rPr>
                <w:iCs/>
                <w:sz w:val="20"/>
                <w:szCs w:val="20"/>
                <w:lang w:val="ru-RU"/>
              </w:rPr>
            </w:pPr>
            <w:r w:rsidRPr="00CC213E">
              <w:rPr>
                <w:iCs/>
                <w:sz w:val="20"/>
                <w:szCs w:val="20"/>
                <w:lang w:val="ru-RU"/>
              </w:rPr>
              <w:t>55</w:t>
            </w:r>
          </w:p>
        </w:tc>
        <w:tc>
          <w:tcPr>
            <w:tcW w:w="3582" w:type="dxa"/>
          </w:tcPr>
          <w:p w14:paraId="11722ACA" w14:textId="55E781F2" w:rsidR="0011646F" w:rsidRPr="00CC213E" w:rsidRDefault="0011646F" w:rsidP="003444EA">
            <w:pPr>
              <w:pStyle w:val="aff5"/>
              <w:ind w:firstLine="0"/>
              <w:jc w:val="center"/>
              <w:rPr>
                <w:iCs/>
                <w:sz w:val="20"/>
                <w:szCs w:val="20"/>
                <w:lang w:val="ru-RU"/>
              </w:rPr>
            </w:pPr>
            <w:r w:rsidRPr="00CC213E">
              <w:rPr>
                <w:iCs/>
                <w:sz w:val="20"/>
                <w:szCs w:val="20"/>
                <w:lang w:val="ru-RU"/>
              </w:rPr>
              <w:t xml:space="preserve">Кв. м расчетной площади/на 1 </w:t>
            </w:r>
            <w:proofErr w:type="spellStart"/>
            <w:r w:rsidRPr="00CC213E">
              <w:rPr>
                <w:iCs/>
                <w:sz w:val="20"/>
                <w:szCs w:val="20"/>
                <w:lang w:val="ru-RU"/>
              </w:rPr>
              <w:t>машино</w:t>
            </w:r>
            <w:proofErr w:type="spellEnd"/>
            <w:r w:rsidRPr="00CC213E">
              <w:rPr>
                <w:iCs/>
                <w:sz w:val="20"/>
                <w:szCs w:val="20"/>
                <w:lang w:val="ru-RU"/>
              </w:rPr>
              <w:t>-место место</w:t>
            </w:r>
          </w:p>
        </w:tc>
        <w:tc>
          <w:tcPr>
            <w:tcW w:w="2552" w:type="dxa"/>
            <w:vMerge/>
          </w:tcPr>
          <w:p w14:paraId="63E02EF2" w14:textId="77777777" w:rsidR="0011646F" w:rsidRPr="00CC213E" w:rsidRDefault="0011646F" w:rsidP="003444EA">
            <w:pPr>
              <w:pStyle w:val="aff5"/>
              <w:ind w:firstLine="0"/>
              <w:jc w:val="center"/>
              <w:rPr>
                <w:iCs/>
                <w:sz w:val="20"/>
                <w:szCs w:val="20"/>
                <w:lang w:val="ru-RU"/>
              </w:rPr>
            </w:pPr>
          </w:p>
        </w:tc>
        <w:tc>
          <w:tcPr>
            <w:tcW w:w="1417" w:type="dxa"/>
            <w:vMerge/>
          </w:tcPr>
          <w:p w14:paraId="2A75E729" w14:textId="11CE2F66" w:rsidR="0011646F" w:rsidRPr="00CC213E" w:rsidRDefault="0011646F" w:rsidP="003444EA">
            <w:pPr>
              <w:pStyle w:val="aff5"/>
              <w:jc w:val="center"/>
              <w:rPr>
                <w:iCs/>
                <w:sz w:val="20"/>
                <w:szCs w:val="20"/>
                <w:highlight w:val="yellow"/>
                <w:lang w:val="ru-RU"/>
              </w:rPr>
            </w:pPr>
          </w:p>
        </w:tc>
      </w:tr>
      <w:tr w:rsidR="0011646F" w:rsidRPr="00CC213E" w14:paraId="041916A7" w14:textId="124C5508" w:rsidTr="002F2FE4">
        <w:trPr>
          <w:cantSplit/>
          <w:trHeight w:val="36"/>
        </w:trPr>
        <w:tc>
          <w:tcPr>
            <w:tcW w:w="3430" w:type="dxa"/>
            <w:shd w:val="clear" w:color="auto" w:fill="auto"/>
          </w:tcPr>
          <w:p w14:paraId="4F46715C" w14:textId="77777777" w:rsidR="0011646F" w:rsidRPr="00CC213E" w:rsidRDefault="0011646F" w:rsidP="003444EA">
            <w:pPr>
              <w:pStyle w:val="aff5"/>
              <w:ind w:firstLine="0"/>
              <w:jc w:val="left"/>
              <w:rPr>
                <w:iCs/>
                <w:sz w:val="20"/>
                <w:szCs w:val="20"/>
                <w:lang w:val="ru-RU"/>
              </w:rPr>
            </w:pPr>
            <w:r w:rsidRPr="00CC213E">
              <w:rPr>
                <w:iCs/>
                <w:sz w:val="20"/>
                <w:szCs w:val="20"/>
                <w:lang w:val="ru-RU"/>
              </w:rPr>
              <w:t>Оздоровительные комплексы (фитнес-клубы, ФОК, спортивные и тренажерные залы) общей площадью</w:t>
            </w:r>
          </w:p>
          <w:p w14:paraId="4D929FA3" w14:textId="57AAD1FB" w:rsidR="0011646F" w:rsidRPr="00CC213E" w:rsidRDefault="0011646F" w:rsidP="003444EA">
            <w:pPr>
              <w:pStyle w:val="aff5"/>
              <w:ind w:firstLine="0"/>
              <w:jc w:val="left"/>
              <w:rPr>
                <w:iCs/>
                <w:sz w:val="20"/>
                <w:szCs w:val="20"/>
                <w:lang w:val="ru-RU"/>
              </w:rPr>
            </w:pPr>
            <w:r w:rsidRPr="00CC213E">
              <w:rPr>
                <w:iCs/>
                <w:sz w:val="20"/>
                <w:szCs w:val="20"/>
                <w:lang w:val="ru-RU"/>
              </w:rPr>
              <w:t xml:space="preserve"> менее 1000 кв. м</w:t>
            </w:r>
          </w:p>
        </w:tc>
        <w:tc>
          <w:tcPr>
            <w:tcW w:w="2410" w:type="dxa"/>
            <w:vMerge/>
            <w:shd w:val="clear" w:color="auto" w:fill="auto"/>
          </w:tcPr>
          <w:p w14:paraId="0D031F0A" w14:textId="3824ECB8" w:rsidR="0011646F" w:rsidRPr="00CC213E" w:rsidRDefault="0011646F" w:rsidP="003444EA">
            <w:pPr>
              <w:pStyle w:val="aff5"/>
              <w:jc w:val="center"/>
              <w:rPr>
                <w:iCs/>
                <w:sz w:val="20"/>
                <w:szCs w:val="20"/>
                <w:lang w:val="ru-RU"/>
              </w:rPr>
            </w:pPr>
          </w:p>
        </w:tc>
        <w:tc>
          <w:tcPr>
            <w:tcW w:w="1521" w:type="dxa"/>
            <w:shd w:val="clear" w:color="auto" w:fill="auto"/>
          </w:tcPr>
          <w:p w14:paraId="2F199941" w14:textId="52327407" w:rsidR="0011646F" w:rsidRPr="00CC213E" w:rsidRDefault="0011646F" w:rsidP="003444EA">
            <w:pPr>
              <w:pStyle w:val="aff5"/>
              <w:ind w:firstLine="0"/>
              <w:jc w:val="center"/>
              <w:rPr>
                <w:iCs/>
                <w:sz w:val="20"/>
                <w:szCs w:val="20"/>
                <w:lang w:val="ru-RU"/>
              </w:rPr>
            </w:pPr>
            <w:r w:rsidRPr="00CC213E">
              <w:rPr>
                <w:iCs/>
                <w:sz w:val="20"/>
                <w:szCs w:val="20"/>
                <w:lang w:val="ru-RU"/>
              </w:rPr>
              <w:t>40</w:t>
            </w:r>
          </w:p>
        </w:tc>
        <w:tc>
          <w:tcPr>
            <w:tcW w:w="3582" w:type="dxa"/>
            <w:vMerge w:val="restart"/>
          </w:tcPr>
          <w:p w14:paraId="0F8F8C90" w14:textId="6344E4CA" w:rsidR="0011646F" w:rsidRPr="00CC213E" w:rsidRDefault="0011646F" w:rsidP="003444EA">
            <w:pPr>
              <w:pStyle w:val="aff5"/>
              <w:ind w:firstLine="0"/>
              <w:jc w:val="center"/>
              <w:rPr>
                <w:iCs/>
                <w:sz w:val="20"/>
                <w:szCs w:val="20"/>
                <w:lang w:val="ru-RU"/>
              </w:rPr>
            </w:pPr>
            <w:r w:rsidRPr="00CC213E">
              <w:rPr>
                <w:iCs/>
                <w:sz w:val="20"/>
                <w:szCs w:val="20"/>
                <w:lang w:val="ru-RU"/>
              </w:rPr>
              <w:t xml:space="preserve">Кв. м расчетной площади/на 1 </w:t>
            </w:r>
            <w:proofErr w:type="spellStart"/>
            <w:r w:rsidRPr="00CC213E">
              <w:rPr>
                <w:iCs/>
                <w:sz w:val="20"/>
                <w:szCs w:val="20"/>
                <w:lang w:val="ru-RU"/>
              </w:rPr>
              <w:t>машино</w:t>
            </w:r>
            <w:proofErr w:type="spellEnd"/>
            <w:r w:rsidRPr="00CC213E">
              <w:rPr>
                <w:iCs/>
                <w:sz w:val="20"/>
                <w:szCs w:val="20"/>
                <w:lang w:val="ru-RU"/>
              </w:rPr>
              <w:t>-место место</w:t>
            </w:r>
          </w:p>
        </w:tc>
        <w:tc>
          <w:tcPr>
            <w:tcW w:w="2552" w:type="dxa"/>
            <w:vMerge/>
          </w:tcPr>
          <w:p w14:paraId="304DAD53" w14:textId="77777777" w:rsidR="0011646F" w:rsidRPr="00CC213E" w:rsidRDefault="0011646F" w:rsidP="003444EA">
            <w:pPr>
              <w:pStyle w:val="aff5"/>
              <w:ind w:firstLine="0"/>
              <w:jc w:val="center"/>
              <w:rPr>
                <w:iCs/>
                <w:sz w:val="20"/>
                <w:szCs w:val="20"/>
                <w:lang w:val="ru-RU"/>
              </w:rPr>
            </w:pPr>
          </w:p>
        </w:tc>
        <w:tc>
          <w:tcPr>
            <w:tcW w:w="1417" w:type="dxa"/>
            <w:vMerge/>
          </w:tcPr>
          <w:p w14:paraId="1566C9C8" w14:textId="04CDA191" w:rsidR="0011646F" w:rsidRPr="00CC213E" w:rsidRDefault="0011646F" w:rsidP="003444EA">
            <w:pPr>
              <w:pStyle w:val="aff5"/>
              <w:jc w:val="center"/>
              <w:rPr>
                <w:iCs/>
                <w:sz w:val="20"/>
                <w:szCs w:val="20"/>
                <w:lang w:val="ru-RU"/>
              </w:rPr>
            </w:pPr>
          </w:p>
        </w:tc>
      </w:tr>
      <w:tr w:rsidR="0011646F" w:rsidRPr="00CC213E" w14:paraId="120EAA60" w14:textId="77777777" w:rsidTr="002F2FE4">
        <w:trPr>
          <w:cantSplit/>
          <w:trHeight w:val="36"/>
        </w:trPr>
        <w:tc>
          <w:tcPr>
            <w:tcW w:w="3430" w:type="dxa"/>
            <w:shd w:val="clear" w:color="auto" w:fill="auto"/>
          </w:tcPr>
          <w:p w14:paraId="359AB74B" w14:textId="2F792433" w:rsidR="0011646F" w:rsidRPr="00CC213E" w:rsidRDefault="0011646F" w:rsidP="003444EA">
            <w:pPr>
              <w:pStyle w:val="aff5"/>
              <w:ind w:firstLine="0"/>
              <w:jc w:val="left"/>
              <w:rPr>
                <w:iCs/>
                <w:sz w:val="20"/>
                <w:szCs w:val="20"/>
                <w:lang w:val="ru-RU"/>
              </w:rPr>
            </w:pPr>
            <w:r w:rsidRPr="00CC213E">
              <w:rPr>
                <w:iCs/>
                <w:sz w:val="20"/>
                <w:szCs w:val="20"/>
                <w:lang w:val="ru-RU"/>
              </w:rPr>
              <w:t xml:space="preserve"> 1000кв.м и более</w:t>
            </w:r>
          </w:p>
        </w:tc>
        <w:tc>
          <w:tcPr>
            <w:tcW w:w="2410" w:type="dxa"/>
            <w:vMerge/>
            <w:shd w:val="clear" w:color="auto" w:fill="auto"/>
          </w:tcPr>
          <w:p w14:paraId="0B768547" w14:textId="7F0CACB9" w:rsidR="0011646F" w:rsidRPr="00CC213E" w:rsidRDefault="0011646F" w:rsidP="003444EA">
            <w:pPr>
              <w:pStyle w:val="aff5"/>
              <w:jc w:val="center"/>
              <w:rPr>
                <w:iCs/>
                <w:sz w:val="20"/>
                <w:szCs w:val="20"/>
                <w:lang w:val="ru-RU"/>
              </w:rPr>
            </w:pPr>
          </w:p>
        </w:tc>
        <w:tc>
          <w:tcPr>
            <w:tcW w:w="1521" w:type="dxa"/>
            <w:shd w:val="clear" w:color="auto" w:fill="auto"/>
          </w:tcPr>
          <w:p w14:paraId="5CE39DC7" w14:textId="26F0B6D1" w:rsidR="0011646F" w:rsidRPr="00CC213E" w:rsidRDefault="0011646F" w:rsidP="003444EA">
            <w:pPr>
              <w:pStyle w:val="aff5"/>
              <w:ind w:firstLine="0"/>
              <w:jc w:val="center"/>
              <w:rPr>
                <w:iCs/>
                <w:sz w:val="20"/>
                <w:szCs w:val="20"/>
                <w:lang w:val="ru-RU"/>
              </w:rPr>
            </w:pPr>
            <w:r w:rsidRPr="00CC213E">
              <w:rPr>
                <w:iCs/>
                <w:sz w:val="20"/>
                <w:szCs w:val="20"/>
                <w:lang w:val="ru-RU"/>
              </w:rPr>
              <w:t>55</w:t>
            </w:r>
          </w:p>
        </w:tc>
        <w:tc>
          <w:tcPr>
            <w:tcW w:w="3582" w:type="dxa"/>
            <w:vMerge/>
          </w:tcPr>
          <w:p w14:paraId="2328C2D9" w14:textId="77777777" w:rsidR="0011646F" w:rsidRPr="00CC213E" w:rsidRDefault="0011646F" w:rsidP="003444EA">
            <w:pPr>
              <w:pStyle w:val="aff5"/>
              <w:ind w:firstLine="0"/>
              <w:jc w:val="center"/>
              <w:rPr>
                <w:iCs/>
                <w:sz w:val="20"/>
                <w:szCs w:val="20"/>
                <w:lang w:val="ru-RU"/>
              </w:rPr>
            </w:pPr>
          </w:p>
        </w:tc>
        <w:tc>
          <w:tcPr>
            <w:tcW w:w="2552" w:type="dxa"/>
            <w:vMerge/>
          </w:tcPr>
          <w:p w14:paraId="6DC7B35B" w14:textId="77777777" w:rsidR="0011646F" w:rsidRPr="00CC213E" w:rsidRDefault="0011646F" w:rsidP="003444EA">
            <w:pPr>
              <w:pStyle w:val="aff5"/>
              <w:ind w:firstLine="0"/>
              <w:jc w:val="center"/>
              <w:rPr>
                <w:iCs/>
                <w:sz w:val="20"/>
                <w:szCs w:val="20"/>
                <w:lang w:val="ru-RU"/>
              </w:rPr>
            </w:pPr>
          </w:p>
        </w:tc>
        <w:tc>
          <w:tcPr>
            <w:tcW w:w="1417" w:type="dxa"/>
            <w:vMerge/>
          </w:tcPr>
          <w:p w14:paraId="21389090" w14:textId="77777777" w:rsidR="0011646F" w:rsidRPr="00CC213E" w:rsidRDefault="0011646F" w:rsidP="003444EA">
            <w:pPr>
              <w:pStyle w:val="aff5"/>
              <w:ind w:firstLine="0"/>
              <w:jc w:val="center"/>
              <w:rPr>
                <w:iCs/>
                <w:sz w:val="20"/>
                <w:szCs w:val="20"/>
                <w:highlight w:val="yellow"/>
                <w:lang w:val="ru-RU"/>
              </w:rPr>
            </w:pPr>
          </w:p>
        </w:tc>
      </w:tr>
      <w:tr w:rsidR="004C6267" w:rsidRPr="00CC213E" w14:paraId="261432A1" w14:textId="2357C823" w:rsidTr="002F2FE4">
        <w:trPr>
          <w:cantSplit/>
          <w:trHeight w:val="36"/>
        </w:trPr>
        <w:tc>
          <w:tcPr>
            <w:tcW w:w="3430" w:type="dxa"/>
            <w:shd w:val="clear" w:color="auto" w:fill="auto"/>
          </w:tcPr>
          <w:p w14:paraId="37EBB9C5" w14:textId="030EF16C" w:rsidR="004C6267" w:rsidRPr="00CC213E" w:rsidRDefault="004C6267" w:rsidP="003444EA">
            <w:pPr>
              <w:pStyle w:val="aff5"/>
              <w:ind w:firstLine="0"/>
              <w:jc w:val="left"/>
              <w:rPr>
                <w:iCs/>
                <w:sz w:val="20"/>
                <w:szCs w:val="20"/>
                <w:lang w:val="ru-RU"/>
              </w:rPr>
            </w:pPr>
            <w:r w:rsidRPr="00CC213E">
              <w:rPr>
                <w:iCs/>
                <w:sz w:val="20"/>
                <w:szCs w:val="20"/>
                <w:lang w:val="ru-RU"/>
              </w:rPr>
              <w:t>Тренажерные залы площадью 150-500 кв. м, ФОК с залом площадью 1000-2000 кв. м</w:t>
            </w:r>
          </w:p>
        </w:tc>
        <w:tc>
          <w:tcPr>
            <w:tcW w:w="2410" w:type="dxa"/>
            <w:vMerge/>
            <w:shd w:val="clear" w:color="auto" w:fill="auto"/>
          </w:tcPr>
          <w:p w14:paraId="69428EDC" w14:textId="25236282" w:rsidR="004C6267" w:rsidRPr="00CC213E" w:rsidRDefault="004C6267" w:rsidP="003444EA">
            <w:pPr>
              <w:pStyle w:val="aff5"/>
              <w:jc w:val="center"/>
              <w:rPr>
                <w:iCs/>
                <w:sz w:val="20"/>
                <w:szCs w:val="20"/>
                <w:lang w:val="ru-RU"/>
              </w:rPr>
            </w:pPr>
          </w:p>
        </w:tc>
        <w:tc>
          <w:tcPr>
            <w:tcW w:w="1521" w:type="dxa"/>
            <w:shd w:val="clear" w:color="auto" w:fill="auto"/>
          </w:tcPr>
          <w:p w14:paraId="03E93EA0" w14:textId="77777777" w:rsidR="004C6267" w:rsidRPr="00CC213E" w:rsidRDefault="004C6267" w:rsidP="003444EA">
            <w:pPr>
              <w:pStyle w:val="aff5"/>
              <w:ind w:firstLine="0"/>
              <w:jc w:val="center"/>
              <w:rPr>
                <w:iCs/>
                <w:sz w:val="20"/>
                <w:szCs w:val="20"/>
                <w:lang w:val="ru-RU"/>
              </w:rPr>
            </w:pPr>
            <w:r w:rsidRPr="00CC213E">
              <w:rPr>
                <w:iCs/>
                <w:sz w:val="20"/>
                <w:szCs w:val="20"/>
                <w:lang w:val="ru-RU"/>
              </w:rPr>
              <w:t>10</w:t>
            </w:r>
          </w:p>
        </w:tc>
        <w:tc>
          <w:tcPr>
            <w:tcW w:w="3582" w:type="dxa"/>
            <w:vMerge w:val="restart"/>
          </w:tcPr>
          <w:p w14:paraId="35DD4FAA" w14:textId="4EB28A9B" w:rsidR="004C6267" w:rsidRPr="00CC213E" w:rsidRDefault="004C6267" w:rsidP="003444EA">
            <w:pPr>
              <w:pStyle w:val="aff5"/>
              <w:ind w:firstLine="0"/>
              <w:jc w:val="center"/>
              <w:rPr>
                <w:iCs/>
                <w:sz w:val="20"/>
                <w:szCs w:val="20"/>
                <w:lang w:val="ru-RU"/>
              </w:rPr>
            </w:pPr>
            <w:r w:rsidRPr="00CC213E">
              <w:rPr>
                <w:iCs/>
                <w:sz w:val="20"/>
                <w:szCs w:val="20"/>
                <w:lang w:val="ru-RU"/>
              </w:rPr>
              <w:t xml:space="preserve">Единовременные посетители </w:t>
            </w:r>
            <w:proofErr w:type="spellStart"/>
            <w:r w:rsidRPr="00CC213E">
              <w:rPr>
                <w:iCs/>
                <w:sz w:val="20"/>
                <w:szCs w:val="20"/>
                <w:lang w:val="ru-RU"/>
              </w:rPr>
              <w:t>Ед</w:t>
            </w:r>
            <w:proofErr w:type="spellEnd"/>
            <w:r w:rsidRPr="00CC213E">
              <w:rPr>
                <w:iCs/>
                <w:sz w:val="20"/>
                <w:szCs w:val="20"/>
                <w:lang w:val="ru-RU"/>
              </w:rPr>
              <w:t xml:space="preserve">/на 1 </w:t>
            </w:r>
            <w:proofErr w:type="spellStart"/>
            <w:r w:rsidRPr="00CC213E">
              <w:rPr>
                <w:iCs/>
                <w:sz w:val="20"/>
                <w:szCs w:val="20"/>
                <w:lang w:val="ru-RU"/>
              </w:rPr>
              <w:t>машино</w:t>
            </w:r>
            <w:proofErr w:type="spellEnd"/>
            <w:r w:rsidRPr="00CC213E">
              <w:rPr>
                <w:iCs/>
                <w:sz w:val="20"/>
                <w:szCs w:val="20"/>
                <w:lang w:val="ru-RU"/>
              </w:rPr>
              <w:t>-место место</w:t>
            </w:r>
          </w:p>
        </w:tc>
        <w:tc>
          <w:tcPr>
            <w:tcW w:w="2552" w:type="dxa"/>
            <w:vMerge/>
          </w:tcPr>
          <w:p w14:paraId="09E8FEBD" w14:textId="77777777" w:rsidR="004C6267" w:rsidRPr="00CC213E" w:rsidRDefault="004C6267" w:rsidP="003444EA">
            <w:pPr>
              <w:pStyle w:val="aff5"/>
              <w:ind w:firstLine="0"/>
              <w:jc w:val="center"/>
              <w:rPr>
                <w:iCs/>
                <w:sz w:val="20"/>
                <w:szCs w:val="20"/>
                <w:lang w:val="ru-RU"/>
              </w:rPr>
            </w:pPr>
          </w:p>
        </w:tc>
        <w:tc>
          <w:tcPr>
            <w:tcW w:w="1417" w:type="dxa"/>
            <w:vMerge/>
          </w:tcPr>
          <w:p w14:paraId="79A5AF51" w14:textId="07E285A1" w:rsidR="004C6267" w:rsidRPr="00CC213E" w:rsidRDefault="004C6267" w:rsidP="003444EA">
            <w:pPr>
              <w:pStyle w:val="aff5"/>
              <w:jc w:val="center"/>
              <w:rPr>
                <w:iCs/>
                <w:sz w:val="20"/>
                <w:szCs w:val="20"/>
                <w:lang w:val="ru-RU"/>
              </w:rPr>
            </w:pPr>
          </w:p>
        </w:tc>
      </w:tr>
      <w:tr w:rsidR="004C6267" w:rsidRPr="00CC213E" w14:paraId="14B33005" w14:textId="6443B700" w:rsidTr="002F2FE4">
        <w:trPr>
          <w:cantSplit/>
          <w:trHeight w:val="36"/>
        </w:trPr>
        <w:tc>
          <w:tcPr>
            <w:tcW w:w="3430" w:type="dxa"/>
            <w:shd w:val="clear" w:color="auto" w:fill="auto"/>
          </w:tcPr>
          <w:p w14:paraId="0E1C6236" w14:textId="5C12FDC1" w:rsidR="004C6267" w:rsidRPr="00CC213E" w:rsidRDefault="004C6267" w:rsidP="003444EA">
            <w:pPr>
              <w:pStyle w:val="aff5"/>
              <w:ind w:firstLine="0"/>
              <w:jc w:val="left"/>
              <w:rPr>
                <w:iCs/>
                <w:sz w:val="20"/>
                <w:szCs w:val="20"/>
                <w:lang w:val="ru-RU"/>
              </w:rPr>
            </w:pPr>
            <w:r w:rsidRPr="00CC213E">
              <w:rPr>
                <w:iCs/>
                <w:sz w:val="20"/>
                <w:szCs w:val="20"/>
                <w:lang w:val="ru-RU"/>
              </w:rPr>
              <w:t>ФОК с залом и бассейном общей площадью 2000-3000 кв. м</w:t>
            </w:r>
          </w:p>
        </w:tc>
        <w:tc>
          <w:tcPr>
            <w:tcW w:w="2410" w:type="dxa"/>
            <w:vMerge/>
            <w:shd w:val="clear" w:color="auto" w:fill="auto"/>
          </w:tcPr>
          <w:p w14:paraId="71F07AF8" w14:textId="3DFEAFE3" w:rsidR="004C6267" w:rsidRPr="00CC213E" w:rsidRDefault="004C6267" w:rsidP="003444EA">
            <w:pPr>
              <w:pStyle w:val="aff5"/>
              <w:jc w:val="center"/>
              <w:rPr>
                <w:iCs/>
                <w:sz w:val="20"/>
                <w:szCs w:val="20"/>
                <w:lang w:val="ru-RU"/>
              </w:rPr>
            </w:pPr>
          </w:p>
        </w:tc>
        <w:tc>
          <w:tcPr>
            <w:tcW w:w="1521" w:type="dxa"/>
            <w:shd w:val="clear" w:color="auto" w:fill="auto"/>
          </w:tcPr>
          <w:p w14:paraId="736F6CF0" w14:textId="77777777" w:rsidR="004C6267" w:rsidRPr="00CC213E" w:rsidRDefault="004C6267" w:rsidP="003444EA">
            <w:pPr>
              <w:pStyle w:val="aff5"/>
              <w:ind w:firstLine="0"/>
              <w:jc w:val="center"/>
              <w:rPr>
                <w:iCs/>
                <w:sz w:val="20"/>
                <w:szCs w:val="20"/>
                <w:lang w:val="ru-RU"/>
              </w:rPr>
            </w:pPr>
            <w:r w:rsidRPr="00CC213E">
              <w:rPr>
                <w:iCs/>
                <w:sz w:val="20"/>
                <w:szCs w:val="20"/>
                <w:lang w:val="ru-RU"/>
              </w:rPr>
              <w:t>7</w:t>
            </w:r>
          </w:p>
        </w:tc>
        <w:tc>
          <w:tcPr>
            <w:tcW w:w="3582" w:type="dxa"/>
            <w:vMerge/>
          </w:tcPr>
          <w:p w14:paraId="45FF5E32" w14:textId="77777777" w:rsidR="004C6267" w:rsidRPr="00CC213E" w:rsidRDefault="004C6267" w:rsidP="003444EA">
            <w:pPr>
              <w:pStyle w:val="aff5"/>
              <w:ind w:firstLine="0"/>
              <w:jc w:val="center"/>
              <w:rPr>
                <w:iCs/>
                <w:sz w:val="20"/>
                <w:szCs w:val="20"/>
                <w:lang w:val="ru-RU"/>
              </w:rPr>
            </w:pPr>
          </w:p>
        </w:tc>
        <w:tc>
          <w:tcPr>
            <w:tcW w:w="2552" w:type="dxa"/>
            <w:vMerge/>
          </w:tcPr>
          <w:p w14:paraId="5CA91404" w14:textId="77777777" w:rsidR="004C6267" w:rsidRPr="00CC213E" w:rsidRDefault="004C6267" w:rsidP="003444EA">
            <w:pPr>
              <w:pStyle w:val="aff5"/>
              <w:ind w:firstLine="0"/>
              <w:jc w:val="center"/>
              <w:rPr>
                <w:iCs/>
                <w:sz w:val="20"/>
                <w:szCs w:val="20"/>
                <w:lang w:val="ru-RU"/>
              </w:rPr>
            </w:pPr>
          </w:p>
        </w:tc>
        <w:tc>
          <w:tcPr>
            <w:tcW w:w="1417" w:type="dxa"/>
            <w:vMerge/>
          </w:tcPr>
          <w:p w14:paraId="14D06F84" w14:textId="03E9DF08" w:rsidR="004C6267" w:rsidRPr="00CC213E" w:rsidRDefault="004C6267" w:rsidP="003444EA">
            <w:pPr>
              <w:pStyle w:val="aff5"/>
              <w:jc w:val="center"/>
              <w:rPr>
                <w:iCs/>
                <w:sz w:val="20"/>
                <w:szCs w:val="20"/>
                <w:lang w:val="ru-RU"/>
              </w:rPr>
            </w:pPr>
          </w:p>
        </w:tc>
      </w:tr>
      <w:tr w:rsidR="004C6267" w:rsidRPr="00CC213E" w14:paraId="1C2F0BF3" w14:textId="1B52DFBD" w:rsidTr="002F2FE4">
        <w:trPr>
          <w:cantSplit/>
          <w:trHeight w:val="36"/>
        </w:trPr>
        <w:tc>
          <w:tcPr>
            <w:tcW w:w="3430" w:type="dxa"/>
            <w:shd w:val="clear" w:color="auto" w:fill="auto"/>
          </w:tcPr>
          <w:p w14:paraId="4CB9DD0D" w14:textId="6FEB2E09" w:rsidR="004C6267" w:rsidRPr="00CC213E" w:rsidRDefault="004C6267" w:rsidP="003444EA">
            <w:pPr>
              <w:pStyle w:val="aff5"/>
              <w:ind w:firstLine="0"/>
              <w:jc w:val="left"/>
              <w:rPr>
                <w:iCs/>
                <w:sz w:val="20"/>
                <w:szCs w:val="20"/>
                <w:lang w:val="ru-RU"/>
              </w:rPr>
            </w:pPr>
            <w:r w:rsidRPr="00CC213E">
              <w:rPr>
                <w:iCs/>
                <w:sz w:val="20"/>
                <w:szCs w:val="20"/>
                <w:lang w:val="ru-RU"/>
              </w:rPr>
              <w:t>Аквапарки, бассейны</w:t>
            </w:r>
          </w:p>
        </w:tc>
        <w:tc>
          <w:tcPr>
            <w:tcW w:w="2410" w:type="dxa"/>
            <w:vMerge/>
            <w:shd w:val="clear" w:color="auto" w:fill="auto"/>
          </w:tcPr>
          <w:p w14:paraId="11621737" w14:textId="4CD3D320" w:rsidR="004C6267" w:rsidRPr="00CC213E" w:rsidRDefault="004C6267" w:rsidP="003444EA">
            <w:pPr>
              <w:pStyle w:val="aff5"/>
              <w:jc w:val="center"/>
              <w:rPr>
                <w:iCs/>
                <w:sz w:val="20"/>
                <w:szCs w:val="20"/>
                <w:lang w:val="ru-RU"/>
              </w:rPr>
            </w:pPr>
          </w:p>
        </w:tc>
        <w:tc>
          <w:tcPr>
            <w:tcW w:w="1521" w:type="dxa"/>
            <w:shd w:val="clear" w:color="auto" w:fill="auto"/>
          </w:tcPr>
          <w:p w14:paraId="463FE488" w14:textId="77777777" w:rsidR="004C6267" w:rsidRPr="00CC213E" w:rsidRDefault="004C6267" w:rsidP="003444EA">
            <w:pPr>
              <w:pStyle w:val="aff5"/>
              <w:ind w:firstLine="0"/>
              <w:jc w:val="center"/>
              <w:rPr>
                <w:iCs/>
                <w:sz w:val="20"/>
                <w:szCs w:val="20"/>
                <w:lang w:val="ru-RU"/>
              </w:rPr>
            </w:pPr>
            <w:r w:rsidRPr="00CC213E">
              <w:rPr>
                <w:iCs/>
                <w:sz w:val="20"/>
                <w:szCs w:val="20"/>
                <w:lang w:val="ru-RU"/>
              </w:rPr>
              <w:t>7</w:t>
            </w:r>
          </w:p>
        </w:tc>
        <w:tc>
          <w:tcPr>
            <w:tcW w:w="3582" w:type="dxa"/>
            <w:vMerge/>
          </w:tcPr>
          <w:p w14:paraId="16C0DA07" w14:textId="77777777" w:rsidR="004C6267" w:rsidRPr="00CC213E" w:rsidRDefault="004C6267" w:rsidP="003444EA">
            <w:pPr>
              <w:pStyle w:val="aff5"/>
              <w:ind w:firstLine="0"/>
              <w:jc w:val="center"/>
              <w:rPr>
                <w:iCs/>
                <w:sz w:val="20"/>
                <w:szCs w:val="20"/>
                <w:lang w:val="ru-RU"/>
              </w:rPr>
            </w:pPr>
          </w:p>
        </w:tc>
        <w:tc>
          <w:tcPr>
            <w:tcW w:w="2552" w:type="dxa"/>
            <w:vMerge/>
          </w:tcPr>
          <w:p w14:paraId="70719451" w14:textId="77777777" w:rsidR="004C6267" w:rsidRPr="00CC213E" w:rsidRDefault="004C6267" w:rsidP="003444EA">
            <w:pPr>
              <w:pStyle w:val="aff5"/>
              <w:ind w:firstLine="0"/>
              <w:jc w:val="center"/>
              <w:rPr>
                <w:iCs/>
                <w:sz w:val="20"/>
                <w:szCs w:val="20"/>
                <w:lang w:val="ru-RU"/>
              </w:rPr>
            </w:pPr>
          </w:p>
        </w:tc>
        <w:tc>
          <w:tcPr>
            <w:tcW w:w="1417" w:type="dxa"/>
            <w:vMerge/>
          </w:tcPr>
          <w:p w14:paraId="555E25C2" w14:textId="48CD3756" w:rsidR="004C6267" w:rsidRPr="00CC213E" w:rsidRDefault="004C6267" w:rsidP="003444EA">
            <w:pPr>
              <w:pStyle w:val="aff5"/>
              <w:jc w:val="center"/>
              <w:rPr>
                <w:iCs/>
                <w:sz w:val="20"/>
                <w:szCs w:val="20"/>
                <w:lang w:val="ru-RU"/>
              </w:rPr>
            </w:pPr>
          </w:p>
        </w:tc>
      </w:tr>
      <w:tr w:rsidR="004C6267" w:rsidRPr="00CC213E" w14:paraId="223B02F5" w14:textId="77777777" w:rsidTr="002F2FE4">
        <w:trPr>
          <w:cantSplit/>
          <w:trHeight w:val="36"/>
        </w:trPr>
        <w:tc>
          <w:tcPr>
            <w:tcW w:w="3430" w:type="dxa"/>
            <w:shd w:val="clear" w:color="auto" w:fill="auto"/>
          </w:tcPr>
          <w:p w14:paraId="6C9AECEF" w14:textId="42A42637" w:rsidR="004C6267" w:rsidRPr="00CC213E" w:rsidRDefault="004C6267" w:rsidP="003444EA">
            <w:pPr>
              <w:pStyle w:val="aff5"/>
              <w:ind w:firstLine="0"/>
              <w:jc w:val="left"/>
              <w:rPr>
                <w:iCs/>
                <w:sz w:val="20"/>
                <w:szCs w:val="20"/>
                <w:lang w:val="ru-RU"/>
              </w:rPr>
            </w:pPr>
            <w:r w:rsidRPr="00CC213E">
              <w:rPr>
                <w:iCs/>
                <w:sz w:val="20"/>
                <w:szCs w:val="20"/>
                <w:lang w:val="ru-RU"/>
              </w:rPr>
              <w:t>Катки с искусственным покрытием</w:t>
            </w:r>
          </w:p>
        </w:tc>
        <w:tc>
          <w:tcPr>
            <w:tcW w:w="2410" w:type="dxa"/>
            <w:vMerge/>
            <w:shd w:val="clear" w:color="auto" w:fill="auto"/>
          </w:tcPr>
          <w:p w14:paraId="0E807727" w14:textId="4A915C8A" w:rsidR="004C6267" w:rsidRPr="00CC213E" w:rsidRDefault="004C6267" w:rsidP="003444EA">
            <w:pPr>
              <w:pStyle w:val="aff5"/>
              <w:jc w:val="center"/>
              <w:rPr>
                <w:iCs/>
                <w:sz w:val="20"/>
                <w:szCs w:val="20"/>
                <w:lang w:val="ru-RU"/>
              </w:rPr>
            </w:pPr>
          </w:p>
        </w:tc>
        <w:tc>
          <w:tcPr>
            <w:tcW w:w="1521" w:type="dxa"/>
            <w:shd w:val="clear" w:color="auto" w:fill="auto"/>
          </w:tcPr>
          <w:p w14:paraId="7167BD0D" w14:textId="2E5AD629" w:rsidR="004C6267" w:rsidRPr="00CC213E" w:rsidRDefault="004C6267" w:rsidP="00181B6B">
            <w:pPr>
              <w:pStyle w:val="aff5"/>
              <w:ind w:firstLine="0"/>
              <w:jc w:val="center"/>
              <w:rPr>
                <w:iCs/>
                <w:sz w:val="20"/>
                <w:szCs w:val="20"/>
                <w:lang w:val="ru-RU"/>
              </w:rPr>
            </w:pPr>
            <w:r w:rsidRPr="00CC213E">
              <w:rPr>
                <w:iCs/>
                <w:sz w:val="20"/>
                <w:szCs w:val="20"/>
                <w:lang w:val="ru-RU"/>
              </w:rPr>
              <w:t>7</w:t>
            </w:r>
          </w:p>
        </w:tc>
        <w:tc>
          <w:tcPr>
            <w:tcW w:w="3582" w:type="dxa"/>
            <w:vMerge/>
          </w:tcPr>
          <w:p w14:paraId="33CC8A2B" w14:textId="77777777" w:rsidR="004C6267" w:rsidRPr="00CC213E" w:rsidRDefault="004C6267" w:rsidP="003444EA">
            <w:pPr>
              <w:pStyle w:val="aff5"/>
              <w:ind w:firstLine="0"/>
              <w:jc w:val="center"/>
              <w:rPr>
                <w:iCs/>
                <w:sz w:val="20"/>
                <w:szCs w:val="20"/>
                <w:lang w:val="ru-RU"/>
              </w:rPr>
            </w:pPr>
          </w:p>
        </w:tc>
        <w:tc>
          <w:tcPr>
            <w:tcW w:w="2552" w:type="dxa"/>
            <w:vMerge/>
          </w:tcPr>
          <w:p w14:paraId="48DD6392" w14:textId="77777777" w:rsidR="004C6267" w:rsidRPr="00CC213E" w:rsidRDefault="004C6267" w:rsidP="003444EA">
            <w:pPr>
              <w:pStyle w:val="aff5"/>
              <w:ind w:firstLine="0"/>
              <w:jc w:val="center"/>
              <w:rPr>
                <w:iCs/>
                <w:sz w:val="20"/>
                <w:szCs w:val="20"/>
                <w:lang w:val="ru-RU"/>
              </w:rPr>
            </w:pPr>
          </w:p>
        </w:tc>
        <w:tc>
          <w:tcPr>
            <w:tcW w:w="1417" w:type="dxa"/>
            <w:vMerge/>
          </w:tcPr>
          <w:p w14:paraId="7041AA9B" w14:textId="77777777" w:rsidR="004C6267" w:rsidRPr="00CC213E" w:rsidRDefault="004C6267" w:rsidP="003444EA">
            <w:pPr>
              <w:pStyle w:val="aff5"/>
              <w:jc w:val="center"/>
              <w:rPr>
                <w:iCs/>
                <w:sz w:val="20"/>
                <w:szCs w:val="20"/>
                <w:lang w:val="ru-RU"/>
              </w:rPr>
            </w:pPr>
          </w:p>
        </w:tc>
      </w:tr>
      <w:tr w:rsidR="0011646F" w:rsidRPr="00CC213E" w14:paraId="475A3C58" w14:textId="77777777" w:rsidTr="002F2FE4">
        <w:trPr>
          <w:cantSplit/>
          <w:trHeight w:val="36"/>
        </w:trPr>
        <w:tc>
          <w:tcPr>
            <w:tcW w:w="3430" w:type="dxa"/>
            <w:shd w:val="clear" w:color="auto" w:fill="auto"/>
          </w:tcPr>
          <w:p w14:paraId="778788A5" w14:textId="4FB7580B" w:rsidR="0011646F" w:rsidRPr="00CC213E" w:rsidRDefault="0011646F" w:rsidP="003444EA">
            <w:pPr>
              <w:pStyle w:val="aff5"/>
              <w:ind w:firstLine="0"/>
              <w:jc w:val="left"/>
              <w:rPr>
                <w:iCs/>
                <w:sz w:val="20"/>
                <w:szCs w:val="20"/>
                <w:lang w:val="ru-RU"/>
              </w:rPr>
            </w:pPr>
            <w:r w:rsidRPr="00CC213E">
              <w:rPr>
                <w:iCs/>
                <w:sz w:val="20"/>
                <w:szCs w:val="20"/>
                <w:lang w:val="ru-RU"/>
              </w:rPr>
              <w:t xml:space="preserve">Железнодорожные вокзалы </w:t>
            </w:r>
          </w:p>
        </w:tc>
        <w:tc>
          <w:tcPr>
            <w:tcW w:w="2410" w:type="dxa"/>
            <w:vMerge/>
            <w:shd w:val="clear" w:color="auto" w:fill="auto"/>
          </w:tcPr>
          <w:p w14:paraId="25922B83" w14:textId="22B4213D" w:rsidR="0011646F" w:rsidRPr="00CC213E" w:rsidRDefault="0011646F" w:rsidP="003444EA">
            <w:pPr>
              <w:pStyle w:val="aff5"/>
              <w:jc w:val="center"/>
              <w:rPr>
                <w:iCs/>
                <w:sz w:val="20"/>
                <w:szCs w:val="20"/>
                <w:lang w:val="ru-RU"/>
              </w:rPr>
            </w:pPr>
          </w:p>
        </w:tc>
        <w:tc>
          <w:tcPr>
            <w:tcW w:w="1521" w:type="dxa"/>
            <w:shd w:val="clear" w:color="auto" w:fill="auto"/>
          </w:tcPr>
          <w:p w14:paraId="739C06F2" w14:textId="3BD397A8" w:rsidR="0011646F" w:rsidRPr="00CC213E" w:rsidRDefault="0011646F" w:rsidP="00181B6B">
            <w:pPr>
              <w:pStyle w:val="aff5"/>
              <w:ind w:firstLine="0"/>
              <w:jc w:val="center"/>
              <w:rPr>
                <w:iCs/>
                <w:sz w:val="20"/>
                <w:szCs w:val="20"/>
                <w:lang w:val="ru-RU"/>
              </w:rPr>
            </w:pPr>
            <w:r w:rsidRPr="00CC213E">
              <w:rPr>
                <w:iCs/>
                <w:sz w:val="20"/>
                <w:szCs w:val="20"/>
                <w:lang w:val="ru-RU"/>
              </w:rPr>
              <w:t>10</w:t>
            </w:r>
          </w:p>
        </w:tc>
        <w:tc>
          <w:tcPr>
            <w:tcW w:w="3582" w:type="dxa"/>
          </w:tcPr>
          <w:p w14:paraId="43C36142" w14:textId="613C0CBA" w:rsidR="0011646F" w:rsidRPr="00CC213E" w:rsidRDefault="0011646F" w:rsidP="003444EA">
            <w:pPr>
              <w:pStyle w:val="aff5"/>
              <w:ind w:firstLine="0"/>
              <w:jc w:val="center"/>
              <w:rPr>
                <w:iCs/>
                <w:sz w:val="20"/>
                <w:szCs w:val="20"/>
                <w:lang w:val="ru-RU"/>
              </w:rPr>
            </w:pPr>
            <w:r w:rsidRPr="00CC213E">
              <w:rPr>
                <w:iCs/>
                <w:sz w:val="20"/>
                <w:szCs w:val="20"/>
                <w:lang w:val="ru-RU"/>
              </w:rPr>
              <w:t xml:space="preserve">Пассажиры дальнего следования в час пик </w:t>
            </w:r>
            <w:proofErr w:type="spellStart"/>
            <w:r w:rsidRPr="00CC213E">
              <w:rPr>
                <w:iCs/>
                <w:sz w:val="20"/>
                <w:szCs w:val="20"/>
                <w:lang w:val="ru-RU"/>
              </w:rPr>
              <w:t>Ед</w:t>
            </w:r>
            <w:proofErr w:type="spellEnd"/>
            <w:r w:rsidRPr="00CC213E">
              <w:rPr>
                <w:iCs/>
                <w:sz w:val="20"/>
                <w:szCs w:val="20"/>
                <w:lang w:val="ru-RU"/>
              </w:rPr>
              <w:t xml:space="preserve">/на 1 </w:t>
            </w:r>
            <w:proofErr w:type="spellStart"/>
            <w:r w:rsidRPr="00CC213E">
              <w:rPr>
                <w:iCs/>
                <w:sz w:val="20"/>
                <w:szCs w:val="20"/>
                <w:lang w:val="ru-RU"/>
              </w:rPr>
              <w:t>машино</w:t>
            </w:r>
            <w:proofErr w:type="spellEnd"/>
            <w:r w:rsidRPr="00CC213E">
              <w:rPr>
                <w:iCs/>
                <w:sz w:val="20"/>
                <w:szCs w:val="20"/>
                <w:lang w:val="ru-RU"/>
              </w:rPr>
              <w:t>-место место</w:t>
            </w:r>
          </w:p>
        </w:tc>
        <w:tc>
          <w:tcPr>
            <w:tcW w:w="2552" w:type="dxa"/>
            <w:vMerge w:val="restart"/>
          </w:tcPr>
          <w:p w14:paraId="3976F7D2" w14:textId="7008E0BE" w:rsidR="0011646F" w:rsidRPr="00CC213E" w:rsidRDefault="0011646F" w:rsidP="004D47C6">
            <w:pPr>
              <w:pStyle w:val="aff5"/>
              <w:ind w:firstLine="0"/>
              <w:jc w:val="center"/>
              <w:rPr>
                <w:iCs/>
                <w:sz w:val="20"/>
                <w:szCs w:val="20"/>
                <w:lang w:val="ru-RU"/>
              </w:rPr>
            </w:pPr>
            <w:r w:rsidRPr="00CC213E">
              <w:rPr>
                <w:iCs/>
                <w:sz w:val="20"/>
                <w:szCs w:val="20"/>
                <w:lang w:val="ru-RU"/>
              </w:rPr>
              <w:t>200</w:t>
            </w:r>
          </w:p>
        </w:tc>
        <w:tc>
          <w:tcPr>
            <w:tcW w:w="1417" w:type="dxa"/>
            <w:vMerge/>
          </w:tcPr>
          <w:p w14:paraId="240DFAC6" w14:textId="77777777" w:rsidR="0011646F" w:rsidRPr="00CC213E" w:rsidRDefault="0011646F" w:rsidP="003444EA">
            <w:pPr>
              <w:pStyle w:val="aff5"/>
              <w:jc w:val="center"/>
              <w:rPr>
                <w:iCs/>
                <w:sz w:val="20"/>
                <w:szCs w:val="20"/>
                <w:lang w:val="ru-RU"/>
              </w:rPr>
            </w:pPr>
          </w:p>
        </w:tc>
      </w:tr>
      <w:tr w:rsidR="0011646F" w:rsidRPr="00CC213E" w14:paraId="3B784BF4" w14:textId="77777777" w:rsidTr="002F2FE4">
        <w:trPr>
          <w:cantSplit/>
          <w:trHeight w:val="36"/>
        </w:trPr>
        <w:tc>
          <w:tcPr>
            <w:tcW w:w="3430" w:type="dxa"/>
            <w:shd w:val="clear" w:color="auto" w:fill="auto"/>
          </w:tcPr>
          <w:p w14:paraId="4D94D7A1" w14:textId="37D83C9A" w:rsidR="0011646F" w:rsidRPr="00CC213E" w:rsidRDefault="0011646F" w:rsidP="003444EA">
            <w:pPr>
              <w:pStyle w:val="aff5"/>
              <w:ind w:firstLine="0"/>
              <w:jc w:val="left"/>
              <w:rPr>
                <w:iCs/>
                <w:sz w:val="20"/>
                <w:szCs w:val="20"/>
                <w:lang w:val="ru-RU"/>
              </w:rPr>
            </w:pPr>
            <w:r w:rsidRPr="00CC213E">
              <w:rPr>
                <w:iCs/>
                <w:sz w:val="20"/>
                <w:szCs w:val="20"/>
                <w:lang w:val="ru-RU"/>
              </w:rPr>
              <w:t>Автовокзалы</w:t>
            </w:r>
          </w:p>
        </w:tc>
        <w:tc>
          <w:tcPr>
            <w:tcW w:w="2410" w:type="dxa"/>
            <w:vMerge/>
            <w:shd w:val="clear" w:color="auto" w:fill="auto"/>
          </w:tcPr>
          <w:p w14:paraId="62212117" w14:textId="2FE55E01" w:rsidR="0011646F" w:rsidRPr="00CC213E" w:rsidRDefault="0011646F" w:rsidP="003444EA">
            <w:pPr>
              <w:pStyle w:val="aff5"/>
              <w:jc w:val="center"/>
              <w:rPr>
                <w:iCs/>
                <w:sz w:val="20"/>
                <w:szCs w:val="20"/>
                <w:lang w:val="ru-RU"/>
              </w:rPr>
            </w:pPr>
          </w:p>
        </w:tc>
        <w:tc>
          <w:tcPr>
            <w:tcW w:w="1521" w:type="dxa"/>
            <w:shd w:val="clear" w:color="auto" w:fill="auto"/>
          </w:tcPr>
          <w:p w14:paraId="2BFF54E3" w14:textId="161B67B0" w:rsidR="0011646F" w:rsidRPr="00CC213E" w:rsidRDefault="0011646F" w:rsidP="00181B6B">
            <w:pPr>
              <w:pStyle w:val="aff5"/>
              <w:ind w:firstLine="0"/>
              <w:jc w:val="center"/>
              <w:rPr>
                <w:iCs/>
                <w:sz w:val="20"/>
                <w:szCs w:val="20"/>
                <w:lang w:val="ru-RU"/>
              </w:rPr>
            </w:pPr>
            <w:r w:rsidRPr="00CC213E">
              <w:rPr>
                <w:iCs/>
                <w:sz w:val="20"/>
                <w:szCs w:val="20"/>
                <w:lang w:val="ru-RU"/>
              </w:rPr>
              <w:t>15</w:t>
            </w:r>
          </w:p>
        </w:tc>
        <w:tc>
          <w:tcPr>
            <w:tcW w:w="3582" w:type="dxa"/>
          </w:tcPr>
          <w:p w14:paraId="7D6840A8" w14:textId="274AB8B4" w:rsidR="0011646F" w:rsidRPr="00CC213E" w:rsidRDefault="0011646F" w:rsidP="003444EA">
            <w:pPr>
              <w:pStyle w:val="aff5"/>
              <w:ind w:firstLine="0"/>
              <w:jc w:val="center"/>
              <w:rPr>
                <w:iCs/>
                <w:sz w:val="20"/>
                <w:szCs w:val="20"/>
                <w:lang w:val="ru-RU"/>
              </w:rPr>
            </w:pPr>
            <w:r w:rsidRPr="00CC213E">
              <w:rPr>
                <w:iCs/>
                <w:sz w:val="20"/>
                <w:szCs w:val="20"/>
                <w:lang w:val="ru-RU"/>
              </w:rPr>
              <w:t xml:space="preserve">Пассажиры в час пик/на 1 </w:t>
            </w:r>
            <w:proofErr w:type="spellStart"/>
            <w:r w:rsidRPr="00CC213E">
              <w:rPr>
                <w:iCs/>
                <w:sz w:val="20"/>
                <w:szCs w:val="20"/>
                <w:lang w:val="ru-RU"/>
              </w:rPr>
              <w:t>машино</w:t>
            </w:r>
            <w:proofErr w:type="spellEnd"/>
            <w:r w:rsidRPr="00CC213E">
              <w:rPr>
                <w:iCs/>
                <w:sz w:val="20"/>
                <w:szCs w:val="20"/>
                <w:lang w:val="ru-RU"/>
              </w:rPr>
              <w:t>-место место</w:t>
            </w:r>
          </w:p>
        </w:tc>
        <w:tc>
          <w:tcPr>
            <w:tcW w:w="2552" w:type="dxa"/>
            <w:vMerge/>
          </w:tcPr>
          <w:p w14:paraId="23857614" w14:textId="77777777" w:rsidR="0011646F" w:rsidRPr="00CC213E" w:rsidRDefault="0011646F" w:rsidP="004D47C6">
            <w:pPr>
              <w:pStyle w:val="aff5"/>
              <w:ind w:firstLine="0"/>
              <w:jc w:val="center"/>
              <w:rPr>
                <w:iCs/>
                <w:sz w:val="20"/>
                <w:szCs w:val="20"/>
                <w:lang w:val="ru-RU"/>
              </w:rPr>
            </w:pPr>
          </w:p>
        </w:tc>
        <w:tc>
          <w:tcPr>
            <w:tcW w:w="1417" w:type="dxa"/>
            <w:vMerge/>
          </w:tcPr>
          <w:p w14:paraId="520F9948" w14:textId="77777777" w:rsidR="0011646F" w:rsidRPr="00CC213E" w:rsidRDefault="0011646F" w:rsidP="003444EA">
            <w:pPr>
              <w:pStyle w:val="aff5"/>
              <w:jc w:val="center"/>
              <w:rPr>
                <w:iCs/>
                <w:sz w:val="20"/>
                <w:szCs w:val="20"/>
                <w:lang w:val="ru-RU"/>
              </w:rPr>
            </w:pPr>
          </w:p>
        </w:tc>
      </w:tr>
      <w:tr w:rsidR="0011646F" w:rsidRPr="00CC213E" w14:paraId="4198528D" w14:textId="77777777" w:rsidTr="002F2FE4">
        <w:trPr>
          <w:cantSplit/>
          <w:trHeight w:val="36"/>
        </w:trPr>
        <w:tc>
          <w:tcPr>
            <w:tcW w:w="3430" w:type="dxa"/>
            <w:shd w:val="clear" w:color="auto" w:fill="auto"/>
          </w:tcPr>
          <w:p w14:paraId="34DD9639" w14:textId="39A78D64" w:rsidR="0011646F" w:rsidRPr="00CC213E" w:rsidRDefault="0011646F" w:rsidP="003444EA">
            <w:pPr>
              <w:pStyle w:val="aff5"/>
              <w:ind w:firstLine="0"/>
              <w:jc w:val="left"/>
              <w:rPr>
                <w:iCs/>
                <w:sz w:val="20"/>
                <w:szCs w:val="20"/>
                <w:lang w:val="ru-RU"/>
              </w:rPr>
            </w:pPr>
            <w:r w:rsidRPr="00CC213E">
              <w:rPr>
                <w:iCs/>
                <w:sz w:val="20"/>
                <w:szCs w:val="20"/>
                <w:lang w:val="ru-RU"/>
              </w:rPr>
              <w:t>Исправительные учреждения и центры уголовно-исполнительной системы</w:t>
            </w:r>
          </w:p>
        </w:tc>
        <w:tc>
          <w:tcPr>
            <w:tcW w:w="2410" w:type="dxa"/>
            <w:vMerge/>
            <w:shd w:val="clear" w:color="auto" w:fill="auto"/>
          </w:tcPr>
          <w:p w14:paraId="33D8D356" w14:textId="64C1E504" w:rsidR="0011646F" w:rsidRPr="00CC213E" w:rsidRDefault="0011646F" w:rsidP="003444EA">
            <w:pPr>
              <w:pStyle w:val="aff5"/>
              <w:jc w:val="center"/>
              <w:rPr>
                <w:iCs/>
                <w:sz w:val="20"/>
                <w:szCs w:val="20"/>
                <w:lang w:val="ru-RU"/>
              </w:rPr>
            </w:pPr>
          </w:p>
        </w:tc>
        <w:tc>
          <w:tcPr>
            <w:tcW w:w="1521" w:type="dxa"/>
            <w:shd w:val="clear" w:color="auto" w:fill="auto"/>
          </w:tcPr>
          <w:p w14:paraId="203060C9" w14:textId="54DBEA6F" w:rsidR="0011646F" w:rsidRPr="00CC213E" w:rsidRDefault="0011646F" w:rsidP="00181B6B">
            <w:pPr>
              <w:pStyle w:val="aff5"/>
              <w:ind w:firstLine="0"/>
              <w:jc w:val="center"/>
              <w:rPr>
                <w:iCs/>
                <w:sz w:val="20"/>
                <w:szCs w:val="20"/>
                <w:lang w:val="ru-RU"/>
              </w:rPr>
            </w:pPr>
            <w:r w:rsidRPr="00CC213E">
              <w:rPr>
                <w:iCs/>
                <w:sz w:val="20"/>
                <w:szCs w:val="20"/>
                <w:lang w:val="ru-RU"/>
              </w:rPr>
              <w:t>9</w:t>
            </w:r>
          </w:p>
        </w:tc>
        <w:tc>
          <w:tcPr>
            <w:tcW w:w="3582" w:type="dxa"/>
          </w:tcPr>
          <w:p w14:paraId="7AFDD0FD" w14:textId="292E9A20" w:rsidR="0011646F" w:rsidRPr="00CC213E" w:rsidRDefault="0011646F" w:rsidP="003444EA">
            <w:pPr>
              <w:pStyle w:val="aff5"/>
              <w:ind w:firstLine="0"/>
              <w:jc w:val="center"/>
              <w:rPr>
                <w:iCs/>
                <w:sz w:val="20"/>
                <w:szCs w:val="20"/>
                <w:lang w:val="ru-RU"/>
              </w:rPr>
            </w:pPr>
            <w:r w:rsidRPr="00CC213E">
              <w:rPr>
                <w:iCs/>
                <w:sz w:val="20"/>
                <w:szCs w:val="20"/>
                <w:lang w:val="ru-RU"/>
              </w:rPr>
              <w:t xml:space="preserve">По СП 308.1325800 расчетные единицы </w:t>
            </w:r>
            <w:proofErr w:type="spellStart"/>
            <w:r w:rsidRPr="00CC213E">
              <w:rPr>
                <w:iCs/>
                <w:sz w:val="20"/>
                <w:szCs w:val="20"/>
                <w:lang w:val="ru-RU"/>
              </w:rPr>
              <w:t>Ед</w:t>
            </w:r>
            <w:proofErr w:type="spellEnd"/>
            <w:r w:rsidRPr="00CC213E">
              <w:rPr>
                <w:iCs/>
                <w:sz w:val="20"/>
                <w:szCs w:val="20"/>
                <w:lang w:val="ru-RU"/>
              </w:rPr>
              <w:t xml:space="preserve">/на 1 </w:t>
            </w:r>
            <w:proofErr w:type="spellStart"/>
            <w:r w:rsidRPr="00CC213E">
              <w:rPr>
                <w:iCs/>
                <w:sz w:val="20"/>
                <w:szCs w:val="20"/>
                <w:lang w:val="ru-RU"/>
              </w:rPr>
              <w:t>машино</w:t>
            </w:r>
            <w:proofErr w:type="spellEnd"/>
            <w:r w:rsidRPr="00CC213E">
              <w:rPr>
                <w:iCs/>
                <w:sz w:val="20"/>
                <w:szCs w:val="20"/>
                <w:lang w:val="ru-RU"/>
              </w:rPr>
              <w:t>-место место</w:t>
            </w:r>
          </w:p>
        </w:tc>
        <w:tc>
          <w:tcPr>
            <w:tcW w:w="2552" w:type="dxa"/>
          </w:tcPr>
          <w:p w14:paraId="76476F2C" w14:textId="77777777" w:rsidR="0011646F" w:rsidRPr="00CC213E" w:rsidRDefault="0011646F" w:rsidP="004D47C6">
            <w:pPr>
              <w:pStyle w:val="aff5"/>
              <w:ind w:firstLine="0"/>
              <w:jc w:val="center"/>
              <w:rPr>
                <w:iCs/>
                <w:sz w:val="20"/>
                <w:szCs w:val="20"/>
                <w:lang w:val="ru-RU"/>
              </w:rPr>
            </w:pPr>
          </w:p>
        </w:tc>
        <w:tc>
          <w:tcPr>
            <w:tcW w:w="1417" w:type="dxa"/>
            <w:vMerge/>
          </w:tcPr>
          <w:p w14:paraId="2D80CF2A" w14:textId="77777777" w:rsidR="0011646F" w:rsidRPr="00CC213E" w:rsidRDefault="0011646F" w:rsidP="003444EA">
            <w:pPr>
              <w:pStyle w:val="aff5"/>
              <w:jc w:val="center"/>
              <w:rPr>
                <w:iCs/>
                <w:sz w:val="20"/>
                <w:szCs w:val="20"/>
                <w:lang w:val="ru-RU"/>
              </w:rPr>
            </w:pPr>
          </w:p>
        </w:tc>
      </w:tr>
      <w:tr w:rsidR="00181B6B" w:rsidRPr="00CC213E" w14:paraId="5B3E69C3" w14:textId="3E31B05F" w:rsidTr="004C6267">
        <w:trPr>
          <w:cantSplit/>
          <w:trHeight w:val="511"/>
        </w:trPr>
        <w:tc>
          <w:tcPr>
            <w:tcW w:w="3430" w:type="dxa"/>
            <w:shd w:val="clear" w:color="auto" w:fill="auto"/>
          </w:tcPr>
          <w:p w14:paraId="1DEB0F55" w14:textId="0C34872E" w:rsidR="00181B6B" w:rsidRPr="00CC213E" w:rsidRDefault="00181B6B" w:rsidP="003444EA">
            <w:pPr>
              <w:pStyle w:val="aff5"/>
              <w:ind w:firstLine="0"/>
              <w:jc w:val="left"/>
              <w:rPr>
                <w:iCs/>
                <w:sz w:val="20"/>
                <w:szCs w:val="20"/>
                <w:lang w:val="ru-RU"/>
              </w:rPr>
            </w:pPr>
            <w:r w:rsidRPr="00CC213E">
              <w:rPr>
                <w:iCs/>
                <w:sz w:val="20"/>
                <w:szCs w:val="20"/>
                <w:lang w:val="ru-RU"/>
              </w:rPr>
              <w:t>Пляжи и парки в зонах отдыха</w:t>
            </w:r>
          </w:p>
        </w:tc>
        <w:tc>
          <w:tcPr>
            <w:tcW w:w="2410" w:type="dxa"/>
            <w:vMerge/>
            <w:shd w:val="clear" w:color="auto" w:fill="auto"/>
          </w:tcPr>
          <w:p w14:paraId="5DB7F124" w14:textId="47DC432F" w:rsidR="00181B6B" w:rsidRPr="00CC213E" w:rsidRDefault="00181B6B" w:rsidP="003444EA">
            <w:pPr>
              <w:pStyle w:val="aff5"/>
              <w:ind w:firstLine="0"/>
              <w:jc w:val="center"/>
              <w:rPr>
                <w:iCs/>
                <w:sz w:val="20"/>
                <w:szCs w:val="20"/>
                <w:lang w:val="ru-RU"/>
              </w:rPr>
            </w:pPr>
          </w:p>
        </w:tc>
        <w:tc>
          <w:tcPr>
            <w:tcW w:w="1521" w:type="dxa"/>
            <w:shd w:val="clear" w:color="auto" w:fill="auto"/>
          </w:tcPr>
          <w:p w14:paraId="58915A34" w14:textId="21432759" w:rsidR="00181B6B" w:rsidRPr="00CC213E" w:rsidRDefault="00181B6B" w:rsidP="00181B6B">
            <w:pPr>
              <w:pStyle w:val="aff5"/>
              <w:ind w:firstLine="0"/>
              <w:jc w:val="center"/>
              <w:rPr>
                <w:iCs/>
                <w:sz w:val="20"/>
                <w:szCs w:val="20"/>
                <w:lang w:val="ru-RU"/>
              </w:rPr>
            </w:pPr>
            <w:r w:rsidRPr="00CC213E">
              <w:rPr>
                <w:iCs/>
                <w:sz w:val="20"/>
                <w:szCs w:val="20"/>
                <w:lang w:val="ru-RU"/>
              </w:rPr>
              <w:t>20</w:t>
            </w:r>
          </w:p>
        </w:tc>
        <w:tc>
          <w:tcPr>
            <w:tcW w:w="3582" w:type="dxa"/>
            <w:vMerge w:val="restart"/>
          </w:tcPr>
          <w:p w14:paraId="24F49839" w14:textId="77777777" w:rsidR="00181B6B" w:rsidRPr="00CC213E" w:rsidRDefault="00181B6B" w:rsidP="00041B92">
            <w:pPr>
              <w:pStyle w:val="aff5"/>
              <w:ind w:firstLine="0"/>
              <w:jc w:val="center"/>
              <w:rPr>
                <w:iCs/>
                <w:sz w:val="20"/>
                <w:szCs w:val="20"/>
                <w:lang w:val="ru-RU"/>
              </w:rPr>
            </w:pPr>
            <w:r w:rsidRPr="00CC213E">
              <w:rPr>
                <w:iCs/>
                <w:sz w:val="20"/>
                <w:szCs w:val="20"/>
                <w:lang w:val="ru-RU"/>
              </w:rPr>
              <w:t>100 Единовременных посетителей</w:t>
            </w:r>
          </w:p>
          <w:p w14:paraId="2BD6F79F" w14:textId="79857415" w:rsidR="00181B6B" w:rsidRPr="00CC213E" w:rsidRDefault="00181B6B" w:rsidP="003444EA">
            <w:pPr>
              <w:pStyle w:val="aff5"/>
              <w:ind w:firstLine="0"/>
              <w:rPr>
                <w:iCs/>
                <w:sz w:val="20"/>
                <w:szCs w:val="20"/>
                <w:lang w:val="ru-RU"/>
              </w:rPr>
            </w:pPr>
            <w:proofErr w:type="spellStart"/>
            <w:r w:rsidRPr="00CC213E">
              <w:rPr>
                <w:iCs/>
                <w:sz w:val="20"/>
                <w:szCs w:val="20"/>
                <w:lang w:val="ru-RU"/>
              </w:rPr>
              <w:t>Ед</w:t>
            </w:r>
            <w:proofErr w:type="spellEnd"/>
            <w:r w:rsidRPr="00CC213E">
              <w:rPr>
                <w:iCs/>
                <w:sz w:val="20"/>
                <w:szCs w:val="20"/>
                <w:lang w:val="ru-RU"/>
              </w:rPr>
              <w:t xml:space="preserve">/на 1 </w:t>
            </w:r>
            <w:proofErr w:type="spellStart"/>
            <w:r w:rsidRPr="00CC213E">
              <w:rPr>
                <w:iCs/>
                <w:sz w:val="20"/>
                <w:szCs w:val="20"/>
                <w:lang w:val="ru-RU"/>
              </w:rPr>
              <w:t>машино</w:t>
            </w:r>
            <w:proofErr w:type="spellEnd"/>
            <w:r w:rsidRPr="00CC213E">
              <w:rPr>
                <w:iCs/>
                <w:sz w:val="20"/>
                <w:szCs w:val="20"/>
                <w:lang w:val="ru-RU"/>
              </w:rPr>
              <w:t>-место место</w:t>
            </w:r>
          </w:p>
        </w:tc>
        <w:tc>
          <w:tcPr>
            <w:tcW w:w="2552" w:type="dxa"/>
          </w:tcPr>
          <w:p w14:paraId="420C4E61" w14:textId="45568AED" w:rsidR="00181B6B" w:rsidRPr="00CC213E" w:rsidRDefault="00181B6B" w:rsidP="004D47C6">
            <w:pPr>
              <w:pStyle w:val="aff5"/>
              <w:ind w:firstLine="0"/>
              <w:jc w:val="center"/>
              <w:rPr>
                <w:iCs/>
                <w:sz w:val="20"/>
                <w:szCs w:val="20"/>
                <w:lang w:val="ru-RU"/>
              </w:rPr>
            </w:pPr>
            <w:r w:rsidRPr="00CC213E">
              <w:rPr>
                <w:iCs/>
                <w:sz w:val="20"/>
                <w:szCs w:val="20"/>
                <w:lang w:val="ru-RU"/>
              </w:rPr>
              <w:t>400</w:t>
            </w:r>
          </w:p>
        </w:tc>
        <w:tc>
          <w:tcPr>
            <w:tcW w:w="1417" w:type="dxa"/>
          </w:tcPr>
          <w:p w14:paraId="1348138B" w14:textId="7B0C9831" w:rsidR="00181B6B" w:rsidRPr="00CC213E" w:rsidRDefault="00181B6B" w:rsidP="003444EA">
            <w:pPr>
              <w:pStyle w:val="aff5"/>
              <w:ind w:firstLine="0"/>
              <w:rPr>
                <w:iCs/>
                <w:sz w:val="20"/>
                <w:szCs w:val="20"/>
                <w:lang w:val="ru-RU"/>
              </w:rPr>
            </w:pPr>
            <w:r w:rsidRPr="00CC213E">
              <w:rPr>
                <w:iCs/>
                <w:sz w:val="20"/>
                <w:szCs w:val="20"/>
                <w:lang w:val="ru-RU"/>
              </w:rPr>
              <w:t>Пешеходная доступность, м</w:t>
            </w:r>
          </w:p>
        </w:tc>
      </w:tr>
      <w:tr w:rsidR="00181B6B" w:rsidRPr="00CC213E" w14:paraId="5A4274DD" w14:textId="3430CF0C" w:rsidTr="002F2FE4">
        <w:trPr>
          <w:cantSplit/>
          <w:trHeight w:val="36"/>
        </w:trPr>
        <w:tc>
          <w:tcPr>
            <w:tcW w:w="3430" w:type="dxa"/>
            <w:shd w:val="clear" w:color="auto" w:fill="auto"/>
          </w:tcPr>
          <w:p w14:paraId="619C18D4" w14:textId="420D0EFB" w:rsidR="00181B6B" w:rsidRPr="00CC213E" w:rsidRDefault="00181B6B" w:rsidP="003444EA">
            <w:pPr>
              <w:pStyle w:val="aff5"/>
              <w:ind w:firstLine="0"/>
              <w:jc w:val="left"/>
              <w:rPr>
                <w:iCs/>
                <w:sz w:val="20"/>
                <w:szCs w:val="20"/>
                <w:lang w:val="ru-RU"/>
              </w:rPr>
            </w:pPr>
            <w:r w:rsidRPr="00CC213E">
              <w:rPr>
                <w:iCs/>
                <w:sz w:val="20"/>
                <w:szCs w:val="20"/>
                <w:lang w:val="ru-RU"/>
              </w:rPr>
              <w:t>Лесопарки и заповедники</w:t>
            </w:r>
          </w:p>
        </w:tc>
        <w:tc>
          <w:tcPr>
            <w:tcW w:w="2410" w:type="dxa"/>
            <w:vMerge/>
            <w:shd w:val="clear" w:color="auto" w:fill="auto"/>
          </w:tcPr>
          <w:p w14:paraId="3C71567B" w14:textId="77777777" w:rsidR="00181B6B" w:rsidRPr="00CC213E" w:rsidRDefault="00181B6B" w:rsidP="003444EA">
            <w:pPr>
              <w:pStyle w:val="aff5"/>
              <w:ind w:firstLine="0"/>
              <w:jc w:val="left"/>
              <w:rPr>
                <w:iCs/>
                <w:sz w:val="20"/>
                <w:szCs w:val="20"/>
                <w:lang w:val="ru-RU"/>
              </w:rPr>
            </w:pPr>
          </w:p>
        </w:tc>
        <w:tc>
          <w:tcPr>
            <w:tcW w:w="1521" w:type="dxa"/>
            <w:shd w:val="clear" w:color="auto" w:fill="auto"/>
          </w:tcPr>
          <w:p w14:paraId="64F65C5E" w14:textId="6D255AF1" w:rsidR="00181B6B" w:rsidRPr="00CC213E" w:rsidRDefault="00181B6B" w:rsidP="00181B6B">
            <w:pPr>
              <w:pStyle w:val="aff5"/>
              <w:ind w:firstLine="0"/>
              <w:jc w:val="center"/>
              <w:rPr>
                <w:iCs/>
                <w:sz w:val="20"/>
                <w:szCs w:val="20"/>
                <w:lang w:val="ru-RU"/>
              </w:rPr>
            </w:pPr>
            <w:r w:rsidRPr="00CC213E">
              <w:rPr>
                <w:iCs/>
                <w:sz w:val="20"/>
                <w:szCs w:val="20"/>
                <w:lang w:val="ru-RU"/>
              </w:rPr>
              <w:t>10</w:t>
            </w:r>
          </w:p>
        </w:tc>
        <w:tc>
          <w:tcPr>
            <w:tcW w:w="3582" w:type="dxa"/>
            <w:vMerge/>
          </w:tcPr>
          <w:p w14:paraId="247E3A30" w14:textId="77777777" w:rsidR="00181B6B" w:rsidRPr="00CC213E" w:rsidRDefault="00181B6B" w:rsidP="003444EA">
            <w:pPr>
              <w:pStyle w:val="aff5"/>
              <w:ind w:firstLine="0"/>
              <w:jc w:val="center"/>
              <w:rPr>
                <w:iCs/>
                <w:sz w:val="20"/>
                <w:szCs w:val="20"/>
                <w:lang w:val="ru-RU"/>
              </w:rPr>
            </w:pPr>
          </w:p>
        </w:tc>
        <w:tc>
          <w:tcPr>
            <w:tcW w:w="2552" w:type="dxa"/>
            <w:vMerge w:val="restart"/>
          </w:tcPr>
          <w:p w14:paraId="182579C1" w14:textId="77777777" w:rsidR="00181B6B" w:rsidRPr="00CC213E" w:rsidRDefault="00181B6B" w:rsidP="004D47C6">
            <w:pPr>
              <w:pStyle w:val="aff5"/>
              <w:ind w:firstLine="0"/>
              <w:jc w:val="center"/>
              <w:rPr>
                <w:iCs/>
                <w:sz w:val="20"/>
                <w:szCs w:val="20"/>
                <w:lang w:val="ru-RU"/>
              </w:rPr>
            </w:pPr>
            <w:r w:rsidRPr="00CC213E">
              <w:rPr>
                <w:iCs/>
                <w:sz w:val="20"/>
                <w:szCs w:val="20"/>
                <w:lang w:val="ru-RU"/>
              </w:rPr>
              <w:t>1000</w:t>
            </w:r>
          </w:p>
          <w:p w14:paraId="70BC958F" w14:textId="77777777" w:rsidR="00181B6B" w:rsidRPr="00CC213E" w:rsidRDefault="00181B6B" w:rsidP="004D47C6">
            <w:pPr>
              <w:pStyle w:val="aff5"/>
              <w:ind w:firstLine="0"/>
              <w:jc w:val="center"/>
              <w:rPr>
                <w:iCs/>
                <w:sz w:val="20"/>
                <w:szCs w:val="20"/>
                <w:lang w:val="ru-RU"/>
              </w:rPr>
            </w:pPr>
          </w:p>
          <w:p w14:paraId="71B348E0" w14:textId="61873A89" w:rsidR="00181B6B" w:rsidRPr="00CC213E" w:rsidRDefault="00181B6B" w:rsidP="004D47C6">
            <w:pPr>
              <w:pStyle w:val="aff5"/>
              <w:ind w:firstLine="0"/>
              <w:jc w:val="center"/>
              <w:rPr>
                <w:iCs/>
                <w:sz w:val="20"/>
                <w:szCs w:val="20"/>
                <w:lang w:val="ru-RU"/>
              </w:rPr>
            </w:pPr>
          </w:p>
        </w:tc>
        <w:tc>
          <w:tcPr>
            <w:tcW w:w="1417" w:type="dxa"/>
            <w:vMerge w:val="restart"/>
          </w:tcPr>
          <w:p w14:paraId="0614F8E3" w14:textId="720747DD" w:rsidR="00181B6B" w:rsidRPr="00CC213E" w:rsidRDefault="00181B6B" w:rsidP="003444EA">
            <w:pPr>
              <w:pStyle w:val="aff5"/>
              <w:ind w:firstLine="0"/>
              <w:jc w:val="center"/>
              <w:rPr>
                <w:iCs/>
                <w:sz w:val="20"/>
                <w:szCs w:val="20"/>
                <w:lang w:val="ru-RU"/>
              </w:rPr>
            </w:pPr>
            <w:r w:rsidRPr="00CC213E">
              <w:rPr>
                <w:iCs/>
                <w:sz w:val="20"/>
                <w:szCs w:val="20"/>
                <w:lang w:val="ru-RU"/>
              </w:rPr>
              <w:t xml:space="preserve">Пешеходная доступность, м </w:t>
            </w:r>
          </w:p>
          <w:p w14:paraId="6D9CBFFB" w14:textId="77777777" w:rsidR="00181B6B" w:rsidRPr="00CC213E" w:rsidRDefault="00181B6B" w:rsidP="003444EA">
            <w:pPr>
              <w:pStyle w:val="aff5"/>
              <w:ind w:firstLine="0"/>
              <w:jc w:val="center"/>
              <w:rPr>
                <w:iCs/>
                <w:sz w:val="20"/>
                <w:szCs w:val="20"/>
                <w:lang w:val="ru-RU"/>
              </w:rPr>
            </w:pPr>
          </w:p>
          <w:p w14:paraId="317DF4C4" w14:textId="77777777" w:rsidR="00181B6B" w:rsidRPr="00CC213E" w:rsidRDefault="00181B6B" w:rsidP="003444EA">
            <w:pPr>
              <w:pStyle w:val="aff5"/>
              <w:ind w:firstLine="0"/>
              <w:jc w:val="center"/>
              <w:rPr>
                <w:iCs/>
                <w:sz w:val="20"/>
                <w:szCs w:val="20"/>
                <w:lang w:val="ru-RU"/>
              </w:rPr>
            </w:pPr>
          </w:p>
          <w:p w14:paraId="4823BFD2" w14:textId="77777777" w:rsidR="00181B6B" w:rsidRPr="00CC213E" w:rsidRDefault="00181B6B" w:rsidP="003444EA">
            <w:pPr>
              <w:pStyle w:val="aff5"/>
              <w:ind w:firstLine="0"/>
              <w:jc w:val="center"/>
              <w:rPr>
                <w:iCs/>
                <w:sz w:val="20"/>
                <w:szCs w:val="20"/>
                <w:lang w:val="ru-RU"/>
              </w:rPr>
            </w:pPr>
          </w:p>
          <w:p w14:paraId="4F83C51E" w14:textId="11C207D2" w:rsidR="00181B6B" w:rsidRPr="00CC213E" w:rsidRDefault="00181B6B" w:rsidP="003444EA">
            <w:pPr>
              <w:pStyle w:val="aff5"/>
              <w:rPr>
                <w:iCs/>
                <w:sz w:val="20"/>
                <w:szCs w:val="20"/>
                <w:lang w:val="ru-RU"/>
              </w:rPr>
            </w:pPr>
          </w:p>
        </w:tc>
      </w:tr>
      <w:tr w:rsidR="00181B6B" w:rsidRPr="00CC213E" w14:paraId="6C65C73B" w14:textId="0D2DEDDD" w:rsidTr="002F2FE4">
        <w:trPr>
          <w:cantSplit/>
          <w:trHeight w:val="36"/>
        </w:trPr>
        <w:tc>
          <w:tcPr>
            <w:tcW w:w="3430" w:type="dxa"/>
            <w:shd w:val="clear" w:color="auto" w:fill="auto"/>
          </w:tcPr>
          <w:p w14:paraId="47ECE338" w14:textId="0A04933F" w:rsidR="00181B6B" w:rsidRPr="00CC213E" w:rsidRDefault="00181B6B" w:rsidP="003444EA">
            <w:pPr>
              <w:pStyle w:val="aff5"/>
              <w:ind w:firstLine="0"/>
              <w:jc w:val="left"/>
              <w:rPr>
                <w:iCs/>
                <w:sz w:val="20"/>
                <w:szCs w:val="20"/>
                <w:lang w:val="ru-RU"/>
              </w:rPr>
            </w:pPr>
            <w:r w:rsidRPr="00CC213E">
              <w:rPr>
                <w:iCs/>
                <w:sz w:val="20"/>
                <w:szCs w:val="20"/>
                <w:lang w:val="ru-RU"/>
              </w:rPr>
              <w:t>Базы кратковременного отдыха (спортивные, лыжные, рыболовные, охотничьи и др.)</w:t>
            </w:r>
          </w:p>
        </w:tc>
        <w:tc>
          <w:tcPr>
            <w:tcW w:w="2410" w:type="dxa"/>
            <w:vMerge/>
            <w:shd w:val="clear" w:color="auto" w:fill="auto"/>
          </w:tcPr>
          <w:p w14:paraId="65D5B2DC" w14:textId="77777777" w:rsidR="00181B6B" w:rsidRPr="00CC213E" w:rsidRDefault="00181B6B" w:rsidP="003444EA">
            <w:pPr>
              <w:pStyle w:val="aff5"/>
              <w:ind w:firstLine="0"/>
              <w:jc w:val="left"/>
              <w:rPr>
                <w:iCs/>
                <w:sz w:val="20"/>
                <w:szCs w:val="20"/>
                <w:lang w:val="ru-RU"/>
              </w:rPr>
            </w:pPr>
          </w:p>
        </w:tc>
        <w:tc>
          <w:tcPr>
            <w:tcW w:w="1521" w:type="dxa"/>
            <w:shd w:val="clear" w:color="auto" w:fill="auto"/>
          </w:tcPr>
          <w:p w14:paraId="4FEDAF2A" w14:textId="43458014" w:rsidR="00181B6B" w:rsidRPr="00CC213E" w:rsidRDefault="00181B6B" w:rsidP="00181B6B">
            <w:pPr>
              <w:pStyle w:val="aff5"/>
              <w:ind w:firstLine="0"/>
              <w:jc w:val="center"/>
              <w:rPr>
                <w:iCs/>
                <w:sz w:val="20"/>
                <w:szCs w:val="20"/>
                <w:lang w:val="ru-RU"/>
              </w:rPr>
            </w:pPr>
            <w:r w:rsidRPr="00CC213E">
              <w:rPr>
                <w:iCs/>
                <w:sz w:val="20"/>
                <w:szCs w:val="20"/>
                <w:lang w:val="ru-RU"/>
              </w:rPr>
              <w:t>15</w:t>
            </w:r>
          </w:p>
        </w:tc>
        <w:tc>
          <w:tcPr>
            <w:tcW w:w="3582" w:type="dxa"/>
            <w:vMerge/>
          </w:tcPr>
          <w:p w14:paraId="031E0176" w14:textId="77777777" w:rsidR="00181B6B" w:rsidRPr="00CC213E" w:rsidRDefault="00181B6B" w:rsidP="003444EA">
            <w:pPr>
              <w:pStyle w:val="aff5"/>
              <w:ind w:firstLine="0"/>
              <w:jc w:val="center"/>
              <w:rPr>
                <w:iCs/>
                <w:sz w:val="20"/>
                <w:szCs w:val="20"/>
                <w:lang w:val="ru-RU"/>
              </w:rPr>
            </w:pPr>
          </w:p>
        </w:tc>
        <w:tc>
          <w:tcPr>
            <w:tcW w:w="2552" w:type="dxa"/>
            <w:vMerge/>
          </w:tcPr>
          <w:p w14:paraId="3EF7EF15" w14:textId="77777777" w:rsidR="00181B6B" w:rsidRPr="00CC213E" w:rsidRDefault="00181B6B" w:rsidP="004D47C6">
            <w:pPr>
              <w:pStyle w:val="aff5"/>
              <w:ind w:firstLine="0"/>
              <w:jc w:val="center"/>
              <w:rPr>
                <w:iCs/>
                <w:sz w:val="20"/>
                <w:szCs w:val="20"/>
                <w:lang w:val="ru-RU"/>
              </w:rPr>
            </w:pPr>
          </w:p>
        </w:tc>
        <w:tc>
          <w:tcPr>
            <w:tcW w:w="1417" w:type="dxa"/>
            <w:vMerge/>
          </w:tcPr>
          <w:p w14:paraId="360AE238" w14:textId="77777777" w:rsidR="00181B6B" w:rsidRPr="00CC213E" w:rsidRDefault="00181B6B" w:rsidP="003444EA">
            <w:pPr>
              <w:pStyle w:val="aff5"/>
              <w:rPr>
                <w:iCs/>
                <w:sz w:val="20"/>
                <w:szCs w:val="20"/>
                <w:lang w:val="ru-RU"/>
              </w:rPr>
            </w:pPr>
          </w:p>
        </w:tc>
      </w:tr>
      <w:tr w:rsidR="0011646F" w:rsidRPr="00CC213E" w14:paraId="2B53DB20" w14:textId="1689724C" w:rsidTr="002F2FE4">
        <w:trPr>
          <w:cantSplit/>
          <w:trHeight w:val="36"/>
        </w:trPr>
        <w:tc>
          <w:tcPr>
            <w:tcW w:w="3430" w:type="dxa"/>
            <w:shd w:val="clear" w:color="auto" w:fill="auto"/>
          </w:tcPr>
          <w:p w14:paraId="31A34783" w14:textId="6C91861D" w:rsidR="0011646F" w:rsidRPr="00CC213E" w:rsidRDefault="0011646F" w:rsidP="003444EA">
            <w:pPr>
              <w:pStyle w:val="aff5"/>
              <w:ind w:firstLine="0"/>
              <w:jc w:val="left"/>
              <w:rPr>
                <w:iCs/>
                <w:sz w:val="20"/>
                <w:szCs w:val="20"/>
                <w:lang w:val="ru-RU"/>
              </w:rPr>
            </w:pPr>
            <w:r w:rsidRPr="00CC213E">
              <w:rPr>
                <w:iCs/>
                <w:sz w:val="20"/>
                <w:szCs w:val="20"/>
                <w:lang w:val="ru-RU"/>
              </w:rPr>
              <w:t>Дома отдыха и санатории, санатории-профилактории, базы отдыха предприятий и туристские базы</w:t>
            </w:r>
          </w:p>
        </w:tc>
        <w:tc>
          <w:tcPr>
            <w:tcW w:w="2410" w:type="dxa"/>
            <w:vMerge/>
            <w:shd w:val="clear" w:color="auto" w:fill="auto"/>
          </w:tcPr>
          <w:p w14:paraId="5FFB4048" w14:textId="0E41B5AF" w:rsidR="0011646F" w:rsidRPr="00CC213E" w:rsidRDefault="0011646F" w:rsidP="003444EA">
            <w:pPr>
              <w:pStyle w:val="aff5"/>
              <w:ind w:firstLine="0"/>
              <w:jc w:val="left"/>
              <w:rPr>
                <w:iCs/>
                <w:sz w:val="20"/>
                <w:szCs w:val="20"/>
                <w:lang w:val="ru-RU"/>
              </w:rPr>
            </w:pPr>
          </w:p>
        </w:tc>
        <w:tc>
          <w:tcPr>
            <w:tcW w:w="1521" w:type="dxa"/>
            <w:shd w:val="clear" w:color="auto" w:fill="auto"/>
          </w:tcPr>
          <w:p w14:paraId="14A22436" w14:textId="6AB01D9A" w:rsidR="0011646F" w:rsidRPr="00CC213E" w:rsidRDefault="0011646F" w:rsidP="00181B6B">
            <w:pPr>
              <w:pStyle w:val="aff5"/>
              <w:ind w:firstLine="0"/>
              <w:jc w:val="center"/>
              <w:rPr>
                <w:iCs/>
                <w:sz w:val="20"/>
                <w:szCs w:val="20"/>
                <w:lang w:val="ru-RU"/>
              </w:rPr>
            </w:pPr>
            <w:r w:rsidRPr="00CC213E">
              <w:rPr>
                <w:iCs/>
                <w:sz w:val="20"/>
                <w:szCs w:val="20"/>
                <w:lang w:val="ru-RU"/>
              </w:rPr>
              <w:t>5</w:t>
            </w:r>
          </w:p>
        </w:tc>
        <w:tc>
          <w:tcPr>
            <w:tcW w:w="3582" w:type="dxa"/>
          </w:tcPr>
          <w:p w14:paraId="1E6F4A80" w14:textId="09E3BBD7" w:rsidR="0011646F" w:rsidRPr="00CC213E" w:rsidRDefault="0011646F" w:rsidP="003444EA">
            <w:pPr>
              <w:pStyle w:val="aff5"/>
              <w:ind w:firstLine="0"/>
              <w:jc w:val="center"/>
              <w:rPr>
                <w:iCs/>
                <w:sz w:val="20"/>
                <w:szCs w:val="20"/>
                <w:lang w:val="ru-RU"/>
              </w:rPr>
            </w:pPr>
            <w:r w:rsidRPr="00CC213E">
              <w:rPr>
                <w:iCs/>
                <w:sz w:val="20"/>
                <w:szCs w:val="20"/>
                <w:lang w:val="ru-RU"/>
              </w:rPr>
              <w:t>100 отдыхающих и обслуживающего персонала</w:t>
            </w:r>
          </w:p>
        </w:tc>
        <w:tc>
          <w:tcPr>
            <w:tcW w:w="2552" w:type="dxa"/>
            <w:vMerge/>
          </w:tcPr>
          <w:p w14:paraId="55634475" w14:textId="7ADD9AB5" w:rsidR="0011646F" w:rsidRPr="00CC213E" w:rsidRDefault="0011646F" w:rsidP="004D47C6">
            <w:pPr>
              <w:pStyle w:val="aff5"/>
              <w:ind w:firstLine="0"/>
              <w:jc w:val="center"/>
              <w:rPr>
                <w:iCs/>
                <w:sz w:val="20"/>
                <w:szCs w:val="20"/>
                <w:lang w:val="ru-RU"/>
              </w:rPr>
            </w:pPr>
          </w:p>
        </w:tc>
        <w:tc>
          <w:tcPr>
            <w:tcW w:w="1417" w:type="dxa"/>
            <w:vMerge/>
          </w:tcPr>
          <w:p w14:paraId="31F284D5" w14:textId="53518FB2" w:rsidR="0011646F" w:rsidRPr="00CC213E" w:rsidRDefault="0011646F" w:rsidP="003444EA">
            <w:pPr>
              <w:pStyle w:val="aff5"/>
              <w:ind w:firstLine="0"/>
              <w:rPr>
                <w:iCs/>
                <w:sz w:val="20"/>
                <w:szCs w:val="20"/>
                <w:lang w:val="ru-RU"/>
              </w:rPr>
            </w:pPr>
          </w:p>
        </w:tc>
      </w:tr>
      <w:tr w:rsidR="003444EA" w:rsidRPr="00CC213E" w14:paraId="5A862A7F" w14:textId="2896AFB2" w:rsidTr="002F2FE4">
        <w:trPr>
          <w:cantSplit/>
          <w:trHeight w:val="593"/>
        </w:trPr>
        <w:tc>
          <w:tcPr>
            <w:tcW w:w="3430" w:type="dxa"/>
            <w:vMerge w:val="restart"/>
            <w:shd w:val="clear" w:color="auto" w:fill="auto"/>
          </w:tcPr>
          <w:p w14:paraId="23FF8F71" w14:textId="70D67309" w:rsidR="003444EA" w:rsidRPr="00CC213E" w:rsidRDefault="003444EA" w:rsidP="003444EA">
            <w:pPr>
              <w:pStyle w:val="aff5"/>
              <w:ind w:firstLine="0"/>
              <w:jc w:val="left"/>
              <w:rPr>
                <w:iCs/>
                <w:sz w:val="20"/>
                <w:szCs w:val="20"/>
                <w:lang w:val="ru-RU"/>
              </w:rPr>
            </w:pPr>
            <w:r w:rsidRPr="00CC213E">
              <w:rPr>
                <w:iCs/>
                <w:sz w:val="20"/>
                <w:szCs w:val="20"/>
                <w:lang w:val="ru-RU"/>
              </w:rPr>
              <w:lastRenderedPageBreak/>
              <w:t>Индивидуальные автостоянки для маломобильных групп населения на участке около или внутри зданий учреждений обслуживания</w:t>
            </w:r>
          </w:p>
        </w:tc>
        <w:tc>
          <w:tcPr>
            <w:tcW w:w="2410" w:type="dxa"/>
            <w:vMerge w:val="restart"/>
            <w:shd w:val="clear" w:color="auto" w:fill="auto"/>
          </w:tcPr>
          <w:p w14:paraId="1E2E9887" w14:textId="1D3924CB" w:rsidR="003444EA" w:rsidRPr="00CC213E" w:rsidRDefault="002F2FE4" w:rsidP="003444EA">
            <w:pPr>
              <w:pStyle w:val="aff5"/>
              <w:ind w:firstLine="0"/>
              <w:jc w:val="left"/>
              <w:rPr>
                <w:iCs/>
                <w:sz w:val="20"/>
                <w:szCs w:val="20"/>
                <w:lang w:val="ru-RU"/>
              </w:rPr>
            </w:pPr>
            <w:r w:rsidRPr="00CC213E">
              <w:rPr>
                <w:bCs/>
                <w:iCs/>
                <w:kern w:val="36"/>
                <w:sz w:val="20"/>
                <w:szCs w:val="20"/>
                <w:lang w:val="ru-RU"/>
              </w:rPr>
              <w:t>Доля специализированных</w:t>
            </w:r>
            <w:r w:rsidR="003444EA" w:rsidRPr="00CC213E">
              <w:rPr>
                <w:bCs/>
                <w:iCs/>
                <w:kern w:val="36"/>
                <w:sz w:val="20"/>
                <w:szCs w:val="20"/>
                <w:lang w:val="ru-RU"/>
              </w:rPr>
              <w:t xml:space="preserve"> мест для автотранспорта инвалидов на кресле-коляске из расчета, </w:t>
            </w:r>
          </w:p>
        </w:tc>
        <w:tc>
          <w:tcPr>
            <w:tcW w:w="1521" w:type="dxa"/>
            <w:shd w:val="clear" w:color="auto" w:fill="auto"/>
          </w:tcPr>
          <w:p w14:paraId="7C9E288A" w14:textId="1875E407" w:rsidR="003444EA" w:rsidRPr="00CC213E" w:rsidRDefault="003444EA" w:rsidP="00181B6B">
            <w:pPr>
              <w:pStyle w:val="aff5"/>
              <w:ind w:firstLine="0"/>
              <w:jc w:val="center"/>
              <w:rPr>
                <w:iCs/>
                <w:sz w:val="20"/>
                <w:szCs w:val="20"/>
                <w:lang w:val="ru-RU"/>
              </w:rPr>
            </w:pPr>
            <w:r w:rsidRPr="00CC213E">
              <w:rPr>
                <w:iCs/>
                <w:sz w:val="20"/>
                <w:szCs w:val="20"/>
              </w:rPr>
              <w:t>10</w:t>
            </w:r>
          </w:p>
        </w:tc>
        <w:tc>
          <w:tcPr>
            <w:tcW w:w="3582" w:type="dxa"/>
          </w:tcPr>
          <w:p w14:paraId="33117EE7" w14:textId="608328F1" w:rsidR="003444EA" w:rsidRPr="00CC213E" w:rsidRDefault="003444EA" w:rsidP="003444EA">
            <w:pPr>
              <w:pStyle w:val="aff5"/>
              <w:ind w:firstLine="0"/>
              <w:jc w:val="center"/>
              <w:rPr>
                <w:iCs/>
                <w:sz w:val="20"/>
                <w:szCs w:val="20"/>
                <w:lang w:val="ru-RU"/>
              </w:rPr>
            </w:pPr>
            <w:r w:rsidRPr="00CC213E">
              <w:rPr>
                <w:bCs/>
                <w:iCs/>
                <w:kern w:val="36"/>
                <w:sz w:val="20"/>
                <w:szCs w:val="20"/>
                <w:lang w:val="ru-RU"/>
              </w:rPr>
              <w:t>% (мест)</w:t>
            </w:r>
            <w:r w:rsidR="002F2FE4" w:rsidRPr="00CC213E">
              <w:rPr>
                <w:iCs/>
                <w:sz w:val="20"/>
                <w:szCs w:val="20"/>
                <w:lang w:val="ru-RU"/>
              </w:rPr>
              <w:t xml:space="preserve"> (но не менее 1 места)</w:t>
            </w:r>
          </w:p>
          <w:p w14:paraId="4970E575" w14:textId="75454FE6" w:rsidR="003444EA" w:rsidRPr="00CC213E" w:rsidRDefault="003444EA" w:rsidP="003444EA">
            <w:pPr>
              <w:pStyle w:val="aff5"/>
              <w:rPr>
                <w:iCs/>
                <w:sz w:val="20"/>
                <w:szCs w:val="20"/>
                <w:lang w:val="ru-RU"/>
              </w:rPr>
            </w:pPr>
          </w:p>
        </w:tc>
        <w:tc>
          <w:tcPr>
            <w:tcW w:w="2552" w:type="dxa"/>
          </w:tcPr>
          <w:p w14:paraId="41129213" w14:textId="6D589636" w:rsidR="003444EA" w:rsidRPr="00CC213E" w:rsidRDefault="003444EA" w:rsidP="004D47C6">
            <w:pPr>
              <w:pStyle w:val="aff5"/>
              <w:ind w:firstLine="0"/>
              <w:jc w:val="center"/>
              <w:rPr>
                <w:iCs/>
                <w:sz w:val="20"/>
                <w:szCs w:val="20"/>
              </w:rPr>
            </w:pPr>
            <w:r w:rsidRPr="00CC213E">
              <w:rPr>
                <w:bCs/>
                <w:iCs/>
                <w:kern w:val="36"/>
                <w:sz w:val="20"/>
                <w:szCs w:val="20"/>
              </w:rPr>
              <w:t>100</w:t>
            </w:r>
          </w:p>
        </w:tc>
        <w:tc>
          <w:tcPr>
            <w:tcW w:w="1417" w:type="dxa"/>
          </w:tcPr>
          <w:p w14:paraId="37DF0B1F" w14:textId="55EA4E64" w:rsidR="003444EA" w:rsidRPr="00CC213E" w:rsidRDefault="003444EA" w:rsidP="003444EA">
            <w:pPr>
              <w:pStyle w:val="aff5"/>
              <w:ind w:firstLine="0"/>
              <w:jc w:val="center"/>
              <w:rPr>
                <w:iCs/>
                <w:sz w:val="20"/>
                <w:szCs w:val="20"/>
                <w:lang w:val="ru-RU"/>
              </w:rPr>
            </w:pPr>
            <w:r w:rsidRPr="00CC213E">
              <w:rPr>
                <w:bCs/>
                <w:iCs/>
                <w:kern w:val="36"/>
                <w:sz w:val="20"/>
                <w:szCs w:val="20"/>
                <w:lang w:val="ru-RU"/>
              </w:rPr>
              <w:t>От входа в жилое здание</w:t>
            </w:r>
            <w:r w:rsidR="004D47C6" w:rsidRPr="00CC213E">
              <w:rPr>
                <w:bCs/>
                <w:iCs/>
                <w:kern w:val="36"/>
                <w:sz w:val="20"/>
                <w:szCs w:val="20"/>
                <w:lang w:val="ru-RU"/>
              </w:rPr>
              <w:t xml:space="preserve"> пешеходная доступность</w:t>
            </w:r>
            <w:r w:rsidRPr="00CC213E">
              <w:rPr>
                <w:bCs/>
                <w:iCs/>
                <w:kern w:val="36"/>
                <w:sz w:val="20"/>
                <w:szCs w:val="20"/>
                <w:lang w:val="ru-RU"/>
              </w:rPr>
              <w:t>, м</w:t>
            </w:r>
          </w:p>
        </w:tc>
      </w:tr>
      <w:tr w:rsidR="002F2FE4" w:rsidRPr="00CC213E" w14:paraId="2359E139" w14:textId="02BA6B5F" w:rsidTr="00E855A9">
        <w:trPr>
          <w:cantSplit/>
          <w:trHeight w:val="36"/>
        </w:trPr>
        <w:tc>
          <w:tcPr>
            <w:tcW w:w="3430" w:type="dxa"/>
            <w:vMerge/>
            <w:shd w:val="clear" w:color="auto" w:fill="auto"/>
          </w:tcPr>
          <w:p w14:paraId="280A398C" w14:textId="77777777" w:rsidR="002F2FE4" w:rsidRPr="00CC213E" w:rsidRDefault="002F2FE4" w:rsidP="003444EA">
            <w:pPr>
              <w:pStyle w:val="aff5"/>
              <w:ind w:firstLine="0"/>
              <w:jc w:val="left"/>
              <w:rPr>
                <w:iCs/>
                <w:sz w:val="20"/>
                <w:szCs w:val="20"/>
                <w:lang w:val="ru-RU"/>
              </w:rPr>
            </w:pPr>
          </w:p>
        </w:tc>
        <w:tc>
          <w:tcPr>
            <w:tcW w:w="2410" w:type="dxa"/>
            <w:vMerge/>
            <w:shd w:val="clear" w:color="auto" w:fill="auto"/>
          </w:tcPr>
          <w:p w14:paraId="2B4E6523" w14:textId="4A830010" w:rsidR="002F2FE4" w:rsidRPr="00CC213E" w:rsidRDefault="002F2FE4" w:rsidP="003444EA">
            <w:pPr>
              <w:pStyle w:val="aff5"/>
              <w:ind w:firstLine="0"/>
              <w:jc w:val="left"/>
              <w:rPr>
                <w:iCs/>
                <w:sz w:val="20"/>
                <w:szCs w:val="20"/>
                <w:lang w:val="ru-RU"/>
              </w:rPr>
            </w:pPr>
          </w:p>
        </w:tc>
        <w:tc>
          <w:tcPr>
            <w:tcW w:w="1521" w:type="dxa"/>
            <w:shd w:val="clear" w:color="auto" w:fill="auto"/>
          </w:tcPr>
          <w:p w14:paraId="798AA8CF" w14:textId="54EAF625" w:rsidR="002F2FE4" w:rsidRPr="00CC213E" w:rsidRDefault="002F2FE4" w:rsidP="00181B6B">
            <w:pPr>
              <w:pStyle w:val="aff5"/>
              <w:ind w:firstLine="0"/>
              <w:jc w:val="center"/>
              <w:rPr>
                <w:iCs/>
                <w:sz w:val="20"/>
                <w:szCs w:val="20"/>
                <w:lang w:val="ru-RU"/>
              </w:rPr>
            </w:pPr>
            <w:r w:rsidRPr="00CC213E">
              <w:rPr>
                <w:iCs/>
                <w:sz w:val="20"/>
                <w:szCs w:val="20"/>
                <w:lang w:val="ru-RU"/>
              </w:rPr>
              <w:t>5</w:t>
            </w:r>
          </w:p>
        </w:tc>
        <w:tc>
          <w:tcPr>
            <w:tcW w:w="3582" w:type="dxa"/>
            <w:shd w:val="clear" w:color="auto" w:fill="auto"/>
          </w:tcPr>
          <w:p w14:paraId="55A685AA" w14:textId="24370507" w:rsidR="002F2FE4" w:rsidRPr="00CC213E" w:rsidRDefault="002F2FE4" w:rsidP="002F2FE4">
            <w:pPr>
              <w:pStyle w:val="aff5"/>
              <w:ind w:firstLine="0"/>
              <w:rPr>
                <w:iCs/>
                <w:sz w:val="20"/>
                <w:szCs w:val="20"/>
                <w:lang w:val="ru-RU"/>
              </w:rPr>
            </w:pPr>
            <w:r w:rsidRPr="00CC213E">
              <w:rPr>
                <w:iCs/>
                <w:sz w:val="20"/>
                <w:szCs w:val="20"/>
                <w:lang w:val="ru-RU"/>
              </w:rPr>
              <w:t xml:space="preserve"> на автостоянке до 100 мест включительно: %, но не менее 1 места</w:t>
            </w:r>
          </w:p>
        </w:tc>
        <w:tc>
          <w:tcPr>
            <w:tcW w:w="2552" w:type="dxa"/>
            <w:vMerge w:val="restart"/>
          </w:tcPr>
          <w:p w14:paraId="7D71502B" w14:textId="724D8E15" w:rsidR="002F2FE4" w:rsidRPr="00CC213E" w:rsidRDefault="002F2FE4" w:rsidP="004D47C6">
            <w:pPr>
              <w:pStyle w:val="aff5"/>
              <w:ind w:firstLine="0"/>
              <w:jc w:val="center"/>
              <w:rPr>
                <w:iCs/>
                <w:sz w:val="20"/>
                <w:szCs w:val="20"/>
                <w:lang w:val="ru-RU"/>
              </w:rPr>
            </w:pPr>
            <w:r w:rsidRPr="00CC213E">
              <w:rPr>
                <w:bCs/>
                <w:iCs/>
                <w:kern w:val="36"/>
                <w:sz w:val="20"/>
                <w:szCs w:val="20"/>
              </w:rPr>
              <w:t>50</w:t>
            </w:r>
          </w:p>
        </w:tc>
        <w:tc>
          <w:tcPr>
            <w:tcW w:w="1417" w:type="dxa"/>
            <w:vMerge w:val="restart"/>
          </w:tcPr>
          <w:p w14:paraId="44B5DD73" w14:textId="6AF70B74" w:rsidR="002F2FE4" w:rsidRPr="00CC213E" w:rsidRDefault="002F2FE4" w:rsidP="003444EA">
            <w:pPr>
              <w:pStyle w:val="aff5"/>
              <w:ind w:firstLine="0"/>
              <w:rPr>
                <w:iCs/>
                <w:sz w:val="20"/>
                <w:szCs w:val="20"/>
                <w:lang w:val="ru-RU"/>
              </w:rPr>
            </w:pPr>
            <w:r w:rsidRPr="00CC213E">
              <w:rPr>
                <w:bCs/>
                <w:iCs/>
                <w:kern w:val="36"/>
                <w:sz w:val="20"/>
                <w:szCs w:val="20"/>
                <w:lang w:val="ru-RU"/>
              </w:rPr>
              <w:t>От входа в предприятие или в учреждение, доступного для инвалидов пешеходная доступность, м</w:t>
            </w:r>
          </w:p>
        </w:tc>
      </w:tr>
      <w:tr w:rsidR="002F2FE4" w:rsidRPr="00CC213E" w14:paraId="2141D13C" w14:textId="0FFD58A1" w:rsidTr="00E855A9">
        <w:trPr>
          <w:cantSplit/>
          <w:trHeight w:val="36"/>
        </w:trPr>
        <w:tc>
          <w:tcPr>
            <w:tcW w:w="3430" w:type="dxa"/>
            <w:vMerge/>
            <w:shd w:val="clear" w:color="auto" w:fill="auto"/>
          </w:tcPr>
          <w:p w14:paraId="1831C345" w14:textId="77777777" w:rsidR="002F2FE4" w:rsidRPr="00CC213E" w:rsidRDefault="002F2FE4" w:rsidP="003444EA">
            <w:pPr>
              <w:pStyle w:val="aff5"/>
              <w:ind w:firstLine="0"/>
              <w:jc w:val="left"/>
              <w:rPr>
                <w:iCs/>
                <w:sz w:val="20"/>
                <w:szCs w:val="20"/>
                <w:lang w:val="ru-RU"/>
              </w:rPr>
            </w:pPr>
          </w:p>
        </w:tc>
        <w:tc>
          <w:tcPr>
            <w:tcW w:w="2410" w:type="dxa"/>
            <w:vMerge/>
            <w:shd w:val="clear" w:color="auto" w:fill="auto"/>
          </w:tcPr>
          <w:p w14:paraId="481CEF8E" w14:textId="77777777" w:rsidR="002F2FE4" w:rsidRPr="00CC213E" w:rsidRDefault="002F2FE4" w:rsidP="003444EA">
            <w:pPr>
              <w:pStyle w:val="aff5"/>
              <w:ind w:firstLine="0"/>
              <w:jc w:val="left"/>
              <w:rPr>
                <w:bCs/>
                <w:iCs/>
                <w:kern w:val="36"/>
                <w:sz w:val="20"/>
                <w:szCs w:val="20"/>
                <w:lang w:val="ru-RU"/>
              </w:rPr>
            </w:pPr>
          </w:p>
        </w:tc>
        <w:tc>
          <w:tcPr>
            <w:tcW w:w="1521" w:type="dxa"/>
            <w:shd w:val="clear" w:color="auto" w:fill="auto"/>
          </w:tcPr>
          <w:p w14:paraId="191EEAFD" w14:textId="2996C7A6" w:rsidR="002F2FE4" w:rsidRPr="00CC213E" w:rsidRDefault="002F2FE4" w:rsidP="00181B6B">
            <w:pPr>
              <w:pStyle w:val="aff5"/>
              <w:ind w:firstLine="0"/>
              <w:jc w:val="center"/>
              <w:rPr>
                <w:iCs/>
                <w:sz w:val="20"/>
                <w:szCs w:val="20"/>
                <w:lang w:val="ru-RU"/>
              </w:rPr>
            </w:pPr>
            <w:r w:rsidRPr="00CC213E">
              <w:rPr>
                <w:iCs/>
                <w:sz w:val="20"/>
                <w:szCs w:val="20"/>
                <w:lang w:val="ru-RU"/>
              </w:rPr>
              <w:t>5</w:t>
            </w:r>
          </w:p>
        </w:tc>
        <w:tc>
          <w:tcPr>
            <w:tcW w:w="3582" w:type="dxa"/>
            <w:shd w:val="clear" w:color="auto" w:fill="auto"/>
          </w:tcPr>
          <w:p w14:paraId="164B10FC" w14:textId="29C71FDD" w:rsidR="002F2FE4" w:rsidRPr="00CC213E" w:rsidRDefault="002F2FE4" w:rsidP="003444EA">
            <w:pPr>
              <w:pStyle w:val="aff5"/>
              <w:ind w:firstLine="0"/>
              <w:jc w:val="center"/>
              <w:rPr>
                <w:sz w:val="20"/>
                <w:szCs w:val="20"/>
                <w:lang w:val="ru-RU"/>
              </w:rPr>
            </w:pPr>
            <w:r w:rsidRPr="00CC213E">
              <w:rPr>
                <w:sz w:val="20"/>
                <w:szCs w:val="20"/>
                <w:lang w:val="ru-RU"/>
              </w:rPr>
              <w:t xml:space="preserve">на автостоянке от 101 до 200 включительно: </w:t>
            </w:r>
            <w:r w:rsidR="00181B6B" w:rsidRPr="00CC213E">
              <w:rPr>
                <w:sz w:val="20"/>
                <w:szCs w:val="20"/>
                <w:lang w:val="ru-RU"/>
              </w:rPr>
              <w:t>мест и</w:t>
            </w:r>
            <w:r w:rsidRPr="00CC213E">
              <w:rPr>
                <w:sz w:val="20"/>
                <w:szCs w:val="20"/>
                <w:lang w:val="ru-RU"/>
              </w:rPr>
              <w:t xml:space="preserve"> дополнительно 3% числа мест свыше 100</w:t>
            </w:r>
          </w:p>
        </w:tc>
        <w:tc>
          <w:tcPr>
            <w:tcW w:w="2552" w:type="dxa"/>
            <w:vMerge/>
          </w:tcPr>
          <w:p w14:paraId="2AE7AEE8" w14:textId="179CB80D" w:rsidR="002F2FE4" w:rsidRPr="00CC213E" w:rsidRDefault="002F2FE4" w:rsidP="003444EA">
            <w:pPr>
              <w:pStyle w:val="aff5"/>
              <w:ind w:firstLine="0"/>
              <w:jc w:val="center"/>
              <w:rPr>
                <w:sz w:val="20"/>
                <w:szCs w:val="20"/>
                <w:lang w:val="ru-RU"/>
              </w:rPr>
            </w:pPr>
          </w:p>
        </w:tc>
        <w:tc>
          <w:tcPr>
            <w:tcW w:w="1417" w:type="dxa"/>
            <w:vMerge/>
          </w:tcPr>
          <w:p w14:paraId="053DC66C" w14:textId="6B9269F0" w:rsidR="002F2FE4" w:rsidRPr="00CC213E" w:rsidRDefault="002F2FE4" w:rsidP="003444EA">
            <w:pPr>
              <w:pStyle w:val="aff5"/>
              <w:ind w:firstLine="0"/>
              <w:jc w:val="center"/>
              <w:rPr>
                <w:sz w:val="20"/>
                <w:szCs w:val="20"/>
                <w:lang w:val="ru-RU"/>
              </w:rPr>
            </w:pPr>
          </w:p>
        </w:tc>
      </w:tr>
      <w:tr w:rsidR="003444EA" w:rsidRPr="00CC213E" w14:paraId="4818EB0F" w14:textId="77777777" w:rsidTr="00C21E10">
        <w:trPr>
          <w:cantSplit/>
        </w:trPr>
        <w:tc>
          <w:tcPr>
            <w:tcW w:w="14912" w:type="dxa"/>
            <w:gridSpan w:val="6"/>
          </w:tcPr>
          <w:p w14:paraId="46F58136" w14:textId="04ADD5AD" w:rsidR="003444EA" w:rsidRPr="00CC213E" w:rsidRDefault="003444EA" w:rsidP="003444EA">
            <w:pPr>
              <w:pStyle w:val="Default"/>
              <w:rPr>
                <w:iCs/>
                <w:color w:val="auto"/>
                <w:sz w:val="20"/>
                <w:szCs w:val="20"/>
              </w:rPr>
            </w:pPr>
            <w:r w:rsidRPr="00CC213E">
              <w:rPr>
                <w:b/>
                <w:bCs/>
                <w:iCs/>
                <w:color w:val="auto"/>
                <w:sz w:val="20"/>
                <w:szCs w:val="20"/>
              </w:rPr>
              <w:t xml:space="preserve">Примечания: </w:t>
            </w:r>
          </w:p>
          <w:p w14:paraId="45F793B9" w14:textId="4A04587B" w:rsidR="003444EA" w:rsidRPr="00CC213E" w:rsidRDefault="00267896" w:rsidP="003444EA">
            <w:pPr>
              <w:pStyle w:val="aff5"/>
              <w:ind w:firstLine="0"/>
              <w:rPr>
                <w:iCs/>
                <w:sz w:val="20"/>
                <w:szCs w:val="20"/>
                <w:lang w:val="ru-RU"/>
              </w:rPr>
            </w:pPr>
            <w:r w:rsidRPr="00CC213E">
              <w:rPr>
                <w:iCs/>
                <w:sz w:val="20"/>
                <w:szCs w:val="20"/>
                <w:lang w:val="ru-RU"/>
              </w:rPr>
              <w:t>1</w:t>
            </w:r>
            <w:r w:rsidR="003444EA" w:rsidRPr="00CC213E">
              <w:rPr>
                <w:iCs/>
                <w:sz w:val="20"/>
                <w:szCs w:val="20"/>
                <w:lang w:val="ru-RU"/>
              </w:rPr>
              <w:t>. В зонах застройки индивидуальными жилыми и блокированными жилыми домами размещение мест для постоянного хранения индивидуального автомобильного транспорта предусматривается в пределах земельного участка индивидуального, блокированного жилого дома.</w:t>
            </w:r>
          </w:p>
          <w:p w14:paraId="474282BD" w14:textId="14F3C1D4" w:rsidR="003444EA" w:rsidRPr="00CC213E" w:rsidRDefault="00267896" w:rsidP="003444EA">
            <w:pPr>
              <w:pStyle w:val="aff5"/>
              <w:ind w:firstLine="0"/>
              <w:rPr>
                <w:iCs/>
                <w:sz w:val="20"/>
                <w:szCs w:val="20"/>
                <w:lang w:val="ru-RU"/>
              </w:rPr>
            </w:pPr>
            <w:r w:rsidRPr="00CC213E">
              <w:rPr>
                <w:iCs/>
                <w:sz w:val="20"/>
                <w:szCs w:val="20"/>
                <w:lang w:val="ru-RU"/>
              </w:rPr>
              <w:t>2</w:t>
            </w:r>
            <w:r w:rsidR="003444EA" w:rsidRPr="00CC213E">
              <w:rPr>
                <w:iCs/>
                <w:sz w:val="20"/>
                <w:szCs w:val="20"/>
                <w:lang w:val="ru-RU"/>
              </w:rPr>
              <w:t xml:space="preserve">. Требуемое количество </w:t>
            </w:r>
            <w:proofErr w:type="spellStart"/>
            <w:r w:rsidR="003444EA" w:rsidRPr="00CC213E">
              <w:rPr>
                <w:iCs/>
                <w:sz w:val="20"/>
                <w:szCs w:val="20"/>
                <w:lang w:val="ru-RU"/>
              </w:rPr>
              <w:t>машино</w:t>
            </w:r>
            <w:proofErr w:type="spellEnd"/>
            <w:r w:rsidR="003444EA" w:rsidRPr="00CC213E">
              <w:rPr>
                <w:iCs/>
                <w:sz w:val="20"/>
                <w:szCs w:val="20"/>
                <w:lang w:val="ru-RU"/>
              </w:rPr>
              <w:t>-мест для парковки легковых автомобилей работающих, посетителей и жителей многофункциональных зданий и комплексов определяется как сумма мест, отдельно рассчитанных для помещений каждого вида использования.</w:t>
            </w:r>
          </w:p>
          <w:p w14:paraId="5D9E63A7" w14:textId="7D472550" w:rsidR="003444EA" w:rsidRPr="00CC213E" w:rsidRDefault="00267896" w:rsidP="003444EA">
            <w:pPr>
              <w:pStyle w:val="aff5"/>
              <w:ind w:firstLine="0"/>
              <w:rPr>
                <w:iCs/>
                <w:sz w:val="20"/>
                <w:szCs w:val="20"/>
                <w:lang w:val="ru-RU"/>
              </w:rPr>
            </w:pPr>
            <w:r w:rsidRPr="00CC213E">
              <w:rPr>
                <w:iCs/>
                <w:sz w:val="20"/>
                <w:szCs w:val="20"/>
                <w:lang w:val="ru-RU"/>
              </w:rPr>
              <w:t>3</w:t>
            </w:r>
            <w:r w:rsidR="003444EA" w:rsidRPr="00CC213E">
              <w:rPr>
                <w:iCs/>
                <w:sz w:val="20"/>
                <w:szCs w:val="20"/>
                <w:lang w:val="ru-RU"/>
              </w:rPr>
              <w:t xml:space="preserve">. Для группы объектов с различным режимом суточного функционирования допускается снижение расчетного количества </w:t>
            </w:r>
            <w:proofErr w:type="spellStart"/>
            <w:r w:rsidR="003444EA" w:rsidRPr="00CC213E">
              <w:rPr>
                <w:iCs/>
                <w:sz w:val="20"/>
                <w:szCs w:val="20"/>
                <w:lang w:val="ru-RU"/>
              </w:rPr>
              <w:t>машино</w:t>
            </w:r>
            <w:proofErr w:type="spellEnd"/>
            <w:r w:rsidR="003444EA" w:rsidRPr="00CC213E">
              <w:rPr>
                <w:iCs/>
                <w:sz w:val="20"/>
                <w:szCs w:val="20"/>
                <w:lang w:val="ru-RU"/>
              </w:rPr>
              <w:t>-мест по каждому объекту в отдельности на 10-15%.</w:t>
            </w:r>
          </w:p>
          <w:p w14:paraId="63EBCF87" w14:textId="23903EF0" w:rsidR="003444EA" w:rsidRPr="00CC213E" w:rsidRDefault="00267896" w:rsidP="003444EA">
            <w:pPr>
              <w:pStyle w:val="aff5"/>
              <w:ind w:firstLine="0"/>
              <w:rPr>
                <w:iCs/>
                <w:sz w:val="20"/>
                <w:szCs w:val="20"/>
                <w:lang w:val="ru-RU"/>
              </w:rPr>
            </w:pPr>
            <w:r w:rsidRPr="00CC213E">
              <w:rPr>
                <w:iCs/>
                <w:sz w:val="20"/>
                <w:szCs w:val="20"/>
                <w:lang w:val="ru-RU"/>
              </w:rPr>
              <w:t>4</w:t>
            </w:r>
            <w:r w:rsidR="003444EA" w:rsidRPr="00CC213E">
              <w:rPr>
                <w:iCs/>
                <w:sz w:val="20"/>
                <w:szCs w:val="20"/>
                <w:lang w:val="ru-RU"/>
              </w:rPr>
              <w:t>. В случаях, когда существующие здания и сооружения реконструируются без изменения внешних габаритов с целью перепрофилирования под иной вид использования, допускается количество парковочных мест принимать по фактическому положению.</w:t>
            </w:r>
          </w:p>
          <w:p w14:paraId="5E03852D" w14:textId="628F4A7C" w:rsidR="003444EA" w:rsidRPr="00CC213E" w:rsidRDefault="00267896" w:rsidP="003444EA">
            <w:pPr>
              <w:pStyle w:val="aff5"/>
              <w:ind w:firstLine="0"/>
              <w:rPr>
                <w:iCs/>
                <w:sz w:val="20"/>
                <w:szCs w:val="20"/>
                <w:lang w:val="ru-RU"/>
              </w:rPr>
            </w:pPr>
            <w:r w:rsidRPr="00CC213E">
              <w:rPr>
                <w:iCs/>
                <w:sz w:val="20"/>
                <w:szCs w:val="20"/>
                <w:lang w:val="ru-RU"/>
              </w:rPr>
              <w:t>5</w:t>
            </w:r>
            <w:r w:rsidR="003444EA" w:rsidRPr="00CC213E">
              <w:rPr>
                <w:iCs/>
                <w:sz w:val="20"/>
                <w:szCs w:val="20"/>
                <w:lang w:val="ru-RU"/>
              </w:rPr>
              <w:t xml:space="preserve">. Расчетные показатели минимально допустимого уровня обеспеченности </w:t>
            </w:r>
            <w:proofErr w:type="spellStart"/>
            <w:r w:rsidR="003444EA" w:rsidRPr="00CC213E">
              <w:rPr>
                <w:iCs/>
                <w:sz w:val="20"/>
                <w:szCs w:val="20"/>
                <w:lang w:val="ru-RU"/>
              </w:rPr>
              <w:t>машино</w:t>
            </w:r>
            <w:proofErr w:type="spellEnd"/>
            <w:r w:rsidR="003444EA" w:rsidRPr="00CC213E">
              <w:rPr>
                <w:iCs/>
                <w:sz w:val="20"/>
                <w:szCs w:val="20"/>
                <w:lang w:val="ru-RU"/>
              </w:rPr>
              <w:t>-местами для хранения и паркования легковых автомобилей для целей, не указанных в таблице, следует принимать в соответствии с требованиями приложения Ж СП 42.13330.2016 и РНГП Орловской области</w:t>
            </w:r>
          </w:p>
        </w:tc>
      </w:tr>
    </w:tbl>
    <w:p w14:paraId="76476B9F" w14:textId="77777777" w:rsidR="00A1515C" w:rsidRDefault="00A1515C" w:rsidP="000F4218">
      <w:pPr>
        <w:keepNext/>
        <w:spacing w:before="120"/>
        <w:ind w:firstLine="0"/>
        <w:rPr>
          <w:rFonts w:cs="Times New Roman"/>
          <w:bCs/>
          <w:iCs/>
          <w:sz w:val="20"/>
          <w:szCs w:val="20"/>
        </w:rPr>
      </w:pPr>
    </w:p>
    <w:p w14:paraId="255E29DF" w14:textId="015A0A3D" w:rsidR="004D47C6" w:rsidRDefault="00C75D3C" w:rsidP="00563B16">
      <w:pPr>
        <w:keepNext/>
        <w:spacing w:before="120"/>
        <w:ind w:firstLine="0"/>
        <w:jc w:val="right"/>
        <w:rPr>
          <w:rFonts w:cs="Times New Roman"/>
          <w:bCs/>
          <w:iCs/>
          <w:sz w:val="20"/>
          <w:szCs w:val="20"/>
        </w:rPr>
      </w:pPr>
      <w:r w:rsidRPr="00C75D3C">
        <w:rPr>
          <w:rFonts w:cs="Times New Roman"/>
          <w:bCs/>
          <w:iCs/>
          <w:sz w:val="20"/>
          <w:szCs w:val="20"/>
        </w:rPr>
        <w:t>Таблица 1.</w:t>
      </w:r>
      <w:r>
        <w:rPr>
          <w:rFonts w:cs="Times New Roman"/>
          <w:bCs/>
          <w:iCs/>
          <w:sz w:val="20"/>
          <w:szCs w:val="20"/>
        </w:rPr>
        <w:t>4</w:t>
      </w:r>
    </w:p>
    <w:p w14:paraId="30BC1244" w14:textId="77777777" w:rsidR="00C75D3C" w:rsidRDefault="00C75D3C" w:rsidP="004C6267">
      <w:pPr>
        <w:keepNext/>
        <w:spacing w:before="120"/>
        <w:ind w:firstLine="0"/>
        <w:rPr>
          <w:rFonts w:cs="Times New Roman"/>
          <w:bCs/>
          <w:iCs/>
          <w:sz w:val="20"/>
          <w:szCs w:val="20"/>
        </w:rPr>
      </w:pPr>
    </w:p>
    <w:p w14:paraId="0CD63659" w14:textId="3277B583" w:rsidR="007112FF" w:rsidRPr="001A21B1" w:rsidRDefault="007112FF" w:rsidP="00E24EAB">
      <w:pPr>
        <w:pStyle w:val="a2"/>
        <w:numPr>
          <w:ilvl w:val="2"/>
          <w:numId w:val="13"/>
        </w:numPr>
        <w:rPr>
          <w:i w:val="0"/>
          <w:iCs/>
        </w:rPr>
      </w:pPr>
      <w:r w:rsidRPr="001A21B1">
        <w:rPr>
          <w:i w:val="0"/>
          <w:iCs/>
        </w:rPr>
        <w:t xml:space="preserve">Расчетные показатели в области </w:t>
      </w:r>
      <w:r w:rsidR="00C75D3C" w:rsidRPr="001A21B1">
        <w:rPr>
          <w:i w:val="0"/>
          <w:iCs/>
        </w:rPr>
        <w:t>образования</w:t>
      </w:r>
    </w:p>
    <w:tbl>
      <w:tblPr>
        <w:tblStyle w:val="af1"/>
        <w:tblW w:w="14912"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28" w:type="dxa"/>
          <w:right w:w="28" w:type="dxa"/>
        </w:tblCellMar>
        <w:tblLook w:val="04A0" w:firstRow="1" w:lastRow="0" w:firstColumn="1" w:lastColumn="0" w:noHBand="0" w:noVBand="1"/>
      </w:tblPr>
      <w:tblGrid>
        <w:gridCol w:w="3430"/>
        <w:gridCol w:w="2410"/>
        <w:gridCol w:w="3686"/>
        <w:gridCol w:w="1417"/>
        <w:gridCol w:w="2552"/>
        <w:gridCol w:w="1417"/>
      </w:tblGrid>
      <w:tr w:rsidR="007112FF" w:rsidRPr="00CC213E" w14:paraId="4BD82E07" w14:textId="77777777" w:rsidTr="00E444F2">
        <w:trPr>
          <w:cantSplit/>
          <w:tblHeader/>
        </w:trPr>
        <w:tc>
          <w:tcPr>
            <w:tcW w:w="34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10EFAB42" w14:textId="77777777" w:rsidR="007112FF" w:rsidRPr="00CC213E" w:rsidRDefault="007112FF" w:rsidP="00E444F2">
            <w:pPr>
              <w:pStyle w:val="aff5"/>
              <w:keepNext/>
              <w:ind w:firstLine="0"/>
              <w:jc w:val="center"/>
              <w:rPr>
                <w:b/>
                <w:iCs/>
                <w:sz w:val="20"/>
                <w:szCs w:val="20"/>
                <w:lang w:val="ru-RU"/>
              </w:rPr>
            </w:pPr>
            <w:r w:rsidRPr="00CC213E">
              <w:rPr>
                <w:b/>
                <w:iCs/>
                <w:sz w:val="20"/>
                <w:szCs w:val="20"/>
                <w:lang w:val="ru-RU"/>
              </w:rPr>
              <w:t>Перечень возможных объектов местного значения</w:t>
            </w:r>
          </w:p>
        </w:tc>
        <w:tc>
          <w:tcPr>
            <w:tcW w:w="24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5589BBEC" w14:textId="77777777" w:rsidR="007112FF" w:rsidRPr="00CC213E" w:rsidRDefault="007112FF" w:rsidP="00E444F2">
            <w:pPr>
              <w:pStyle w:val="aff5"/>
              <w:keepNext/>
              <w:ind w:firstLine="0"/>
              <w:jc w:val="center"/>
              <w:rPr>
                <w:b/>
                <w:iCs/>
                <w:sz w:val="20"/>
                <w:szCs w:val="20"/>
                <w:lang w:val="ru-RU"/>
              </w:rPr>
            </w:pPr>
            <w:r w:rsidRPr="00CC213E">
              <w:rPr>
                <w:b/>
                <w:iCs/>
                <w:sz w:val="20"/>
                <w:szCs w:val="20"/>
                <w:lang w:val="ru-RU"/>
              </w:rPr>
              <w:t>Минимальный показатель (название)</w:t>
            </w:r>
          </w:p>
        </w:tc>
        <w:tc>
          <w:tcPr>
            <w:tcW w:w="36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FFB2860" w14:textId="77777777" w:rsidR="007112FF" w:rsidRPr="00CC213E" w:rsidRDefault="007112FF" w:rsidP="00E444F2">
            <w:pPr>
              <w:pStyle w:val="aff5"/>
              <w:keepNext/>
              <w:ind w:firstLine="0"/>
              <w:jc w:val="center"/>
              <w:rPr>
                <w:iCs/>
                <w:sz w:val="20"/>
                <w:szCs w:val="20"/>
                <w:lang w:val="ru-RU"/>
              </w:rPr>
            </w:pPr>
            <w:r w:rsidRPr="00CC213E">
              <w:rPr>
                <w:b/>
                <w:iCs/>
                <w:sz w:val="20"/>
                <w:szCs w:val="20"/>
                <w:lang w:val="ru-RU"/>
              </w:rPr>
              <w:t>Показатель минимальной обеспеченности</w:t>
            </w: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148A3F9" w14:textId="77777777" w:rsidR="007112FF" w:rsidRPr="00CC213E" w:rsidRDefault="007112FF" w:rsidP="00E444F2">
            <w:pPr>
              <w:pStyle w:val="aff5"/>
              <w:keepNext/>
              <w:ind w:firstLine="0"/>
              <w:jc w:val="center"/>
              <w:rPr>
                <w:b/>
                <w:iCs/>
                <w:sz w:val="20"/>
                <w:szCs w:val="20"/>
                <w:lang w:val="ru-RU"/>
              </w:rPr>
            </w:pPr>
            <w:r w:rsidRPr="00CC213E">
              <w:rPr>
                <w:b/>
                <w:iCs/>
                <w:sz w:val="20"/>
                <w:szCs w:val="20"/>
                <w:lang w:val="ru-RU"/>
              </w:rPr>
              <w:t>Единица измерения</w:t>
            </w:r>
          </w:p>
        </w:tc>
        <w:tc>
          <w:tcPr>
            <w:tcW w:w="25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AC74AAB" w14:textId="77777777" w:rsidR="007112FF" w:rsidRPr="00CC213E" w:rsidRDefault="007112FF" w:rsidP="00E444F2">
            <w:pPr>
              <w:pStyle w:val="aff5"/>
              <w:keepNext/>
              <w:ind w:left="78" w:firstLine="0"/>
              <w:jc w:val="center"/>
              <w:rPr>
                <w:b/>
                <w:iCs/>
                <w:sz w:val="20"/>
                <w:szCs w:val="20"/>
                <w:lang w:val="ru-RU"/>
              </w:rPr>
            </w:pPr>
            <w:r w:rsidRPr="00CC213E">
              <w:rPr>
                <w:b/>
                <w:iCs/>
                <w:sz w:val="20"/>
                <w:szCs w:val="20"/>
                <w:lang w:val="ru-RU"/>
              </w:rPr>
              <w:t>Показатель максимальной доступности</w:t>
            </w: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2A885957" w14:textId="77777777" w:rsidR="007112FF" w:rsidRPr="00CC213E" w:rsidRDefault="007112FF" w:rsidP="00E444F2">
            <w:pPr>
              <w:pStyle w:val="aff5"/>
              <w:keepNext/>
              <w:ind w:firstLine="0"/>
              <w:jc w:val="center"/>
              <w:rPr>
                <w:b/>
                <w:iCs/>
                <w:sz w:val="20"/>
                <w:szCs w:val="20"/>
                <w:lang w:val="ru-RU"/>
              </w:rPr>
            </w:pPr>
            <w:r w:rsidRPr="00CC213E">
              <w:rPr>
                <w:b/>
                <w:iCs/>
                <w:sz w:val="20"/>
                <w:szCs w:val="20"/>
                <w:lang w:val="ru-RU"/>
              </w:rPr>
              <w:t>Единица измерения</w:t>
            </w:r>
          </w:p>
        </w:tc>
      </w:tr>
      <w:tr w:rsidR="00563B16" w:rsidRPr="00CC213E" w14:paraId="290C6404" w14:textId="77777777" w:rsidTr="00E444F2">
        <w:trPr>
          <w:cantSplit/>
          <w:trHeight w:val="773"/>
        </w:trPr>
        <w:tc>
          <w:tcPr>
            <w:tcW w:w="3430" w:type="dxa"/>
            <w:tcBorders>
              <w:left w:val="single" w:sz="4" w:space="0" w:color="auto"/>
              <w:right w:val="single" w:sz="4" w:space="0" w:color="auto"/>
            </w:tcBorders>
          </w:tcPr>
          <w:p w14:paraId="29E63E04" w14:textId="77777777" w:rsidR="00563B16" w:rsidRPr="00563B16" w:rsidRDefault="00563B16" w:rsidP="00563B16">
            <w:pPr>
              <w:pStyle w:val="ConsPlusNormal"/>
              <w:jc w:val="center"/>
              <w:rPr>
                <w:rFonts w:ascii="Times New Roman" w:hAnsi="Times New Roman" w:cs="Times New Roman"/>
                <w:sz w:val="20"/>
                <w:szCs w:val="20"/>
              </w:rPr>
            </w:pPr>
            <w:bookmarkStart w:id="33" w:name="_Hlk195689827"/>
            <w:r w:rsidRPr="00563B16">
              <w:rPr>
                <w:rFonts w:ascii="Times New Roman" w:hAnsi="Times New Roman" w:cs="Times New Roman"/>
                <w:sz w:val="20"/>
                <w:szCs w:val="20"/>
              </w:rPr>
              <w:t xml:space="preserve">Дошкольные образовательные организации всех типов: детский сад, </w:t>
            </w:r>
          </w:p>
          <w:p w14:paraId="03615775" w14:textId="00E5E571" w:rsidR="00563B16" w:rsidRPr="00563B16" w:rsidRDefault="00563B16" w:rsidP="00563B16">
            <w:pPr>
              <w:pStyle w:val="ConsPlusNormal"/>
              <w:jc w:val="center"/>
              <w:rPr>
                <w:rFonts w:ascii="Times New Roman" w:hAnsi="Times New Roman" w:cs="Times New Roman"/>
                <w:sz w:val="20"/>
                <w:szCs w:val="20"/>
              </w:rPr>
            </w:pPr>
            <w:r w:rsidRPr="00563B16">
              <w:rPr>
                <w:rFonts w:ascii="Times New Roman" w:hAnsi="Times New Roman" w:cs="Times New Roman"/>
                <w:sz w:val="20"/>
                <w:szCs w:val="20"/>
              </w:rPr>
              <w:t>семейный детский сад</w:t>
            </w:r>
          </w:p>
        </w:tc>
        <w:tc>
          <w:tcPr>
            <w:tcW w:w="2410" w:type="dxa"/>
          </w:tcPr>
          <w:p w14:paraId="0E9FC631" w14:textId="77777777" w:rsidR="00563B16" w:rsidRPr="00563B16" w:rsidRDefault="00563B16" w:rsidP="00563B16">
            <w:pPr>
              <w:pStyle w:val="ConsPlusNormal"/>
              <w:jc w:val="center"/>
              <w:rPr>
                <w:rFonts w:ascii="Times New Roman" w:hAnsi="Times New Roman" w:cs="Times New Roman"/>
                <w:sz w:val="20"/>
                <w:szCs w:val="20"/>
              </w:rPr>
            </w:pPr>
            <w:r w:rsidRPr="00563B16">
              <w:rPr>
                <w:rFonts w:ascii="Times New Roman" w:hAnsi="Times New Roman" w:cs="Times New Roman"/>
                <w:sz w:val="20"/>
                <w:szCs w:val="20"/>
              </w:rPr>
              <w:t>Обеспеченность местами в дошкольных образовательных организациях детей</w:t>
            </w:r>
          </w:p>
          <w:p w14:paraId="4864CF43" w14:textId="22830ABD" w:rsidR="00563B16" w:rsidRPr="00563B16" w:rsidRDefault="00563B16" w:rsidP="00563B16">
            <w:pPr>
              <w:pStyle w:val="ConsPlusNormal"/>
              <w:jc w:val="center"/>
              <w:rPr>
                <w:rFonts w:ascii="Times New Roman" w:hAnsi="Times New Roman" w:cs="Times New Roman"/>
                <w:sz w:val="20"/>
                <w:szCs w:val="20"/>
              </w:rPr>
            </w:pPr>
            <w:r w:rsidRPr="00563B16">
              <w:rPr>
                <w:rFonts w:ascii="Times New Roman" w:hAnsi="Times New Roman" w:cs="Times New Roman"/>
                <w:sz w:val="20"/>
                <w:szCs w:val="20"/>
              </w:rPr>
              <w:t>(0–7 лет)</w:t>
            </w:r>
          </w:p>
        </w:tc>
        <w:tc>
          <w:tcPr>
            <w:tcW w:w="3686" w:type="dxa"/>
          </w:tcPr>
          <w:p w14:paraId="5E701A2D" w14:textId="183FB7D6" w:rsidR="00563B16" w:rsidRPr="00563B16" w:rsidRDefault="00563B16" w:rsidP="00563B16">
            <w:pPr>
              <w:pStyle w:val="ConsPlusNormal"/>
              <w:jc w:val="center"/>
              <w:rPr>
                <w:rFonts w:ascii="Times New Roman" w:hAnsi="Times New Roman" w:cs="Times New Roman"/>
                <w:sz w:val="20"/>
                <w:szCs w:val="20"/>
              </w:rPr>
            </w:pPr>
            <w:r w:rsidRPr="00563B16">
              <w:rPr>
                <w:rFonts w:ascii="Times New Roman" w:hAnsi="Times New Roman" w:cs="Times New Roman"/>
                <w:sz w:val="20"/>
                <w:szCs w:val="20"/>
              </w:rPr>
              <w:t>100</w:t>
            </w:r>
          </w:p>
        </w:tc>
        <w:tc>
          <w:tcPr>
            <w:tcW w:w="1417" w:type="dxa"/>
          </w:tcPr>
          <w:p w14:paraId="0DA90C37" w14:textId="63F4BE62" w:rsidR="00563B16" w:rsidRPr="00563B16" w:rsidRDefault="00563B16" w:rsidP="00A1515C">
            <w:pPr>
              <w:pStyle w:val="ConsPlusNormal"/>
              <w:rPr>
                <w:rFonts w:ascii="Times New Roman" w:hAnsi="Times New Roman" w:cs="Times New Roman"/>
                <w:sz w:val="20"/>
                <w:szCs w:val="20"/>
              </w:rPr>
            </w:pPr>
            <w:r w:rsidRPr="00563B16">
              <w:rPr>
                <w:rFonts w:ascii="Times New Roman" w:hAnsi="Times New Roman" w:cs="Times New Roman"/>
                <w:sz w:val="20"/>
                <w:szCs w:val="20"/>
              </w:rPr>
              <w:t>мест на 100 детей</w:t>
            </w:r>
          </w:p>
        </w:tc>
        <w:tc>
          <w:tcPr>
            <w:tcW w:w="2552" w:type="dxa"/>
          </w:tcPr>
          <w:p w14:paraId="2946419F" w14:textId="3EAE0F73" w:rsidR="00563B16" w:rsidRPr="00563B16" w:rsidRDefault="00563B16" w:rsidP="00A1515C">
            <w:pPr>
              <w:pStyle w:val="ConsPlusNormal"/>
              <w:jc w:val="center"/>
              <w:rPr>
                <w:rFonts w:ascii="Times New Roman" w:hAnsi="Times New Roman" w:cs="Times New Roman"/>
                <w:sz w:val="20"/>
                <w:szCs w:val="20"/>
              </w:rPr>
            </w:pPr>
            <w:r w:rsidRPr="00563B16">
              <w:rPr>
                <w:rFonts w:ascii="Times New Roman" w:hAnsi="Times New Roman" w:cs="Times New Roman"/>
                <w:sz w:val="20"/>
                <w:szCs w:val="20"/>
              </w:rPr>
              <w:t>30</w:t>
            </w:r>
          </w:p>
        </w:tc>
        <w:tc>
          <w:tcPr>
            <w:tcW w:w="1417" w:type="dxa"/>
          </w:tcPr>
          <w:p w14:paraId="36937ECD" w14:textId="77777777" w:rsidR="00563B16" w:rsidRPr="00563B16" w:rsidRDefault="00563B16" w:rsidP="00563B16">
            <w:pPr>
              <w:pStyle w:val="Default"/>
              <w:jc w:val="center"/>
              <w:rPr>
                <w:iCs/>
                <w:color w:val="auto"/>
                <w:sz w:val="20"/>
                <w:szCs w:val="20"/>
              </w:rPr>
            </w:pPr>
            <w:r w:rsidRPr="00563B16">
              <w:rPr>
                <w:sz w:val="20"/>
                <w:szCs w:val="20"/>
              </w:rPr>
              <w:t>Пешеходная доступность, мин</w:t>
            </w:r>
          </w:p>
          <w:p w14:paraId="0750279D" w14:textId="48F7622B" w:rsidR="00563B16" w:rsidRPr="00563B16" w:rsidRDefault="00563B16" w:rsidP="00563B16">
            <w:pPr>
              <w:pStyle w:val="Default"/>
              <w:jc w:val="center"/>
              <w:rPr>
                <w:sz w:val="20"/>
                <w:szCs w:val="20"/>
              </w:rPr>
            </w:pPr>
          </w:p>
        </w:tc>
      </w:tr>
      <w:tr w:rsidR="00563B16" w:rsidRPr="00CC213E" w14:paraId="651924FC" w14:textId="77777777" w:rsidTr="00C75D3C">
        <w:trPr>
          <w:cantSplit/>
          <w:trHeight w:val="972"/>
        </w:trPr>
        <w:tc>
          <w:tcPr>
            <w:tcW w:w="3430" w:type="dxa"/>
          </w:tcPr>
          <w:p w14:paraId="212EB418" w14:textId="3731539F" w:rsidR="00563B16" w:rsidRPr="00C75D3C" w:rsidRDefault="00563B16" w:rsidP="00563B16">
            <w:pPr>
              <w:pStyle w:val="aff5"/>
              <w:ind w:firstLine="0"/>
              <w:jc w:val="left"/>
              <w:rPr>
                <w:iCs/>
                <w:sz w:val="20"/>
                <w:szCs w:val="20"/>
                <w:lang w:val="ru-RU"/>
              </w:rPr>
            </w:pPr>
            <w:r w:rsidRPr="00C75D3C">
              <w:rPr>
                <w:sz w:val="20"/>
                <w:szCs w:val="20"/>
                <w:lang w:val="ru-RU"/>
              </w:rPr>
              <w:t>Школы искусств, спортивные школы, секции и кружки искусств и ремесел, спортивные секции и кружки, секции и кружки профессиональной подготовки</w:t>
            </w:r>
          </w:p>
        </w:tc>
        <w:tc>
          <w:tcPr>
            <w:tcW w:w="2410" w:type="dxa"/>
          </w:tcPr>
          <w:p w14:paraId="17BFBE0F" w14:textId="09E20FA1" w:rsidR="00563B16" w:rsidRPr="00C75D3C" w:rsidRDefault="00563B16" w:rsidP="00563B16">
            <w:pPr>
              <w:pStyle w:val="aff5"/>
              <w:ind w:firstLine="0"/>
              <w:jc w:val="left"/>
              <w:rPr>
                <w:iCs/>
                <w:sz w:val="20"/>
                <w:szCs w:val="20"/>
                <w:lang w:val="ru-RU"/>
              </w:rPr>
            </w:pPr>
            <w:r w:rsidRPr="00C75D3C">
              <w:rPr>
                <w:sz w:val="20"/>
                <w:szCs w:val="20"/>
                <w:lang w:val="ru-RU"/>
              </w:rPr>
              <w:t xml:space="preserve">Обеспеченность местами в организациях дополнительного образования для детей </w:t>
            </w:r>
            <w:r>
              <w:rPr>
                <w:sz w:val="20"/>
                <w:szCs w:val="20"/>
                <w:lang w:val="ru-RU"/>
              </w:rPr>
              <w:t>5</w:t>
            </w:r>
            <w:r w:rsidRPr="00C75D3C">
              <w:rPr>
                <w:sz w:val="20"/>
                <w:szCs w:val="20"/>
                <w:lang w:val="ru-RU"/>
              </w:rPr>
              <w:t>–18 лет</w:t>
            </w:r>
          </w:p>
        </w:tc>
        <w:tc>
          <w:tcPr>
            <w:tcW w:w="3686" w:type="dxa"/>
          </w:tcPr>
          <w:p w14:paraId="31EB07E9" w14:textId="63204192" w:rsidR="00563B16" w:rsidRPr="00C75D3C" w:rsidRDefault="00563B16" w:rsidP="00563B16">
            <w:pPr>
              <w:pStyle w:val="Default"/>
              <w:jc w:val="center"/>
              <w:rPr>
                <w:iCs/>
                <w:color w:val="auto"/>
                <w:sz w:val="20"/>
                <w:szCs w:val="20"/>
              </w:rPr>
            </w:pPr>
            <w:r>
              <w:rPr>
                <w:sz w:val="20"/>
                <w:szCs w:val="20"/>
              </w:rPr>
              <w:t>66</w:t>
            </w:r>
          </w:p>
        </w:tc>
        <w:tc>
          <w:tcPr>
            <w:tcW w:w="1417" w:type="dxa"/>
          </w:tcPr>
          <w:p w14:paraId="65281D89" w14:textId="1716378C" w:rsidR="00563B16" w:rsidRPr="00C75D3C" w:rsidRDefault="00563B16" w:rsidP="00563B16">
            <w:pPr>
              <w:pStyle w:val="affa"/>
              <w:tabs>
                <w:tab w:val="left" w:pos="222"/>
              </w:tabs>
              <w:ind w:left="0" w:firstLine="0"/>
              <w:contextualSpacing w:val="0"/>
              <w:rPr>
                <w:sz w:val="20"/>
                <w:szCs w:val="20"/>
              </w:rPr>
            </w:pPr>
            <w:r w:rsidRPr="00C75D3C">
              <w:rPr>
                <w:rFonts w:cs="Times New Roman"/>
                <w:sz w:val="20"/>
                <w:szCs w:val="20"/>
              </w:rPr>
              <w:t xml:space="preserve">мест на 100 </w:t>
            </w:r>
            <w:r>
              <w:rPr>
                <w:rFonts w:cs="Times New Roman"/>
                <w:sz w:val="20"/>
                <w:szCs w:val="20"/>
              </w:rPr>
              <w:t>детей</w:t>
            </w:r>
          </w:p>
          <w:p w14:paraId="4F0208BB" w14:textId="77777777" w:rsidR="00563B16" w:rsidRPr="00C75D3C" w:rsidRDefault="00563B16" w:rsidP="00563B16">
            <w:pPr>
              <w:pStyle w:val="affa"/>
              <w:tabs>
                <w:tab w:val="left" w:pos="222"/>
              </w:tabs>
              <w:ind w:left="0"/>
              <w:contextualSpacing w:val="0"/>
              <w:jc w:val="center"/>
              <w:rPr>
                <w:sz w:val="20"/>
                <w:szCs w:val="20"/>
              </w:rPr>
            </w:pPr>
          </w:p>
          <w:p w14:paraId="209B53E8" w14:textId="09EE432A" w:rsidR="00563B16" w:rsidRPr="00C75D3C" w:rsidRDefault="00563B16" w:rsidP="00563B16">
            <w:pPr>
              <w:pStyle w:val="Default"/>
              <w:jc w:val="center"/>
              <w:rPr>
                <w:iCs/>
                <w:color w:val="auto"/>
                <w:sz w:val="20"/>
                <w:szCs w:val="20"/>
              </w:rPr>
            </w:pPr>
          </w:p>
        </w:tc>
        <w:tc>
          <w:tcPr>
            <w:tcW w:w="2552" w:type="dxa"/>
          </w:tcPr>
          <w:p w14:paraId="09813569" w14:textId="77777777" w:rsidR="00563B16" w:rsidRPr="00C75D3C" w:rsidRDefault="00563B16" w:rsidP="00563B16">
            <w:pPr>
              <w:pStyle w:val="ConsPlusNormal"/>
              <w:jc w:val="center"/>
              <w:rPr>
                <w:rFonts w:ascii="Times New Roman" w:hAnsi="Times New Roman" w:cs="Times New Roman"/>
                <w:sz w:val="20"/>
                <w:szCs w:val="20"/>
              </w:rPr>
            </w:pPr>
          </w:p>
          <w:p w14:paraId="3CEAA229" w14:textId="65ECD201" w:rsidR="00563B16" w:rsidRPr="00C75D3C" w:rsidRDefault="00563B16" w:rsidP="00563B16">
            <w:pPr>
              <w:pStyle w:val="ConsPlusNormal"/>
              <w:jc w:val="center"/>
              <w:rPr>
                <w:rFonts w:ascii="Times New Roman" w:hAnsi="Times New Roman" w:cs="Times New Roman"/>
                <w:sz w:val="20"/>
                <w:szCs w:val="20"/>
              </w:rPr>
            </w:pPr>
            <w:r w:rsidRPr="00C75D3C">
              <w:rPr>
                <w:rFonts w:ascii="Times New Roman" w:hAnsi="Times New Roman" w:cs="Times New Roman"/>
                <w:sz w:val="20"/>
                <w:szCs w:val="20"/>
              </w:rPr>
              <w:t>30</w:t>
            </w:r>
          </w:p>
          <w:p w14:paraId="01EEB218" w14:textId="6F27E945" w:rsidR="00563B16" w:rsidRPr="00C75D3C" w:rsidRDefault="00563B16" w:rsidP="00563B16">
            <w:pPr>
              <w:pStyle w:val="Default"/>
              <w:jc w:val="center"/>
              <w:rPr>
                <w:iCs/>
                <w:color w:val="auto"/>
                <w:sz w:val="20"/>
                <w:szCs w:val="20"/>
              </w:rPr>
            </w:pPr>
          </w:p>
        </w:tc>
        <w:tc>
          <w:tcPr>
            <w:tcW w:w="1417" w:type="dxa"/>
          </w:tcPr>
          <w:p w14:paraId="2D09C7D1" w14:textId="77777777" w:rsidR="00563B16" w:rsidRPr="00C75D3C" w:rsidRDefault="00563B16" w:rsidP="00563B16">
            <w:pPr>
              <w:pStyle w:val="ConsPlusNormal"/>
              <w:jc w:val="center"/>
              <w:rPr>
                <w:rFonts w:ascii="Times New Roman" w:hAnsi="Times New Roman" w:cs="Times New Roman"/>
                <w:sz w:val="20"/>
                <w:szCs w:val="20"/>
              </w:rPr>
            </w:pPr>
          </w:p>
          <w:p w14:paraId="41BDE427" w14:textId="77777777" w:rsidR="00563B16" w:rsidRPr="00563B16" w:rsidRDefault="00563B16" w:rsidP="00563B16">
            <w:pPr>
              <w:pStyle w:val="Default"/>
              <w:jc w:val="center"/>
              <w:rPr>
                <w:iCs/>
                <w:color w:val="auto"/>
                <w:sz w:val="20"/>
                <w:szCs w:val="20"/>
              </w:rPr>
            </w:pPr>
            <w:r w:rsidRPr="00563B16">
              <w:rPr>
                <w:sz w:val="20"/>
                <w:szCs w:val="20"/>
              </w:rPr>
              <w:t>Пешеходная доступность, мин</w:t>
            </w:r>
          </w:p>
          <w:p w14:paraId="3D32E8C8" w14:textId="7DDF547F" w:rsidR="00563B16" w:rsidRPr="00C75D3C" w:rsidRDefault="00563B16" w:rsidP="00563B16">
            <w:pPr>
              <w:pStyle w:val="Default"/>
              <w:jc w:val="center"/>
              <w:rPr>
                <w:iCs/>
                <w:color w:val="auto"/>
                <w:sz w:val="20"/>
                <w:szCs w:val="20"/>
              </w:rPr>
            </w:pPr>
          </w:p>
        </w:tc>
      </w:tr>
      <w:tr w:rsidR="00563B16" w:rsidRPr="00CC213E" w14:paraId="6321E0D3" w14:textId="77777777" w:rsidTr="00E444F2">
        <w:trPr>
          <w:cantSplit/>
        </w:trPr>
        <w:tc>
          <w:tcPr>
            <w:tcW w:w="3430" w:type="dxa"/>
          </w:tcPr>
          <w:p w14:paraId="571EA4F2" w14:textId="3A4277EE" w:rsidR="00563B16" w:rsidRPr="00C75D3C" w:rsidRDefault="00563B16" w:rsidP="00563B16">
            <w:pPr>
              <w:pStyle w:val="aff5"/>
              <w:ind w:firstLine="0"/>
              <w:jc w:val="left"/>
              <w:rPr>
                <w:iCs/>
                <w:sz w:val="20"/>
                <w:szCs w:val="20"/>
                <w:lang w:val="ru-RU"/>
              </w:rPr>
            </w:pPr>
            <w:r w:rsidRPr="00C75D3C">
              <w:rPr>
                <w:sz w:val="20"/>
                <w:szCs w:val="20"/>
                <w:lang w:val="ru-RU"/>
              </w:rPr>
              <w:t>Детские лагеря труда и отдыха, палаточные лагеря, специализированные (профильные) детские лагеря различной тематической направленности</w:t>
            </w:r>
          </w:p>
        </w:tc>
        <w:tc>
          <w:tcPr>
            <w:tcW w:w="2410" w:type="dxa"/>
          </w:tcPr>
          <w:p w14:paraId="4DAAADA2" w14:textId="22FFB749" w:rsidR="00563B16" w:rsidRPr="00C75D3C" w:rsidRDefault="00563B16" w:rsidP="00563B16">
            <w:pPr>
              <w:pStyle w:val="aff5"/>
              <w:ind w:firstLine="0"/>
              <w:jc w:val="left"/>
              <w:rPr>
                <w:iCs/>
                <w:sz w:val="20"/>
                <w:szCs w:val="20"/>
                <w:lang w:val="ru-RU"/>
              </w:rPr>
            </w:pPr>
            <w:r w:rsidRPr="00C75D3C">
              <w:rPr>
                <w:sz w:val="20"/>
                <w:szCs w:val="20"/>
                <w:lang w:val="ru-RU"/>
              </w:rPr>
              <w:t>Обеспеченность местами в детских учреждениях оздоровления и отдыха</w:t>
            </w:r>
          </w:p>
        </w:tc>
        <w:tc>
          <w:tcPr>
            <w:tcW w:w="3686" w:type="dxa"/>
          </w:tcPr>
          <w:p w14:paraId="51ED3138" w14:textId="77777777" w:rsidR="00563B16" w:rsidRPr="00C75D3C" w:rsidRDefault="00563B16" w:rsidP="00563B16">
            <w:pPr>
              <w:pStyle w:val="ConsPlusNormal"/>
              <w:ind w:right="-137"/>
              <w:jc w:val="center"/>
              <w:rPr>
                <w:rFonts w:ascii="Times New Roman" w:hAnsi="Times New Roman" w:cs="Times New Roman"/>
                <w:sz w:val="20"/>
                <w:szCs w:val="20"/>
              </w:rPr>
            </w:pPr>
          </w:p>
          <w:p w14:paraId="27D3F1E6" w14:textId="7F34718F" w:rsidR="00563B16" w:rsidRPr="00C75D3C" w:rsidRDefault="00563B16" w:rsidP="00563B16">
            <w:pPr>
              <w:pStyle w:val="Default"/>
              <w:jc w:val="center"/>
              <w:rPr>
                <w:iCs/>
                <w:color w:val="auto"/>
                <w:sz w:val="20"/>
                <w:szCs w:val="20"/>
              </w:rPr>
            </w:pPr>
            <w:r w:rsidRPr="00C75D3C">
              <w:rPr>
                <w:sz w:val="20"/>
                <w:szCs w:val="20"/>
              </w:rPr>
              <w:t>Определяется по заданию на проектирование</w:t>
            </w:r>
          </w:p>
        </w:tc>
        <w:tc>
          <w:tcPr>
            <w:tcW w:w="1417" w:type="dxa"/>
          </w:tcPr>
          <w:p w14:paraId="1BC634F3" w14:textId="565020BD" w:rsidR="00563B16" w:rsidRPr="00C75D3C" w:rsidRDefault="00563B16" w:rsidP="00563B16">
            <w:pPr>
              <w:pStyle w:val="ConsPlusNormal"/>
              <w:jc w:val="center"/>
              <w:rPr>
                <w:rFonts w:ascii="Times New Roman" w:hAnsi="Times New Roman" w:cs="Times New Roman"/>
                <w:sz w:val="20"/>
                <w:szCs w:val="20"/>
              </w:rPr>
            </w:pPr>
            <w:r w:rsidRPr="00C75D3C">
              <w:rPr>
                <w:rFonts w:ascii="Times New Roman" w:hAnsi="Times New Roman" w:cs="Times New Roman"/>
                <w:sz w:val="20"/>
                <w:szCs w:val="20"/>
              </w:rPr>
              <w:t xml:space="preserve"> ед., на городской округ</w:t>
            </w:r>
          </w:p>
          <w:p w14:paraId="08F3DA6D" w14:textId="462471F4" w:rsidR="00563B16" w:rsidRPr="00C75D3C" w:rsidRDefault="00563B16" w:rsidP="00563B16">
            <w:pPr>
              <w:pStyle w:val="Default"/>
              <w:jc w:val="center"/>
              <w:rPr>
                <w:iCs/>
                <w:color w:val="auto"/>
                <w:sz w:val="20"/>
                <w:szCs w:val="20"/>
              </w:rPr>
            </w:pPr>
          </w:p>
        </w:tc>
        <w:tc>
          <w:tcPr>
            <w:tcW w:w="2552" w:type="dxa"/>
          </w:tcPr>
          <w:p w14:paraId="39B32859" w14:textId="77777777" w:rsidR="00563B16" w:rsidRPr="00C75D3C" w:rsidRDefault="00563B16" w:rsidP="00563B16">
            <w:pPr>
              <w:pStyle w:val="ConsPlusNormal"/>
              <w:jc w:val="center"/>
              <w:rPr>
                <w:rFonts w:ascii="Times New Roman" w:hAnsi="Times New Roman" w:cs="Times New Roman"/>
                <w:sz w:val="20"/>
                <w:szCs w:val="20"/>
              </w:rPr>
            </w:pPr>
          </w:p>
          <w:p w14:paraId="291FBBC5" w14:textId="77777777" w:rsidR="00563B16" w:rsidRPr="00C75D3C" w:rsidRDefault="00563B16" w:rsidP="00563B16">
            <w:pPr>
              <w:pStyle w:val="ConsPlusNormal"/>
              <w:jc w:val="center"/>
              <w:rPr>
                <w:rFonts w:ascii="Times New Roman" w:hAnsi="Times New Roman" w:cs="Times New Roman"/>
                <w:sz w:val="20"/>
                <w:szCs w:val="20"/>
              </w:rPr>
            </w:pPr>
          </w:p>
          <w:p w14:paraId="0E0F4139" w14:textId="41733B73" w:rsidR="00563B16" w:rsidRPr="00C75D3C" w:rsidRDefault="00563B16" w:rsidP="00563B16">
            <w:pPr>
              <w:pStyle w:val="Default"/>
              <w:jc w:val="center"/>
              <w:rPr>
                <w:iCs/>
                <w:color w:val="auto"/>
                <w:sz w:val="20"/>
                <w:szCs w:val="20"/>
              </w:rPr>
            </w:pPr>
            <w:r w:rsidRPr="00C75D3C">
              <w:rPr>
                <w:sz w:val="20"/>
                <w:szCs w:val="20"/>
              </w:rPr>
              <w:t>Не устанавливается</w:t>
            </w:r>
          </w:p>
        </w:tc>
        <w:tc>
          <w:tcPr>
            <w:tcW w:w="1417" w:type="dxa"/>
          </w:tcPr>
          <w:p w14:paraId="66413E31" w14:textId="77777777" w:rsidR="00563B16" w:rsidRPr="00C75D3C" w:rsidRDefault="00563B16" w:rsidP="00563B16">
            <w:pPr>
              <w:pStyle w:val="ConsPlusNormal"/>
              <w:jc w:val="center"/>
              <w:rPr>
                <w:rFonts w:ascii="Times New Roman" w:hAnsi="Times New Roman" w:cs="Times New Roman"/>
                <w:sz w:val="20"/>
                <w:szCs w:val="20"/>
              </w:rPr>
            </w:pPr>
          </w:p>
          <w:p w14:paraId="6FFBC054" w14:textId="77777777" w:rsidR="00563B16" w:rsidRPr="00C75D3C" w:rsidRDefault="00563B16" w:rsidP="00563B16">
            <w:pPr>
              <w:pStyle w:val="ConsPlusNormal"/>
              <w:jc w:val="center"/>
              <w:rPr>
                <w:rFonts w:ascii="Times New Roman" w:hAnsi="Times New Roman" w:cs="Times New Roman"/>
                <w:sz w:val="20"/>
                <w:szCs w:val="20"/>
              </w:rPr>
            </w:pPr>
          </w:p>
          <w:p w14:paraId="7A45CEF7" w14:textId="5B04C634" w:rsidR="00563B16" w:rsidRPr="00C75D3C" w:rsidRDefault="00563B16" w:rsidP="00563B16">
            <w:pPr>
              <w:pStyle w:val="Default"/>
              <w:jc w:val="center"/>
              <w:rPr>
                <w:iCs/>
                <w:color w:val="auto"/>
                <w:sz w:val="20"/>
                <w:szCs w:val="20"/>
              </w:rPr>
            </w:pPr>
          </w:p>
        </w:tc>
      </w:tr>
      <w:bookmarkEnd w:id="33"/>
    </w:tbl>
    <w:p w14:paraId="51FCA9F0" w14:textId="77777777" w:rsidR="007112FF" w:rsidRPr="00CC213E" w:rsidRDefault="007112FF" w:rsidP="004C6267">
      <w:pPr>
        <w:keepNext/>
        <w:spacing w:before="120"/>
        <w:ind w:firstLine="0"/>
        <w:rPr>
          <w:rFonts w:cs="Times New Roman"/>
          <w:bCs/>
          <w:iCs/>
          <w:sz w:val="20"/>
          <w:szCs w:val="20"/>
        </w:rPr>
      </w:pPr>
    </w:p>
    <w:p w14:paraId="7D42C67F" w14:textId="319547E8" w:rsidR="0062094A" w:rsidRPr="00CC213E" w:rsidRDefault="0062094A" w:rsidP="00421536">
      <w:pPr>
        <w:keepNext/>
        <w:spacing w:before="120"/>
        <w:jc w:val="right"/>
        <w:rPr>
          <w:rFonts w:cs="Times New Roman"/>
          <w:bCs/>
          <w:iCs/>
          <w:sz w:val="20"/>
          <w:szCs w:val="20"/>
        </w:rPr>
      </w:pPr>
      <w:bookmarkStart w:id="34" w:name="_Hlk195688791"/>
      <w:r w:rsidRPr="00CC213E">
        <w:rPr>
          <w:rFonts w:cs="Times New Roman"/>
          <w:bCs/>
          <w:iCs/>
          <w:sz w:val="20"/>
          <w:szCs w:val="20"/>
        </w:rPr>
        <w:t>Таблица 1.</w:t>
      </w:r>
      <w:r w:rsidR="00C75D3C">
        <w:rPr>
          <w:rFonts w:cs="Times New Roman"/>
          <w:bCs/>
          <w:iCs/>
          <w:sz w:val="20"/>
          <w:szCs w:val="20"/>
        </w:rPr>
        <w:t>5</w:t>
      </w:r>
    </w:p>
    <w:bookmarkEnd w:id="34"/>
    <w:p w14:paraId="05C5FE83" w14:textId="0F7392C0" w:rsidR="0062094A" w:rsidRPr="001A21B1" w:rsidRDefault="00A6281A" w:rsidP="00E24EAB">
      <w:pPr>
        <w:pStyle w:val="a2"/>
        <w:numPr>
          <w:ilvl w:val="2"/>
          <w:numId w:val="13"/>
        </w:numPr>
        <w:rPr>
          <w:i w:val="0"/>
          <w:iCs/>
        </w:rPr>
      </w:pPr>
      <w:r w:rsidRPr="001A21B1">
        <w:rPr>
          <w:i w:val="0"/>
          <w:iCs/>
        </w:rPr>
        <w:t xml:space="preserve">Расчетные показатели </w:t>
      </w:r>
      <w:r w:rsidR="0062094A" w:rsidRPr="001A21B1">
        <w:rPr>
          <w:i w:val="0"/>
          <w:iCs/>
        </w:rPr>
        <w:t>в области</w:t>
      </w:r>
      <w:r w:rsidR="00091541" w:rsidRPr="001A21B1">
        <w:rPr>
          <w:i w:val="0"/>
          <w:iCs/>
        </w:rPr>
        <w:t xml:space="preserve"> физической культуры и массового</w:t>
      </w:r>
      <w:r w:rsidR="0062094A" w:rsidRPr="001A21B1">
        <w:rPr>
          <w:i w:val="0"/>
          <w:iCs/>
        </w:rPr>
        <w:t xml:space="preserve"> спорта</w:t>
      </w:r>
    </w:p>
    <w:tbl>
      <w:tblPr>
        <w:tblStyle w:val="af1"/>
        <w:tblW w:w="14912"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28" w:type="dxa"/>
          <w:right w:w="28" w:type="dxa"/>
        </w:tblCellMar>
        <w:tblLook w:val="04A0" w:firstRow="1" w:lastRow="0" w:firstColumn="1" w:lastColumn="0" w:noHBand="0" w:noVBand="1"/>
      </w:tblPr>
      <w:tblGrid>
        <w:gridCol w:w="3430"/>
        <w:gridCol w:w="2410"/>
        <w:gridCol w:w="3686"/>
        <w:gridCol w:w="1417"/>
        <w:gridCol w:w="2552"/>
        <w:gridCol w:w="1417"/>
      </w:tblGrid>
      <w:tr w:rsidR="00BB658C" w:rsidRPr="00CC213E" w14:paraId="70384438" w14:textId="4A947F2F" w:rsidTr="00C21E10">
        <w:trPr>
          <w:cantSplit/>
          <w:tblHeader/>
        </w:trPr>
        <w:tc>
          <w:tcPr>
            <w:tcW w:w="34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77054843" w14:textId="194161A8" w:rsidR="00BB658C" w:rsidRPr="00CC213E" w:rsidRDefault="00BB658C" w:rsidP="00BB658C">
            <w:pPr>
              <w:pStyle w:val="aff5"/>
              <w:keepNext/>
              <w:ind w:firstLine="0"/>
              <w:jc w:val="center"/>
              <w:rPr>
                <w:b/>
                <w:iCs/>
                <w:sz w:val="20"/>
                <w:szCs w:val="20"/>
                <w:lang w:val="ru-RU"/>
              </w:rPr>
            </w:pPr>
            <w:bookmarkStart w:id="35" w:name="OLE_LINK408"/>
            <w:bookmarkStart w:id="36" w:name="OLE_LINK409"/>
            <w:bookmarkStart w:id="37" w:name="OLE_LINK412"/>
            <w:r w:rsidRPr="00CC213E">
              <w:rPr>
                <w:b/>
                <w:iCs/>
                <w:sz w:val="20"/>
                <w:szCs w:val="20"/>
                <w:lang w:val="ru-RU"/>
              </w:rPr>
              <w:t>Перечень возможных объектов местного значения</w:t>
            </w:r>
          </w:p>
        </w:tc>
        <w:tc>
          <w:tcPr>
            <w:tcW w:w="24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20B22967" w14:textId="102029E0" w:rsidR="00BB658C" w:rsidRPr="00CC213E" w:rsidRDefault="00BB658C" w:rsidP="00BB658C">
            <w:pPr>
              <w:pStyle w:val="aff5"/>
              <w:keepNext/>
              <w:ind w:firstLine="0"/>
              <w:jc w:val="center"/>
              <w:rPr>
                <w:b/>
                <w:iCs/>
                <w:sz w:val="20"/>
                <w:szCs w:val="20"/>
                <w:lang w:val="ru-RU"/>
              </w:rPr>
            </w:pPr>
            <w:r w:rsidRPr="00CC213E">
              <w:rPr>
                <w:b/>
                <w:iCs/>
                <w:sz w:val="20"/>
                <w:szCs w:val="20"/>
                <w:lang w:val="ru-RU"/>
              </w:rPr>
              <w:t>Минимальный показатель (название)</w:t>
            </w:r>
          </w:p>
        </w:tc>
        <w:tc>
          <w:tcPr>
            <w:tcW w:w="36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DEB2005" w14:textId="579961DE" w:rsidR="00BB658C" w:rsidRPr="00CC213E" w:rsidRDefault="00BB658C" w:rsidP="00BB658C">
            <w:pPr>
              <w:pStyle w:val="aff5"/>
              <w:keepNext/>
              <w:ind w:firstLine="0"/>
              <w:jc w:val="center"/>
              <w:rPr>
                <w:iCs/>
                <w:sz w:val="20"/>
                <w:szCs w:val="20"/>
                <w:lang w:val="ru-RU"/>
              </w:rPr>
            </w:pPr>
            <w:r w:rsidRPr="00CC213E">
              <w:rPr>
                <w:b/>
                <w:iCs/>
                <w:sz w:val="20"/>
                <w:szCs w:val="20"/>
                <w:lang w:val="ru-RU"/>
              </w:rPr>
              <w:t>Показатель минимальной обеспеченности</w:t>
            </w: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E092159" w14:textId="324C5B0A" w:rsidR="00BB658C" w:rsidRPr="00CC213E" w:rsidRDefault="00BB658C" w:rsidP="00BB658C">
            <w:pPr>
              <w:pStyle w:val="aff5"/>
              <w:keepNext/>
              <w:ind w:firstLine="0"/>
              <w:jc w:val="center"/>
              <w:rPr>
                <w:b/>
                <w:iCs/>
                <w:sz w:val="20"/>
                <w:szCs w:val="20"/>
                <w:lang w:val="ru-RU"/>
              </w:rPr>
            </w:pPr>
            <w:r w:rsidRPr="00CC213E">
              <w:rPr>
                <w:b/>
                <w:iCs/>
                <w:sz w:val="20"/>
                <w:szCs w:val="20"/>
                <w:lang w:val="ru-RU"/>
              </w:rPr>
              <w:t>Единица измерения</w:t>
            </w:r>
          </w:p>
        </w:tc>
        <w:tc>
          <w:tcPr>
            <w:tcW w:w="25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CCB3923" w14:textId="5B692CD5" w:rsidR="00BB658C" w:rsidRPr="00CC213E" w:rsidRDefault="00BB658C" w:rsidP="00FA0D67">
            <w:pPr>
              <w:pStyle w:val="aff5"/>
              <w:keepNext/>
              <w:ind w:left="78" w:firstLine="0"/>
              <w:jc w:val="center"/>
              <w:rPr>
                <w:b/>
                <w:iCs/>
                <w:sz w:val="20"/>
                <w:szCs w:val="20"/>
                <w:lang w:val="ru-RU"/>
              </w:rPr>
            </w:pPr>
            <w:r w:rsidRPr="00CC213E">
              <w:rPr>
                <w:b/>
                <w:iCs/>
                <w:sz w:val="20"/>
                <w:szCs w:val="20"/>
                <w:lang w:val="ru-RU"/>
              </w:rPr>
              <w:t>Показатель максимальной доступности</w:t>
            </w: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3DE01314" w14:textId="2961CBD4" w:rsidR="00BB658C" w:rsidRPr="00CC213E" w:rsidRDefault="00BB658C" w:rsidP="00BB658C">
            <w:pPr>
              <w:pStyle w:val="aff5"/>
              <w:keepNext/>
              <w:ind w:firstLine="0"/>
              <w:jc w:val="center"/>
              <w:rPr>
                <w:b/>
                <w:iCs/>
                <w:sz w:val="20"/>
                <w:szCs w:val="20"/>
                <w:lang w:val="ru-RU"/>
              </w:rPr>
            </w:pPr>
            <w:r w:rsidRPr="00CC213E">
              <w:rPr>
                <w:b/>
                <w:iCs/>
                <w:sz w:val="20"/>
                <w:szCs w:val="20"/>
                <w:lang w:val="ru-RU"/>
              </w:rPr>
              <w:t>Единица измерения</w:t>
            </w:r>
          </w:p>
        </w:tc>
      </w:tr>
      <w:tr w:rsidR="00BB658C" w:rsidRPr="00CC213E" w14:paraId="05B76071" w14:textId="1A26F1A5" w:rsidTr="00C21E10">
        <w:trPr>
          <w:cantSplit/>
        </w:trPr>
        <w:tc>
          <w:tcPr>
            <w:tcW w:w="3430" w:type="dxa"/>
            <w:shd w:val="clear" w:color="auto" w:fill="auto"/>
          </w:tcPr>
          <w:p w14:paraId="471C50B0" w14:textId="5C1B7DF0" w:rsidR="00BB658C" w:rsidRPr="00CC213E" w:rsidRDefault="00303361" w:rsidP="006C2EA0">
            <w:pPr>
              <w:pStyle w:val="aff5"/>
              <w:ind w:firstLine="0"/>
              <w:jc w:val="left"/>
              <w:rPr>
                <w:iCs/>
                <w:sz w:val="20"/>
                <w:szCs w:val="20"/>
                <w:lang w:val="ru-RU"/>
              </w:rPr>
            </w:pPr>
            <w:r w:rsidRPr="00CC213E">
              <w:rPr>
                <w:iCs/>
                <w:sz w:val="20"/>
                <w:szCs w:val="20"/>
                <w:lang w:val="ru-RU"/>
              </w:rPr>
              <w:t>Спортивное плоскостное сооружение с трибунами</w:t>
            </w:r>
          </w:p>
        </w:tc>
        <w:tc>
          <w:tcPr>
            <w:tcW w:w="2410" w:type="dxa"/>
            <w:shd w:val="clear" w:color="auto" w:fill="auto"/>
          </w:tcPr>
          <w:p w14:paraId="24505278" w14:textId="1523B43D" w:rsidR="00BB658C" w:rsidRPr="00CC213E" w:rsidRDefault="004D47C6" w:rsidP="006C2EA0">
            <w:pPr>
              <w:pStyle w:val="aff5"/>
              <w:ind w:firstLine="0"/>
              <w:jc w:val="left"/>
              <w:rPr>
                <w:iCs/>
                <w:sz w:val="20"/>
                <w:szCs w:val="20"/>
                <w:lang w:val="ru-RU"/>
              </w:rPr>
            </w:pPr>
            <w:r w:rsidRPr="00CC213E">
              <w:rPr>
                <w:iCs/>
                <w:sz w:val="20"/>
                <w:szCs w:val="20"/>
                <w:lang w:val="ru-RU"/>
              </w:rPr>
              <w:t>Обеспеченность спортивными сооружениями</w:t>
            </w:r>
          </w:p>
        </w:tc>
        <w:tc>
          <w:tcPr>
            <w:tcW w:w="3686" w:type="dxa"/>
            <w:shd w:val="clear" w:color="auto" w:fill="auto"/>
          </w:tcPr>
          <w:p w14:paraId="387899F7" w14:textId="243AD281" w:rsidR="00BB658C" w:rsidRPr="00CC213E" w:rsidRDefault="00303361" w:rsidP="006C2EA0">
            <w:pPr>
              <w:pStyle w:val="Default"/>
              <w:jc w:val="center"/>
              <w:rPr>
                <w:iCs/>
                <w:color w:val="auto"/>
                <w:sz w:val="20"/>
                <w:szCs w:val="20"/>
              </w:rPr>
            </w:pPr>
            <w:r w:rsidRPr="00CC213E">
              <w:rPr>
                <w:iCs/>
                <w:color w:val="auto"/>
                <w:sz w:val="20"/>
                <w:szCs w:val="20"/>
              </w:rPr>
              <w:t>1</w:t>
            </w:r>
          </w:p>
        </w:tc>
        <w:tc>
          <w:tcPr>
            <w:tcW w:w="1417" w:type="dxa"/>
          </w:tcPr>
          <w:p w14:paraId="33E5D484" w14:textId="678CA4EE" w:rsidR="00BB658C" w:rsidRPr="00CC213E" w:rsidRDefault="004C6267" w:rsidP="006C2EA0">
            <w:pPr>
              <w:pStyle w:val="Default"/>
              <w:jc w:val="center"/>
              <w:rPr>
                <w:iCs/>
                <w:color w:val="auto"/>
                <w:sz w:val="20"/>
                <w:szCs w:val="20"/>
              </w:rPr>
            </w:pPr>
            <w:r w:rsidRPr="00CC213E">
              <w:rPr>
                <w:iCs/>
                <w:color w:val="auto"/>
                <w:sz w:val="20"/>
                <w:szCs w:val="20"/>
              </w:rPr>
              <w:t>ед., независимо</w:t>
            </w:r>
            <w:r w:rsidR="00303361" w:rsidRPr="00CC213E">
              <w:rPr>
                <w:iCs/>
                <w:color w:val="auto"/>
                <w:sz w:val="20"/>
                <w:szCs w:val="20"/>
              </w:rPr>
              <w:t xml:space="preserve"> от количества жителей</w:t>
            </w:r>
          </w:p>
        </w:tc>
        <w:tc>
          <w:tcPr>
            <w:tcW w:w="2552" w:type="dxa"/>
          </w:tcPr>
          <w:p w14:paraId="0C0B9A09" w14:textId="5BC9BE3A" w:rsidR="00BB658C" w:rsidRPr="00CC213E" w:rsidRDefault="00303361" w:rsidP="006C2EA0">
            <w:pPr>
              <w:pStyle w:val="Default"/>
              <w:jc w:val="center"/>
              <w:rPr>
                <w:iCs/>
                <w:color w:val="auto"/>
                <w:sz w:val="20"/>
                <w:szCs w:val="20"/>
              </w:rPr>
            </w:pPr>
            <w:r w:rsidRPr="00CC213E">
              <w:rPr>
                <w:iCs/>
                <w:color w:val="auto"/>
                <w:sz w:val="20"/>
                <w:szCs w:val="20"/>
              </w:rPr>
              <w:t>60</w:t>
            </w:r>
          </w:p>
        </w:tc>
        <w:tc>
          <w:tcPr>
            <w:tcW w:w="1417" w:type="dxa"/>
          </w:tcPr>
          <w:p w14:paraId="63110EDF" w14:textId="27B2C9F8" w:rsidR="00BB658C" w:rsidRPr="00CC213E" w:rsidRDefault="00303361" w:rsidP="006C2EA0">
            <w:pPr>
              <w:pStyle w:val="Default"/>
              <w:jc w:val="center"/>
              <w:rPr>
                <w:iCs/>
                <w:color w:val="auto"/>
                <w:sz w:val="20"/>
                <w:szCs w:val="20"/>
              </w:rPr>
            </w:pPr>
            <w:r w:rsidRPr="00CC213E">
              <w:rPr>
                <w:iCs/>
                <w:color w:val="auto"/>
                <w:sz w:val="20"/>
                <w:szCs w:val="20"/>
              </w:rPr>
              <w:t>Транспортная доступность</w:t>
            </w:r>
            <w:r w:rsidR="00BB658C" w:rsidRPr="00CC213E">
              <w:rPr>
                <w:iCs/>
                <w:color w:val="auto"/>
                <w:sz w:val="20"/>
                <w:szCs w:val="20"/>
              </w:rPr>
              <w:t>, м</w:t>
            </w:r>
            <w:r w:rsidRPr="00CC213E">
              <w:rPr>
                <w:iCs/>
                <w:color w:val="auto"/>
                <w:sz w:val="20"/>
                <w:szCs w:val="20"/>
              </w:rPr>
              <w:t>ин</w:t>
            </w:r>
          </w:p>
        </w:tc>
      </w:tr>
      <w:tr w:rsidR="004D47C6" w:rsidRPr="00CC213E" w14:paraId="57CDD413" w14:textId="77777777" w:rsidTr="00C21E10">
        <w:trPr>
          <w:cantSplit/>
        </w:trPr>
        <w:tc>
          <w:tcPr>
            <w:tcW w:w="3430" w:type="dxa"/>
            <w:shd w:val="clear" w:color="auto" w:fill="auto"/>
          </w:tcPr>
          <w:p w14:paraId="447294B7" w14:textId="73F1E5DD" w:rsidR="004D47C6" w:rsidRPr="00CC213E" w:rsidRDefault="004D47C6" w:rsidP="004D47C6">
            <w:pPr>
              <w:pStyle w:val="aff5"/>
              <w:ind w:firstLine="0"/>
              <w:jc w:val="left"/>
              <w:rPr>
                <w:iCs/>
                <w:sz w:val="20"/>
                <w:szCs w:val="20"/>
                <w:lang w:val="ru-RU"/>
              </w:rPr>
            </w:pPr>
            <w:r w:rsidRPr="00CC213E">
              <w:rPr>
                <w:iCs/>
                <w:sz w:val="20"/>
                <w:szCs w:val="20"/>
                <w:lang w:val="ru-RU"/>
              </w:rPr>
              <w:t>Крытый спортивный универсальный зал с трибунами</w:t>
            </w:r>
          </w:p>
        </w:tc>
        <w:tc>
          <w:tcPr>
            <w:tcW w:w="2410" w:type="dxa"/>
            <w:shd w:val="clear" w:color="auto" w:fill="auto"/>
          </w:tcPr>
          <w:p w14:paraId="7AC003F3" w14:textId="7C1A2504" w:rsidR="004D47C6" w:rsidRPr="00CC213E" w:rsidRDefault="004D47C6" w:rsidP="004D47C6">
            <w:pPr>
              <w:pStyle w:val="aff5"/>
              <w:ind w:firstLine="0"/>
              <w:jc w:val="left"/>
              <w:rPr>
                <w:iCs/>
                <w:sz w:val="20"/>
                <w:szCs w:val="20"/>
                <w:lang w:val="ru-RU"/>
              </w:rPr>
            </w:pPr>
            <w:r w:rsidRPr="00CC213E">
              <w:rPr>
                <w:iCs/>
                <w:sz w:val="20"/>
                <w:szCs w:val="20"/>
                <w:lang w:val="ru-RU"/>
              </w:rPr>
              <w:t>Обеспеченность спортивными сооружениями</w:t>
            </w:r>
          </w:p>
        </w:tc>
        <w:tc>
          <w:tcPr>
            <w:tcW w:w="3686" w:type="dxa"/>
            <w:shd w:val="clear" w:color="auto" w:fill="auto"/>
          </w:tcPr>
          <w:p w14:paraId="33646874" w14:textId="220C56D5" w:rsidR="004D47C6" w:rsidRPr="00CC213E" w:rsidRDefault="004D47C6" w:rsidP="004D47C6">
            <w:pPr>
              <w:pStyle w:val="Default"/>
              <w:jc w:val="center"/>
              <w:rPr>
                <w:iCs/>
                <w:color w:val="auto"/>
                <w:sz w:val="20"/>
                <w:szCs w:val="20"/>
              </w:rPr>
            </w:pPr>
            <w:r w:rsidRPr="00CC213E">
              <w:rPr>
                <w:iCs/>
                <w:color w:val="auto"/>
                <w:sz w:val="20"/>
                <w:szCs w:val="20"/>
              </w:rPr>
              <w:t>1</w:t>
            </w:r>
          </w:p>
        </w:tc>
        <w:tc>
          <w:tcPr>
            <w:tcW w:w="1417" w:type="dxa"/>
          </w:tcPr>
          <w:p w14:paraId="2E0808A0" w14:textId="3775B714" w:rsidR="004D47C6" w:rsidRPr="00CC213E" w:rsidRDefault="004C6267" w:rsidP="004D47C6">
            <w:pPr>
              <w:pStyle w:val="Default"/>
              <w:jc w:val="center"/>
              <w:rPr>
                <w:iCs/>
                <w:color w:val="auto"/>
                <w:sz w:val="20"/>
                <w:szCs w:val="20"/>
              </w:rPr>
            </w:pPr>
            <w:r w:rsidRPr="00CC213E">
              <w:rPr>
                <w:iCs/>
                <w:color w:val="auto"/>
                <w:sz w:val="20"/>
                <w:szCs w:val="20"/>
              </w:rPr>
              <w:t xml:space="preserve">ед., </w:t>
            </w:r>
            <w:r w:rsidR="004D47C6" w:rsidRPr="00CC213E">
              <w:rPr>
                <w:iCs/>
                <w:color w:val="auto"/>
                <w:sz w:val="20"/>
                <w:szCs w:val="20"/>
              </w:rPr>
              <w:t>независимо от количества жителей</w:t>
            </w:r>
          </w:p>
        </w:tc>
        <w:tc>
          <w:tcPr>
            <w:tcW w:w="2552" w:type="dxa"/>
          </w:tcPr>
          <w:p w14:paraId="053FBDD7" w14:textId="1B0C800F" w:rsidR="004D47C6" w:rsidRPr="00CC213E" w:rsidRDefault="004D47C6" w:rsidP="004D47C6">
            <w:pPr>
              <w:pStyle w:val="Default"/>
              <w:jc w:val="center"/>
              <w:rPr>
                <w:iCs/>
                <w:color w:val="auto"/>
                <w:sz w:val="20"/>
                <w:szCs w:val="20"/>
              </w:rPr>
            </w:pPr>
            <w:r w:rsidRPr="00CC213E">
              <w:rPr>
                <w:iCs/>
                <w:color w:val="auto"/>
                <w:sz w:val="20"/>
                <w:szCs w:val="20"/>
              </w:rPr>
              <w:t>60</w:t>
            </w:r>
          </w:p>
        </w:tc>
        <w:tc>
          <w:tcPr>
            <w:tcW w:w="1417" w:type="dxa"/>
          </w:tcPr>
          <w:p w14:paraId="7962A12A" w14:textId="49998DE6" w:rsidR="004D47C6" w:rsidRPr="00CC213E" w:rsidRDefault="004D47C6" w:rsidP="004D47C6">
            <w:pPr>
              <w:pStyle w:val="Default"/>
              <w:jc w:val="center"/>
              <w:rPr>
                <w:iCs/>
                <w:color w:val="auto"/>
                <w:sz w:val="20"/>
                <w:szCs w:val="20"/>
              </w:rPr>
            </w:pPr>
            <w:r w:rsidRPr="00CC213E">
              <w:rPr>
                <w:iCs/>
                <w:color w:val="auto"/>
                <w:sz w:val="20"/>
                <w:szCs w:val="20"/>
              </w:rPr>
              <w:t>Транспортная доступность, мин</w:t>
            </w:r>
          </w:p>
        </w:tc>
      </w:tr>
      <w:tr w:rsidR="004D47C6" w:rsidRPr="00CC213E" w14:paraId="752DFE23" w14:textId="77B83F0B" w:rsidTr="00C21E10">
        <w:trPr>
          <w:cantSplit/>
        </w:trPr>
        <w:tc>
          <w:tcPr>
            <w:tcW w:w="3430" w:type="dxa"/>
            <w:shd w:val="clear" w:color="auto" w:fill="auto"/>
          </w:tcPr>
          <w:p w14:paraId="12CC93E3" w14:textId="472E3112" w:rsidR="004D47C6" w:rsidRPr="00CC213E" w:rsidRDefault="004D47C6" w:rsidP="004D47C6">
            <w:pPr>
              <w:pStyle w:val="aff5"/>
              <w:ind w:firstLine="0"/>
              <w:jc w:val="left"/>
              <w:rPr>
                <w:iCs/>
                <w:sz w:val="20"/>
                <w:szCs w:val="20"/>
                <w:lang w:val="ru-RU"/>
              </w:rPr>
            </w:pPr>
            <w:r w:rsidRPr="00CC213E">
              <w:rPr>
                <w:iCs/>
                <w:sz w:val="20"/>
                <w:szCs w:val="20"/>
                <w:lang w:val="ru-RU"/>
              </w:rPr>
              <w:t>Бассейн</w:t>
            </w:r>
          </w:p>
        </w:tc>
        <w:tc>
          <w:tcPr>
            <w:tcW w:w="2410" w:type="dxa"/>
            <w:shd w:val="clear" w:color="auto" w:fill="auto"/>
          </w:tcPr>
          <w:p w14:paraId="4D52175F" w14:textId="120AF95A" w:rsidR="004D47C6" w:rsidRPr="00CC213E" w:rsidRDefault="004D47C6" w:rsidP="004D47C6">
            <w:pPr>
              <w:pStyle w:val="aff5"/>
              <w:ind w:firstLine="0"/>
              <w:jc w:val="left"/>
              <w:rPr>
                <w:iCs/>
                <w:sz w:val="20"/>
                <w:szCs w:val="20"/>
                <w:lang w:val="ru-RU"/>
              </w:rPr>
            </w:pPr>
            <w:r w:rsidRPr="00CC213E">
              <w:rPr>
                <w:iCs/>
                <w:sz w:val="20"/>
                <w:szCs w:val="20"/>
                <w:lang w:val="ru-RU"/>
              </w:rPr>
              <w:t>Обеспеченность спортивными сооружениями</w:t>
            </w:r>
          </w:p>
        </w:tc>
        <w:tc>
          <w:tcPr>
            <w:tcW w:w="3686" w:type="dxa"/>
            <w:shd w:val="clear" w:color="auto" w:fill="auto"/>
          </w:tcPr>
          <w:p w14:paraId="61578248" w14:textId="2F5434D3" w:rsidR="004D47C6" w:rsidRPr="00CC213E" w:rsidRDefault="004D47C6" w:rsidP="004D47C6">
            <w:pPr>
              <w:pStyle w:val="Default"/>
              <w:jc w:val="center"/>
              <w:rPr>
                <w:iCs/>
                <w:color w:val="auto"/>
                <w:sz w:val="20"/>
                <w:szCs w:val="20"/>
              </w:rPr>
            </w:pPr>
            <w:r w:rsidRPr="00CC213E">
              <w:rPr>
                <w:iCs/>
                <w:color w:val="auto"/>
                <w:sz w:val="20"/>
                <w:szCs w:val="20"/>
              </w:rPr>
              <w:t>1</w:t>
            </w:r>
          </w:p>
        </w:tc>
        <w:tc>
          <w:tcPr>
            <w:tcW w:w="1417" w:type="dxa"/>
          </w:tcPr>
          <w:p w14:paraId="53C2C5F2" w14:textId="4473F9CB" w:rsidR="004D47C6" w:rsidRPr="00CC213E" w:rsidRDefault="004C6267" w:rsidP="004D47C6">
            <w:pPr>
              <w:pStyle w:val="Default"/>
              <w:jc w:val="center"/>
              <w:rPr>
                <w:iCs/>
                <w:color w:val="auto"/>
                <w:sz w:val="20"/>
                <w:szCs w:val="20"/>
              </w:rPr>
            </w:pPr>
            <w:r w:rsidRPr="00CC213E">
              <w:rPr>
                <w:iCs/>
                <w:color w:val="auto"/>
                <w:sz w:val="20"/>
                <w:szCs w:val="20"/>
              </w:rPr>
              <w:t xml:space="preserve">ед., </w:t>
            </w:r>
            <w:r w:rsidR="004D47C6" w:rsidRPr="00CC213E">
              <w:rPr>
                <w:iCs/>
                <w:color w:val="auto"/>
                <w:sz w:val="20"/>
                <w:szCs w:val="20"/>
              </w:rPr>
              <w:t>независимо от количества жителей</w:t>
            </w:r>
          </w:p>
        </w:tc>
        <w:tc>
          <w:tcPr>
            <w:tcW w:w="2552" w:type="dxa"/>
          </w:tcPr>
          <w:p w14:paraId="4D5A09A9" w14:textId="6F227215" w:rsidR="004D47C6" w:rsidRPr="00CC213E" w:rsidRDefault="004D47C6" w:rsidP="004D47C6">
            <w:pPr>
              <w:pStyle w:val="Default"/>
              <w:jc w:val="center"/>
              <w:rPr>
                <w:iCs/>
                <w:color w:val="auto"/>
                <w:sz w:val="20"/>
                <w:szCs w:val="20"/>
              </w:rPr>
            </w:pPr>
            <w:r w:rsidRPr="00CC213E">
              <w:rPr>
                <w:iCs/>
                <w:color w:val="auto"/>
                <w:sz w:val="20"/>
                <w:szCs w:val="20"/>
              </w:rPr>
              <w:t>60</w:t>
            </w:r>
          </w:p>
        </w:tc>
        <w:tc>
          <w:tcPr>
            <w:tcW w:w="1417" w:type="dxa"/>
          </w:tcPr>
          <w:p w14:paraId="725778C9" w14:textId="0464198E" w:rsidR="004D47C6" w:rsidRPr="00CC213E" w:rsidRDefault="004D47C6" w:rsidP="004D47C6">
            <w:pPr>
              <w:pStyle w:val="Default"/>
              <w:jc w:val="center"/>
              <w:rPr>
                <w:iCs/>
                <w:color w:val="auto"/>
                <w:sz w:val="20"/>
                <w:szCs w:val="20"/>
              </w:rPr>
            </w:pPr>
            <w:r w:rsidRPr="00CC213E">
              <w:rPr>
                <w:iCs/>
                <w:color w:val="auto"/>
                <w:sz w:val="20"/>
                <w:szCs w:val="20"/>
              </w:rPr>
              <w:t>Транспортная доступность, мин</w:t>
            </w:r>
          </w:p>
        </w:tc>
      </w:tr>
      <w:tr w:rsidR="00FA0D67" w:rsidRPr="00CC213E" w14:paraId="0792C889" w14:textId="1BD60510" w:rsidTr="00C21E10">
        <w:trPr>
          <w:cantSplit/>
        </w:trPr>
        <w:tc>
          <w:tcPr>
            <w:tcW w:w="3430" w:type="dxa"/>
            <w:shd w:val="clear" w:color="auto" w:fill="auto"/>
          </w:tcPr>
          <w:p w14:paraId="77C56B50" w14:textId="642FA85F" w:rsidR="00FA0D67" w:rsidRPr="00CC213E" w:rsidRDefault="004D47C6" w:rsidP="00FA0D67">
            <w:pPr>
              <w:pStyle w:val="aff5"/>
              <w:ind w:firstLine="0"/>
              <w:jc w:val="left"/>
              <w:rPr>
                <w:iCs/>
                <w:sz w:val="20"/>
                <w:szCs w:val="20"/>
                <w:lang w:val="ru-RU"/>
              </w:rPr>
            </w:pPr>
            <w:r w:rsidRPr="00CC213E">
              <w:rPr>
                <w:iCs/>
                <w:sz w:val="20"/>
                <w:szCs w:val="20"/>
                <w:lang w:val="ru-RU"/>
              </w:rPr>
              <w:lastRenderedPageBreak/>
              <w:t>Спортивная площадка</w:t>
            </w:r>
          </w:p>
        </w:tc>
        <w:tc>
          <w:tcPr>
            <w:tcW w:w="2410" w:type="dxa"/>
            <w:shd w:val="clear" w:color="auto" w:fill="auto"/>
          </w:tcPr>
          <w:p w14:paraId="6BB2C376" w14:textId="656A4EAF" w:rsidR="00FA0D67" w:rsidRPr="00CC213E" w:rsidRDefault="004D47C6" w:rsidP="00FA0D67">
            <w:pPr>
              <w:pStyle w:val="aff5"/>
              <w:ind w:firstLine="0"/>
              <w:jc w:val="left"/>
              <w:rPr>
                <w:iCs/>
                <w:sz w:val="20"/>
                <w:szCs w:val="20"/>
                <w:lang w:val="ru-RU"/>
              </w:rPr>
            </w:pPr>
            <w:r w:rsidRPr="00CC213E">
              <w:rPr>
                <w:iCs/>
                <w:sz w:val="20"/>
                <w:szCs w:val="20"/>
                <w:lang w:val="ru-RU"/>
              </w:rPr>
              <w:t>Обеспеченность спортивными площадками</w:t>
            </w:r>
          </w:p>
        </w:tc>
        <w:tc>
          <w:tcPr>
            <w:tcW w:w="3686" w:type="dxa"/>
            <w:shd w:val="clear" w:color="auto" w:fill="auto"/>
          </w:tcPr>
          <w:p w14:paraId="4401792F" w14:textId="3D462073" w:rsidR="00FA0D67" w:rsidRPr="00CC213E" w:rsidRDefault="004D47C6" w:rsidP="00FA0D67">
            <w:pPr>
              <w:pStyle w:val="Default"/>
              <w:jc w:val="center"/>
              <w:rPr>
                <w:iCs/>
                <w:color w:val="auto"/>
                <w:sz w:val="20"/>
                <w:szCs w:val="20"/>
              </w:rPr>
            </w:pPr>
            <w:r w:rsidRPr="00CC213E">
              <w:rPr>
                <w:iCs/>
                <w:color w:val="auto"/>
                <w:sz w:val="20"/>
                <w:szCs w:val="20"/>
              </w:rPr>
              <w:t>2,2</w:t>
            </w:r>
          </w:p>
        </w:tc>
        <w:tc>
          <w:tcPr>
            <w:tcW w:w="1417" w:type="dxa"/>
          </w:tcPr>
          <w:p w14:paraId="69F29818" w14:textId="7CB011D7" w:rsidR="00FA0D67" w:rsidRPr="00CC213E" w:rsidRDefault="004C6267" w:rsidP="00FA0D67">
            <w:pPr>
              <w:pStyle w:val="Default"/>
              <w:jc w:val="center"/>
              <w:rPr>
                <w:iCs/>
                <w:color w:val="auto"/>
                <w:sz w:val="20"/>
                <w:szCs w:val="20"/>
              </w:rPr>
            </w:pPr>
            <w:r w:rsidRPr="00CC213E">
              <w:rPr>
                <w:iCs/>
                <w:color w:val="auto"/>
                <w:sz w:val="20"/>
                <w:szCs w:val="20"/>
              </w:rPr>
              <w:t>ед., на</w:t>
            </w:r>
            <w:r w:rsidR="00FA0D67" w:rsidRPr="00CC213E">
              <w:rPr>
                <w:iCs/>
                <w:color w:val="auto"/>
                <w:sz w:val="20"/>
                <w:szCs w:val="20"/>
              </w:rPr>
              <w:t xml:space="preserve"> 1000 </w:t>
            </w:r>
            <w:r w:rsidR="004D47C6" w:rsidRPr="00CC213E">
              <w:rPr>
                <w:iCs/>
                <w:color w:val="auto"/>
                <w:sz w:val="20"/>
                <w:szCs w:val="20"/>
              </w:rPr>
              <w:t>жителей</w:t>
            </w:r>
          </w:p>
        </w:tc>
        <w:tc>
          <w:tcPr>
            <w:tcW w:w="2552" w:type="dxa"/>
          </w:tcPr>
          <w:p w14:paraId="54D17E88" w14:textId="4A0C9E94" w:rsidR="00FA0D67" w:rsidRPr="00CC213E" w:rsidRDefault="00FA0D67" w:rsidP="00FA0D67">
            <w:pPr>
              <w:pStyle w:val="Default"/>
              <w:jc w:val="center"/>
              <w:rPr>
                <w:iCs/>
                <w:color w:val="auto"/>
                <w:sz w:val="20"/>
                <w:szCs w:val="20"/>
              </w:rPr>
            </w:pPr>
            <w:r w:rsidRPr="00CC213E">
              <w:rPr>
                <w:iCs/>
                <w:color w:val="auto"/>
                <w:sz w:val="20"/>
                <w:szCs w:val="20"/>
              </w:rPr>
              <w:t>500</w:t>
            </w:r>
          </w:p>
        </w:tc>
        <w:tc>
          <w:tcPr>
            <w:tcW w:w="1417" w:type="dxa"/>
          </w:tcPr>
          <w:p w14:paraId="7C8D0269" w14:textId="3B6FD12C" w:rsidR="00FA0D67" w:rsidRPr="00CC213E" w:rsidRDefault="00FA0D67" w:rsidP="00FA0D67">
            <w:pPr>
              <w:pStyle w:val="Default"/>
              <w:jc w:val="center"/>
              <w:rPr>
                <w:iCs/>
                <w:color w:val="auto"/>
                <w:sz w:val="20"/>
                <w:szCs w:val="20"/>
              </w:rPr>
            </w:pPr>
            <w:r w:rsidRPr="00CC213E">
              <w:rPr>
                <w:iCs/>
                <w:color w:val="auto"/>
                <w:sz w:val="20"/>
                <w:szCs w:val="20"/>
              </w:rPr>
              <w:t>Пешеходная доступность, м</w:t>
            </w:r>
          </w:p>
        </w:tc>
      </w:tr>
      <w:bookmarkEnd w:id="35"/>
      <w:bookmarkEnd w:id="36"/>
      <w:bookmarkEnd w:id="37"/>
    </w:tbl>
    <w:p w14:paraId="5304A9E3" w14:textId="77777777" w:rsidR="004C6267" w:rsidRPr="00CC213E" w:rsidRDefault="004C6267" w:rsidP="0062094A">
      <w:pPr>
        <w:keepNext/>
        <w:spacing w:before="120"/>
        <w:jc w:val="right"/>
        <w:rPr>
          <w:rFonts w:cs="Times New Roman"/>
          <w:bCs/>
          <w:iCs/>
          <w:sz w:val="20"/>
          <w:szCs w:val="20"/>
        </w:rPr>
      </w:pPr>
    </w:p>
    <w:p w14:paraId="11FA46BC" w14:textId="09A5D287" w:rsidR="0062094A" w:rsidRPr="00CC213E" w:rsidRDefault="0062094A" w:rsidP="0062094A">
      <w:pPr>
        <w:keepNext/>
        <w:spacing w:before="120"/>
        <w:jc w:val="right"/>
        <w:rPr>
          <w:rFonts w:cs="Times New Roman"/>
          <w:bCs/>
          <w:iCs/>
          <w:sz w:val="20"/>
          <w:szCs w:val="20"/>
        </w:rPr>
      </w:pPr>
      <w:r w:rsidRPr="00CC213E">
        <w:rPr>
          <w:rFonts w:cs="Times New Roman"/>
          <w:bCs/>
          <w:iCs/>
          <w:sz w:val="20"/>
          <w:szCs w:val="20"/>
        </w:rPr>
        <w:t>Таблица 1.</w:t>
      </w:r>
      <w:r w:rsidR="00C75D3C">
        <w:rPr>
          <w:rFonts w:cs="Times New Roman"/>
          <w:bCs/>
          <w:iCs/>
          <w:sz w:val="20"/>
          <w:szCs w:val="20"/>
        </w:rPr>
        <w:t>6</w:t>
      </w:r>
    </w:p>
    <w:p w14:paraId="49784CCC" w14:textId="15012879" w:rsidR="0062094A" w:rsidRPr="001A21B1" w:rsidRDefault="00CD2AE1" w:rsidP="00E24EAB">
      <w:pPr>
        <w:pStyle w:val="a2"/>
        <w:numPr>
          <w:ilvl w:val="2"/>
          <w:numId w:val="13"/>
        </w:numPr>
        <w:rPr>
          <w:i w:val="0"/>
          <w:iCs/>
        </w:rPr>
      </w:pPr>
      <w:r w:rsidRPr="001A21B1">
        <w:rPr>
          <w:i w:val="0"/>
          <w:iCs/>
        </w:rPr>
        <w:t xml:space="preserve">Расчетные показатели </w:t>
      </w:r>
      <w:r w:rsidR="0062094A" w:rsidRPr="001A21B1">
        <w:rPr>
          <w:i w:val="0"/>
          <w:iCs/>
        </w:rPr>
        <w:t>в области культуры</w:t>
      </w:r>
    </w:p>
    <w:tbl>
      <w:tblPr>
        <w:tblStyle w:val="af1"/>
        <w:tblW w:w="14912"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28" w:type="dxa"/>
          <w:right w:w="28" w:type="dxa"/>
        </w:tblCellMar>
        <w:tblLook w:val="04A0" w:firstRow="1" w:lastRow="0" w:firstColumn="1" w:lastColumn="0" w:noHBand="0" w:noVBand="1"/>
      </w:tblPr>
      <w:tblGrid>
        <w:gridCol w:w="3430"/>
        <w:gridCol w:w="2410"/>
        <w:gridCol w:w="3686"/>
        <w:gridCol w:w="1417"/>
        <w:gridCol w:w="2373"/>
        <w:gridCol w:w="1596"/>
      </w:tblGrid>
      <w:tr w:rsidR="00C7532B" w:rsidRPr="00CC213E" w14:paraId="303BF7AD" w14:textId="2FBE9808" w:rsidTr="00C7532B">
        <w:trPr>
          <w:cantSplit/>
          <w:tblHeader/>
        </w:trPr>
        <w:tc>
          <w:tcPr>
            <w:tcW w:w="34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21DB6AC2" w14:textId="476F7376" w:rsidR="00C7532B" w:rsidRPr="00CC213E" w:rsidRDefault="00C7532B" w:rsidP="00C7532B">
            <w:pPr>
              <w:pStyle w:val="aff5"/>
              <w:ind w:firstLine="0"/>
              <w:jc w:val="center"/>
              <w:rPr>
                <w:b/>
                <w:iCs/>
                <w:sz w:val="20"/>
                <w:szCs w:val="20"/>
                <w:lang w:val="ru-RU"/>
              </w:rPr>
            </w:pPr>
            <w:r w:rsidRPr="00CC213E">
              <w:rPr>
                <w:b/>
                <w:iCs/>
                <w:sz w:val="20"/>
                <w:szCs w:val="20"/>
                <w:lang w:val="ru-RU"/>
              </w:rPr>
              <w:t>Перечень возможных объектов местного значения</w:t>
            </w:r>
          </w:p>
        </w:tc>
        <w:tc>
          <w:tcPr>
            <w:tcW w:w="241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99B5DD4" w14:textId="079E9B33" w:rsidR="00C7532B" w:rsidRPr="00CC213E" w:rsidRDefault="00C7532B" w:rsidP="00C7532B">
            <w:pPr>
              <w:pStyle w:val="aff5"/>
              <w:ind w:firstLine="0"/>
              <w:jc w:val="center"/>
              <w:rPr>
                <w:b/>
                <w:iCs/>
                <w:sz w:val="20"/>
                <w:szCs w:val="20"/>
                <w:lang w:val="ru-RU"/>
              </w:rPr>
            </w:pPr>
            <w:r w:rsidRPr="00CC213E">
              <w:rPr>
                <w:b/>
                <w:iCs/>
                <w:sz w:val="20"/>
                <w:szCs w:val="20"/>
                <w:lang w:val="ru-RU"/>
              </w:rPr>
              <w:t>Минимальный показатель (название)</w:t>
            </w:r>
          </w:p>
        </w:tc>
        <w:tc>
          <w:tcPr>
            <w:tcW w:w="368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86B878C" w14:textId="5ECDF2FA" w:rsidR="00C7532B" w:rsidRPr="00CC213E" w:rsidRDefault="00C7532B" w:rsidP="00C7532B">
            <w:pPr>
              <w:pStyle w:val="aff5"/>
              <w:ind w:firstLine="0"/>
              <w:jc w:val="center"/>
              <w:rPr>
                <w:b/>
                <w:iCs/>
                <w:sz w:val="20"/>
                <w:szCs w:val="20"/>
                <w:lang w:val="ru-RU"/>
              </w:rPr>
            </w:pPr>
            <w:r w:rsidRPr="00CC213E">
              <w:rPr>
                <w:b/>
                <w:iCs/>
                <w:sz w:val="20"/>
                <w:szCs w:val="20"/>
                <w:lang w:val="ru-RU"/>
              </w:rPr>
              <w:t>Показатель минимальной обеспеченности</w:t>
            </w: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B4C5C74" w14:textId="74CB9B04" w:rsidR="00C7532B" w:rsidRPr="00CC213E" w:rsidRDefault="00C7532B" w:rsidP="00C7532B">
            <w:pPr>
              <w:pStyle w:val="aff5"/>
              <w:ind w:firstLine="0"/>
              <w:jc w:val="center"/>
              <w:rPr>
                <w:b/>
                <w:iCs/>
                <w:sz w:val="20"/>
                <w:szCs w:val="20"/>
                <w:lang w:val="ru-RU"/>
              </w:rPr>
            </w:pPr>
            <w:r w:rsidRPr="00CC213E">
              <w:rPr>
                <w:b/>
                <w:iCs/>
                <w:sz w:val="20"/>
                <w:szCs w:val="20"/>
                <w:lang w:val="ru-RU"/>
              </w:rPr>
              <w:t>Единица измерения</w:t>
            </w:r>
          </w:p>
        </w:tc>
        <w:tc>
          <w:tcPr>
            <w:tcW w:w="237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20CC1AE1" w14:textId="5C2C08E6" w:rsidR="00C7532B" w:rsidRPr="00CC213E" w:rsidRDefault="00C7532B" w:rsidP="008D48CF">
            <w:pPr>
              <w:pStyle w:val="aff5"/>
              <w:keepNext/>
              <w:ind w:left="75" w:right="-65" w:firstLine="0"/>
              <w:rPr>
                <w:b/>
                <w:iCs/>
                <w:sz w:val="20"/>
                <w:szCs w:val="20"/>
                <w:lang w:val="ru-RU"/>
              </w:rPr>
            </w:pPr>
            <w:r w:rsidRPr="00CC213E">
              <w:rPr>
                <w:b/>
                <w:iCs/>
                <w:sz w:val="20"/>
                <w:szCs w:val="20"/>
                <w:lang w:val="ru-RU"/>
              </w:rPr>
              <w:t>Показатель максимальной</w:t>
            </w:r>
            <w:r w:rsidR="008D48CF" w:rsidRPr="00CC213E">
              <w:rPr>
                <w:b/>
                <w:iCs/>
                <w:sz w:val="20"/>
                <w:szCs w:val="20"/>
                <w:lang w:val="ru-RU"/>
              </w:rPr>
              <w:t xml:space="preserve"> </w:t>
            </w:r>
            <w:r w:rsidRPr="00CC213E">
              <w:rPr>
                <w:b/>
                <w:iCs/>
                <w:sz w:val="20"/>
                <w:szCs w:val="20"/>
                <w:lang w:val="ru-RU"/>
              </w:rPr>
              <w:t>доступности</w:t>
            </w:r>
          </w:p>
        </w:tc>
        <w:tc>
          <w:tcPr>
            <w:tcW w:w="159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3DDB3490" w14:textId="533DC917" w:rsidR="00C7532B" w:rsidRPr="00CC213E" w:rsidRDefault="00C7532B" w:rsidP="00C7532B">
            <w:pPr>
              <w:pStyle w:val="aff5"/>
              <w:ind w:firstLine="0"/>
              <w:jc w:val="center"/>
              <w:rPr>
                <w:b/>
                <w:iCs/>
                <w:sz w:val="20"/>
                <w:szCs w:val="20"/>
                <w:lang w:val="ru-RU"/>
              </w:rPr>
            </w:pPr>
            <w:r w:rsidRPr="00CC213E">
              <w:rPr>
                <w:b/>
                <w:iCs/>
                <w:sz w:val="20"/>
                <w:szCs w:val="20"/>
                <w:lang w:val="ru-RU"/>
              </w:rPr>
              <w:t>Единица измерения</w:t>
            </w:r>
          </w:p>
        </w:tc>
      </w:tr>
      <w:tr w:rsidR="00C7532B" w:rsidRPr="00CC213E" w14:paraId="7B8F23DA" w14:textId="1D7C40FF" w:rsidTr="00C21E10">
        <w:trPr>
          <w:cantSplit/>
        </w:trPr>
        <w:tc>
          <w:tcPr>
            <w:tcW w:w="3430" w:type="dxa"/>
            <w:shd w:val="clear" w:color="auto" w:fill="auto"/>
          </w:tcPr>
          <w:p w14:paraId="268FB46E" w14:textId="302F853F" w:rsidR="00C7532B" w:rsidRPr="00CC213E" w:rsidRDefault="00C7532B" w:rsidP="006C2EA0">
            <w:pPr>
              <w:pStyle w:val="aff5"/>
              <w:ind w:firstLine="0"/>
              <w:rPr>
                <w:iCs/>
                <w:sz w:val="20"/>
                <w:szCs w:val="20"/>
                <w:lang w:val="ru-RU"/>
              </w:rPr>
            </w:pPr>
            <w:bookmarkStart w:id="38" w:name="OLE_LINK497"/>
            <w:bookmarkStart w:id="39" w:name="OLE_LINK498"/>
            <w:r w:rsidRPr="00CC213E">
              <w:rPr>
                <w:iCs/>
                <w:sz w:val="20"/>
                <w:szCs w:val="20"/>
                <w:lang w:val="ru-RU"/>
              </w:rPr>
              <w:t>Общедоступная библиотека</w:t>
            </w:r>
            <w:bookmarkEnd w:id="38"/>
            <w:bookmarkEnd w:id="39"/>
          </w:p>
        </w:tc>
        <w:tc>
          <w:tcPr>
            <w:tcW w:w="2410" w:type="dxa"/>
            <w:shd w:val="clear" w:color="auto" w:fill="auto"/>
          </w:tcPr>
          <w:p w14:paraId="7209B2FB" w14:textId="52329A05" w:rsidR="00C7532B" w:rsidRPr="00CC213E" w:rsidRDefault="004D47C6" w:rsidP="006C2EA0">
            <w:pPr>
              <w:pStyle w:val="aff5"/>
              <w:ind w:firstLine="0"/>
              <w:jc w:val="left"/>
              <w:rPr>
                <w:iCs/>
                <w:sz w:val="20"/>
                <w:szCs w:val="20"/>
                <w:lang w:val="ru-RU"/>
              </w:rPr>
            </w:pPr>
            <w:r w:rsidRPr="00CC213E">
              <w:rPr>
                <w:iCs/>
                <w:sz w:val="20"/>
                <w:szCs w:val="20"/>
                <w:lang w:val="ru-RU"/>
              </w:rPr>
              <w:t>Обеспеченность объектами культуры</w:t>
            </w:r>
            <w:r w:rsidR="008D48CF" w:rsidRPr="00CC213E">
              <w:rPr>
                <w:iCs/>
                <w:sz w:val="20"/>
                <w:szCs w:val="20"/>
                <w:lang w:val="ru-RU"/>
              </w:rPr>
              <w:t xml:space="preserve"> </w:t>
            </w:r>
          </w:p>
        </w:tc>
        <w:tc>
          <w:tcPr>
            <w:tcW w:w="3686" w:type="dxa"/>
            <w:shd w:val="clear" w:color="auto" w:fill="auto"/>
          </w:tcPr>
          <w:p w14:paraId="79242AE9" w14:textId="77777777" w:rsidR="00C7532B" w:rsidRPr="00CC213E" w:rsidRDefault="00C7532B" w:rsidP="006C2EA0">
            <w:pPr>
              <w:pStyle w:val="aff5"/>
              <w:ind w:firstLine="0"/>
              <w:jc w:val="center"/>
              <w:rPr>
                <w:iCs/>
                <w:sz w:val="20"/>
                <w:szCs w:val="20"/>
                <w:lang w:val="ru-RU"/>
              </w:rPr>
            </w:pPr>
            <w:r w:rsidRPr="00CC213E">
              <w:rPr>
                <w:iCs/>
                <w:sz w:val="20"/>
                <w:szCs w:val="20"/>
                <w:lang w:val="ru-RU"/>
              </w:rPr>
              <w:t>1</w:t>
            </w:r>
          </w:p>
        </w:tc>
        <w:tc>
          <w:tcPr>
            <w:tcW w:w="1417" w:type="dxa"/>
          </w:tcPr>
          <w:p w14:paraId="627A34C1" w14:textId="6F923371" w:rsidR="00C7532B" w:rsidRPr="00CC213E" w:rsidRDefault="00C7532B" w:rsidP="006C2EA0">
            <w:pPr>
              <w:pStyle w:val="aff5"/>
              <w:ind w:firstLine="0"/>
              <w:jc w:val="center"/>
              <w:rPr>
                <w:iCs/>
                <w:sz w:val="20"/>
                <w:szCs w:val="20"/>
                <w:lang w:val="ru-RU"/>
              </w:rPr>
            </w:pPr>
            <w:r w:rsidRPr="00CC213E">
              <w:rPr>
                <w:iCs/>
                <w:sz w:val="20"/>
                <w:szCs w:val="20"/>
                <w:lang w:val="ru-RU"/>
              </w:rPr>
              <w:t xml:space="preserve">ед. на 10 тыс. </w:t>
            </w:r>
            <w:r w:rsidR="00EC404D" w:rsidRPr="00CC213E">
              <w:rPr>
                <w:iCs/>
                <w:sz w:val="20"/>
                <w:szCs w:val="20"/>
                <w:lang w:val="ru-RU"/>
              </w:rPr>
              <w:t>населения</w:t>
            </w:r>
          </w:p>
        </w:tc>
        <w:tc>
          <w:tcPr>
            <w:tcW w:w="2373" w:type="dxa"/>
          </w:tcPr>
          <w:p w14:paraId="388AA782" w14:textId="4CA68DFE" w:rsidR="00C7532B" w:rsidRPr="00CC213E" w:rsidRDefault="008D48CF" w:rsidP="006C2EA0">
            <w:pPr>
              <w:pStyle w:val="aff5"/>
              <w:ind w:firstLine="0"/>
              <w:jc w:val="center"/>
              <w:rPr>
                <w:iCs/>
                <w:sz w:val="20"/>
                <w:szCs w:val="20"/>
                <w:lang w:val="ru-RU"/>
              </w:rPr>
            </w:pPr>
            <w:r w:rsidRPr="00CC213E">
              <w:rPr>
                <w:iCs/>
                <w:sz w:val="20"/>
                <w:szCs w:val="20"/>
                <w:lang w:val="ru-RU"/>
              </w:rPr>
              <w:t>4</w:t>
            </w:r>
            <w:r w:rsidR="00C7532B" w:rsidRPr="00CC213E">
              <w:rPr>
                <w:iCs/>
                <w:sz w:val="20"/>
                <w:szCs w:val="20"/>
                <w:lang w:val="ru-RU"/>
              </w:rPr>
              <w:t>0</w:t>
            </w:r>
          </w:p>
        </w:tc>
        <w:tc>
          <w:tcPr>
            <w:tcW w:w="1596" w:type="dxa"/>
          </w:tcPr>
          <w:p w14:paraId="42D63175" w14:textId="77EF81B4" w:rsidR="00C7532B" w:rsidRPr="00CC213E" w:rsidRDefault="00C7532B" w:rsidP="006C2EA0">
            <w:pPr>
              <w:pStyle w:val="aff5"/>
              <w:ind w:firstLine="0"/>
              <w:jc w:val="center"/>
              <w:rPr>
                <w:iCs/>
                <w:sz w:val="20"/>
                <w:szCs w:val="20"/>
                <w:lang w:val="ru-RU"/>
              </w:rPr>
            </w:pPr>
            <w:r w:rsidRPr="00CC213E">
              <w:rPr>
                <w:iCs/>
                <w:sz w:val="20"/>
                <w:szCs w:val="20"/>
                <w:lang w:val="ru-RU"/>
              </w:rPr>
              <w:t>Транспортная доступность, мин.</w:t>
            </w:r>
          </w:p>
        </w:tc>
      </w:tr>
      <w:tr w:rsidR="004D47C6" w:rsidRPr="00CC213E" w14:paraId="5BB9F2BC" w14:textId="77777777" w:rsidTr="00C21E10">
        <w:trPr>
          <w:cantSplit/>
        </w:trPr>
        <w:tc>
          <w:tcPr>
            <w:tcW w:w="3430" w:type="dxa"/>
            <w:shd w:val="clear" w:color="auto" w:fill="auto"/>
          </w:tcPr>
          <w:p w14:paraId="766DC3B9" w14:textId="54886D10" w:rsidR="004D47C6" w:rsidRPr="00CC213E" w:rsidRDefault="004D47C6" w:rsidP="004D47C6">
            <w:pPr>
              <w:pStyle w:val="aff5"/>
              <w:ind w:firstLine="0"/>
              <w:rPr>
                <w:iCs/>
                <w:sz w:val="20"/>
                <w:szCs w:val="20"/>
                <w:lang w:val="ru-RU"/>
              </w:rPr>
            </w:pPr>
            <w:r w:rsidRPr="00CC213E">
              <w:rPr>
                <w:iCs/>
                <w:sz w:val="20"/>
                <w:szCs w:val="20"/>
                <w:lang w:val="ru-RU"/>
              </w:rPr>
              <w:t>Детская библиотека</w:t>
            </w:r>
          </w:p>
        </w:tc>
        <w:tc>
          <w:tcPr>
            <w:tcW w:w="2410" w:type="dxa"/>
            <w:shd w:val="clear" w:color="auto" w:fill="auto"/>
          </w:tcPr>
          <w:p w14:paraId="6BFA8CBC" w14:textId="2406AF13" w:rsidR="004D47C6" w:rsidRPr="00CC213E" w:rsidRDefault="004D47C6" w:rsidP="004D47C6">
            <w:pPr>
              <w:pStyle w:val="aff5"/>
              <w:ind w:firstLine="0"/>
              <w:jc w:val="left"/>
              <w:rPr>
                <w:iCs/>
                <w:sz w:val="20"/>
                <w:szCs w:val="20"/>
                <w:lang w:val="ru-RU"/>
              </w:rPr>
            </w:pPr>
            <w:r w:rsidRPr="00CC213E">
              <w:rPr>
                <w:iCs/>
                <w:sz w:val="20"/>
                <w:szCs w:val="20"/>
                <w:lang w:val="ru-RU"/>
              </w:rPr>
              <w:t xml:space="preserve">Обеспеченность объектами культуры </w:t>
            </w:r>
          </w:p>
        </w:tc>
        <w:tc>
          <w:tcPr>
            <w:tcW w:w="3686" w:type="dxa"/>
            <w:shd w:val="clear" w:color="auto" w:fill="auto"/>
          </w:tcPr>
          <w:p w14:paraId="05F6044F" w14:textId="7C7B5430" w:rsidR="004D47C6" w:rsidRPr="00CC213E" w:rsidRDefault="004D47C6" w:rsidP="004D47C6">
            <w:pPr>
              <w:pStyle w:val="aff5"/>
              <w:ind w:firstLine="0"/>
              <w:jc w:val="center"/>
              <w:rPr>
                <w:iCs/>
                <w:sz w:val="20"/>
                <w:szCs w:val="20"/>
                <w:lang w:val="ru-RU"/>
              </w:rPr>
            </w:pPr>
            <w:r w:rsidRPr="00CC213E">
              <w:rPr>
                <w:iCs/>
                <w:sz w:val="20"/>
                <w:szCs w:val="20"/>
                <w:lang w:val="ru-RU"/>
              </w:rPr>
              <w:t>1</w:t>
            </w:r>
          </w:p>
        </w:tc>
        <w:tc>
          <w:tcPr>
            <w:tcW w:w="1417" w:type="dxa"/>
          </w:tcPr>
          <w:p w14:paraId="4A0FEF7D" w14:textId="1BECF547" w:rsidR="004D47C6" w:rsidRPr="00CC213E" w:rsidRDefault="004D47C6" w:rsidP="004D47C6">
            <w:pPr>
              <w:pStyle w:val="aff5"/>
              <w:ind w:firstLine="0"/>
              <w:jc w:val="center"/>
              <w:rPr>
                <w:iCs/>
                <w:sz w:val="20"/>
                <w:szCs w:val="20"/>
                <w:lang w:val="ru-RU"/>
              </w:rPr>
            </w:pPr>
            <w:r w:rsidRPr="00CC213E">
              <w:rPr>
                <w:iCs/>
                <w:sz w:val="20"/>
                <w:szCs w:val="20"/>
                <w:lang w:val="ru-RU"/>
              </w:rPr>
              <w:t>ед. на 7 тыс. детей</w:t>
            </w:r>
          </w:p>
        </w:tc>
        <w:tc>
          <w:tcPr>
            <w:tcW w:w="2373" w:type="dxa"/>
          </w:tcPr>
          <w:p w14:paraId="60636F5E" w14:textId="6499D0A7" w:rsidR="004D47C6" w:rsidRPr="00CC213E" w:rsidRDefault="004D47C6" w:rsidP="004D47C6">
            <w:pPr>
              <w:pStyle w:val="aff5"/>
              <w:ind w:firstLine="0"/>
              <w:jc w:val="center"/>
              <w:rPr>
                <w:iCs/>
                <w:sz w:val="20"/>
                <w:szCs w:val="20"/>
                <w:lang w:val="ru-RU"/>
              </w:rPr>
            </w:pPr>
            <w:r w:rsidRPr="00CC213E">
              <w:rPr>
                <w:iCs/>
                <w:sz w:val="20"/>
                <w:szCs w:val="20"/>
                <w:lang w:val="ru-RU"/>
              </w:rPr>
              <w:t>40</w:t>
            </w:r>
          </w:p>
        </w:tc>
        <w:tc>
          <w:tcPr>
            <w:tcW w:w="1596" w:type="dxa"/>
          </w:tcPr>
          <w:p w14:paraId="61B444A2" w14:textId="276390E3" w:rsidR="004D47C6" w:rsidRPr="00CC213E" w:rsidRDefault="004D47C6" w:rsidP="004D47C6">
            <w:pPr>
              <w:pStyle w:val="aff5"/>
              <w:ind w:firstLine="0"/>
              <w:jc w:val="center"/>
              <w:rPr>
                <w:iCs/>
                <w:sz w:val="20"/>
                <w:szCs w:val="20"/>
                <w:lang w:val="ru-RU"/>
              </w:rPr>
            </w:pPr>
            <w:r w:rsidRPr="00CC213E">
              <w:rPr>
                <w:iCs/>
                <w:sz w:val="20"/>
                <w:szCs w:val="20"/>
                <w:lang w:val="ru-RU"/>
              </w:rPr>
              <w:t>Транспортная доступность, мин.</w:t>
            </w:r>
          </w:p>
        </w:tc>
      </w:tr>
      <w:tr w:rsidR="004D47C6" w:rsidRPr="00CC213E" w14:paraId="2D9E6377" w14:textId="5C00C73F" w:rsidTr="00C21E10">
        <w:trPr>
          <w:cantSplit/>
        </w:trPr>
        <w:tc>
          <w:tcPr>
            <w:tcW w:w="3430" w:type="dxa"/>
            <w:shd w:val="clear" w:color="auto" w:fill="auto"/>
          </w:tcPr>
          <w:p w14:paraId="2F1B61BE" w14:textId="1B9DADFB" w:rsidR="004D47C6" w:rsidRPr="00CC213E" w:rsidRDefault="004D47C6" w:rsidP="004D47C6">
            <w:pPr>
              <w:pStyle w:val="aff5"/>
              <w:ind w:firstLine="0"/>
              <w:rPr>
                <w:iCs/>
                <w:sz w:val="20"/>
                <w:szCs w:val="20"/>
                <w:lang w:val="ru-RU"/>
              </w:rPr>
            </w:pPr>
            <w:r w:rsidRPr="00CC213E">
              <w:rPr>
                <w:iCs/>
                <w:sz w:val="20"/>
                <w:szCs w:val="20"/>
                <w:lang w:val="ru-RU"/>
              </w:rPr>
              <w:t>Краеведческий музей</w:t>
            </w:r>
          </w:p>
        </w:tc>
        <w:tc>
          <w:tcPr>
            <w:tcW w:w="2410" w:type="dxa"/>
            <w:shd w:val="clear" w:color="auto" w:fill="auto"/>
          </w:tcPr>
          <w:p w14:paraId="4881800D" w14:textId="0C9ED401" w:rsidR="004D47C6" w:rsidRPr="00CC213E" w:rsidRDefault="004D47C6" w:rsidP="004D47C6">
            <w:pPr>
              <w:pStyle w:val="aff5"/>
              <w:ind w:firstLine="0"/>
              <w:rPr>
                <w:iCs/>
                <w:sz w:val="20"/>
                <w:szCs w:val="20"/>
              </w:rPr>
            </w:pPr>
            <w:r w:rsidRPr="00CC213E">
              <w:rPr>
                <w:iCs/>
                <w:sz w:val="20"/>
                <w:szCs w:val="20"/>
                <w:lang w:val="ru-RU"/>
              </w:rPr>
              <w:t xml:space="preserve">Обеспеченность объектами культуры </w:t>
            </w:r>
          </w:p>
        </w:tc>
        <w:tc>
          <w:tcPr>
            <w:tcW w:w="3686" w:type="dxa"/>
            <w:shd w:val="clear" w:color="auto" w:fill="auto"/>
          </w:tcPr>
          <w:p w14:paraId="2B1A5E3F" w14:textId="77777777" w:rsidR="004D47C6" w:rsidRPr="00CC213E" w:rsidRDefault="004D47C6" w:rsidP="004D47C6">
            <w:pPr>
              <w:pStyle w:val="aff5"/>
              <w:ind w:firstLine="0"/>
              <w:jc w:val="center"/>
              <w:rPr>
                <w:iCs/>
                <w:sz w:val="20"/>
                <w:szCs w:val="20"/>
                <w:lang w:val="ru-RU"/>
              </w:rPr>
            </w:pPr>
            <w:r w:rsidRPr="00CC213E">
              <w:rPr>
                <w:iCs/>
                <w:sz w:val="20"/>
                <w:szCs w:val="20"/>
                <w:lang w:val="ru-RU"/>
              </w:rPr>
              <w:t>1</w:t>
            </w:r>
          </w:p>
        </w:tc>
        <w:tc>
          <w:tcPr>
            <w:tcW w:w="1417" w:type="dxa"/>
          </w:tcPr>
          <w:p w14:paraId="042FDFC2" w14:textId="37DC148F" w:rsidR="004D47C6" w:rsidRPr="00CC213E" w:rsidRDefault="004D47C6" w:rsidP="004D47C6">
            <w:pPr>
              <w:pStyle w:val="aff5"/>
              <w:ind w:firstLine="0"/>
              <w:jc w:val="center"/>
              <w:rPr>
                <w:iCs/>
                <w:sz w:val="20"/>
                <w:szCs w:val="20"/>
                <w:lang w:val="ru-RU"/>
              </w:rPr>
            </w:pPr>
            <w:r w:rsidRPr="00CC213E">
              <w:rPr>
                <w:iCs/>
                <w:sz w:val="20"/>
                <w:szCs w:val="20"/>
                <w:lang w:val="ru-RU"/>
              </w:rPr>
              <w:t>ед. не</w:t>
            </w:r>
            <w:r w:rsidR="000F4218">
              <w:rPr>
                <w:iCs/>
                <w:sz w:val="20"/>
                <w:szCs w:val="20"/>
                <w:lang w:val="ru-RU"/>
              </w:rPr>
              <w:t>з</w:t>
            </w:r>
            <w:r w:rsidRPr="00CC213E">
              <w:rPr>
                <w:iCs/>
                <w:sz w:val="20"/>
                <w:szCs w:val="20"/>
                <w:lang w:val="ru-RU"/>
              </w:rPr>
              <w:t>ависимо от количества жителей</w:t>
            </w:r>
          </w:p>
        </w:tc>
        <w:tc>
          <w:tcPr>
            <w:tcW w:w="2373" w:type="dxa"/>
          </w:tcPr>
          <w:p w14:paraId="16986F5B" w14:textId="6D554FF7" w:rsidR="004D47C6" w:rsidRPr="00CC213E" w:rsidRDefault="004D47C6" w:rsidP="004D47C6">
            <w:pPr>
              <w:pStyle w:val="aff5"/>
              <w:ind w:firstLine="0"/>
              <w:jc w:val="center"/>
              <w:rPr>
                <w:iCs/>
                <w:sz w:val="20"/>
                <w:szCs w:val="20"/>
                <w:lang w:val="ru-RU"/>
              </w:rPr>
            </w:pPr>
            <w:r w:rsidRPr="00CC213E">
              <w:rPr>
                <w:iCs/>
                <w:sz w:val="20"/>
                <w:szCs w:val="20"/>
                <w:lang w:val="ru-RU"/>
              </w:rPr>
              <w:t>40</w:t>
            </w:r>
          </w:p>
        </w:tc>
        <w:tc>
          <w:tcPr>
            <w:tcW w:w="1596" w:type="dxa"/>
          </w:tcPr>
          <w:p w14:paraId="24E8B0DA" w14:textId="6BBCE8EE" w:rsidR="004D47C6" w:rsidRPr="00CC213E" w:rsidRDefault="004D47C6" w:rsidP="004D47C6">
            <w:pPr>
              <w:pStyle w:val="aff5"/>
              <w:ind w:firstLine="0"/>
              <w:jc w:val="center"/>
              <w:rPr>
                <w:iCs/>
                <w:sz w:val="20"/>
                <w:szCs w:val="20"/>
                <w:lang w:val="ru-RU"/>
              </w:rPr>
            </w:pPr>
            <w:r w:rsidRPr="00CC213E">
              <w:rPr>
                <w:iCs/>
                <w:sz w:val="20"/>
                <w:szCs w:val="20"/>
                <w:lang w:val="ru-RU"/>
              </w:rPr>
              <w:t>Транспортная доступность, мин.</w:t>
            </w:r>
          </w:p>
        </w:tc>
      </w:tr>
      <w:tr w:rsidR="004D47C6" w:rsidRPr="00CC213E" w14:paraId="65E0E67C" w14:textId="77777777" w:rsidTr="00C21E10">
        <w:trPr>
          <w:cantSplit/>
        </w:trPr>
        <w:tc>
          <w:tcPr>
            <w:tcW w:w="3430" w:type="dxa"/>
            <w:shd w:val="clear" w:color="auto" w:fill="auto"/>
          </w:tcPr>
          <w:p w14:paraId="7FB0AF78" w14:textId="2B9B9537" w:rsidR="004D47C6" w:rsidRPr="00CC213E" w:rsidRDefault="004D47C6" w:rsidP="004D47C6">
            <w:pPr>
              <w:pStyle w:val="aff5"/>
              <w:ind w:firstLine="0"/>
              <w:rPr>
                <w:iCs/>
                <w:sz w:val="20"/>
                <w:szCs w:val="20"/>
                <w:lang w:val="ru-RU"/>
              </w:rPr>
            </w:pPr>
            <w:r w:rsidRPr="00CC213E">
              <w:rPr>
                <w:iCs/>
                <w:sz w:val="20"/>
                <w:szCs w:val="20"/>
                <w:lang w:val="ru-RU"/>
              </w:rPr>
              <w:t>Тематический музей</w:t>
            </w:r>
          </w:p>
        </w:tc>
        <w:tc>
          <w:tcPr>
            <w:tcW w:w="2410" w:type="dxa"/>
            <w:shd w:val="clear" w:color="auto" w:fill="auto"/>
          </w:tcPr>
          <w:p w14:paraId="38488F65" w14:textId="2E4D8275" w:rsidR="004D47C6" w:rsidRPr="00CC213E" w:rsidRDefault="004D47C6" w:rsidP="004D47C6">
            <w:pPr>
              <w:pStyle w:val="aff5"/>
              <w:ind w:firstLine="0"/>
              <w:rPr>
                <w:iCs/>
                <w:sz w:val="20"/>
                <w:szCs w:val="20"/>
                <w:lang w:val="ru-RU"/>
              </w:rPr>
            </w:pPr>
            <w:r w:rsidRPr="00CC213E">
              <w:rPr>
                <w:iCs/>
                <w:sz w:val="20"/>
                <w:szCs w:val="20"/>
                <w:lang w:val="ru-RU"/>
              </w:rPr>
              <w:t xml:space="preserve">Обеспеченность объектами культуры </w:t>
            </w:r>
          </w:p>
        </w:tc>
        <w:tc>
          <w:tcPr>
            <w:tcW w:w="3686" w:type="dxa"/>
            <w:shd w:val="clear" w:color="auto" w:fill="auto"/>
          </w:tcPr>
          <w:p w14:paraId="52B1F8D2" w14:textId="325C4A8D" w:rsidR="004D47C6" w:rsidRPr="00CC213E" w:rsidRDefault="004D47C6" w:rsidP="004D47C6">
            <w:pPr>
              <w:pStyle w:val="aff5"/>
              <w:ind w:firstLine="0"/>
              <w:jc w:val="center"/>
              <w:rPr>
                <w:iCs/>
                <w:sz w:val="20"/>
                <w:szCs w:val="20"/>
                <w:lang w:val="ru-RU"/>
              </w:rPr>
            </w:pPr>
            <w:r w:rsidRPr="00CC213E">
              <w:rPr>
                <w:iCs/>
                <w:sz w:val="20"/>
                <w:szCs w:val="20"/>
                <w:lang w:val="ru-RU"/>
              </w:rPr>
              <w:t>1</w:t>
            </w:r>
          </w:p>
        </w:tc>
        <w:tc>
          <w:tcPr>
            <w:tcW w:w="1417" w:type="dxa"/>
          </w:tcPr>
          <w:p w14:paraId="10A3760B" w14:textId="36088E3F" w:rsidR="004D47C6" w:rsidRPr="00CC213E" w:rsidRDefault="004D47C6" w:rsidP="004D47C6">
            <w:pPr>
              <w:pStyle w:val="aff5"/>
              <w:ind w:firstLine="0"/>
              <w:jc w:val="center"/>
              <w:rPr>
                <w:iCs/>
                <w:sz w:val="20"/>
                <w:szCs w:val="20"/>
                <w:lang w:val="ru-RU"/>
              </w:rPr>
            </w:pPr>
            <w:r w:rsidRPr="00CC213E">
              <w:rPr>
                <w:iCs/>
                <w:sz w:val="20"/>
                <w:szCs w:val="20"/>
                <w:lang w:val="ru-RU"/>
              </w:rPr>
              <w:t>ед. независимо от количества жителей</w:t>
            </w:r>
          </w:p>
        </w:tc>
        <w:tc>
          <w:tcPr>
            <w:tcW w:w="2373" w:type="dxa"/>
          </w:tcPr>
          <w:p w14:paraId="69F45118" w14:textId="623ABD95" w:rsidR="004D47C6" w:rsidRPr="00CC213E" w:rsidRDefault="004D47C6" w:rsidP="004D47C6">
            <w:pPr>
              <w:pStyle w:val="aff5"/>
              <w:ind w:firstLine="0"/>
              <w:jc w:val="center"/>
              <w:rPr>
                <w:iCs/>
                <w:sz w:val="20"/>
                <w:szCs w:val="20"/>
                <w:lang w:val="ru-RU"/>
              </w:rPr>
            </w:pPr>
            <w:r w:rsidRPr="00CC213E">
              <w:rPr>
                <w:iCs/>
                <w:sz w:val="20"/>
                <w:szCs w:val="20"/>
                <w:lang w:val="ru-RU"/>
              </w:rPr>
              <w:t>40</w:t>
            </w:r>
          </w:p>
        </w:tc>
        <w:tc>
          <w:tcPr>
            <w:tcW w:w="1596" w:type="dxa"/>
          </w:tcPr>
          <w:p w14:paraId="5CD80266" w14:textId="0287DD0B" w:rsidR="004D47C6" w:rsidRPr="00CC213E" w:rsidRDefault="004D47C6" w:rsidP="004D47C6">
            <w:pPr>
              <w:pStyle w:val="aff5"/>
              <w:ind w:firstLine="0"/>
              <w:jc w:val="center"/>
              <w:rPr>
                <w:iCs/>
                <w:sz w:val="20"/>
                <w:szCs w:val="20"/>
                <w:lang w:val="ru-RU"/>
              </w:rPr>
            </w:pPr>
            <w:r w:rsidRPr="00CC213E">
              <w:rPr>
                <w:iCs/>
                <w:sz w:val="20"/>
                <w:szCs w:val="20"/>
                <w:lang w:val="ru-RU"/>
              </w:rPr>
              <w:t>Транспортная доступность, мин.</w:t>
            </w:r>
          </w:p>
        </w:tc>
      </w:tr>
      <w:tr w:rsidR="004D47C6" w:rsidRPr="00CC213E" w14:paraId="25E96275" w14:textId="77777777" w:rsidTr="00C21E10">
        <w:trPr>
          <w:cantSplit/>
        </w:trPr>
        <w:tc>
          <w:tcPr>
            <w:tcW w:w="3430" w:type="dxa"/>
            <w:shd w:val="clear" w:color="auto" w:fill="auto"/>
          </w:tcPr>
          <w:p w14:paraId="541E7669" w14:textId="581A99EE" w:rsidR="004D47C6" w:rsidRPr="00CC213E" w:rsidRDefault="004D47C6" w:rsidP="004D47C6">
            <w:pPr>
              <w:pStyle w:val="aff5"/>
              <w:ind w:firstLine="0"/>
              <w:rPr>
                <w:iCs/>
                <w:sz w:val="20"/>
                <w:szCs w:val="20"/>
                <w:lang w:val="ru-RU"/>
              </w:rPr>
            </w:pPr>
            <w:r w:rsidRPr="00CC213E">
              <w:rPr>
                <w:iCs/>
                <w:sz w:val="20"/>
                <w:szCs w:val="20"/>
                <w:lang w:val="ru-RU"/>
              </w:rPr>
              <w:t>Концертный зал</w:t>
            </w:r>
          </w:p>
        </w:tc>
        <w:tc>
          <w:tcPr>
            <w:tcW w:w="2410" w:type="dxa"/>
            <w:shd w:val="clear" w:color="auto" w:fill="auto"/>
          </w:tcPr>
          <w:p w14:paraId="2FB17243" w14:textId="0509C13F" w:rsidR="004D47C6" w:rsidRPr="00CC213E" w:rsidRDefault="004D47C6" w:rsidP="004D47C6">
            <w:pPr>
              <w:pStyle w:val="aff5"/>
              <w:ind w:firstLine="0"/>
              <w:rPr>
                <w:iCs/>
                <w:sz w:val="20"/>
                <w:szCs w:val="20"/>
                <w:lang w:val="ru-RU"/>
              </w:rPr>
            </w:pPr>
            <w:r w:rsidRPr="00CC213E">
              <w:rPr>
                <w:iCs/>
                <w:sz w:val="20"/>
                <w:szCs w:val="20"/>
                <w:lang w:val="ru-RU"/>
              </w:rPr>
              <w:t xml:space="preserve">Обеспеченность объектами культуры </w:t>
            </w:r>
          </w:p>
        </w:tc>
        <w:tc>
          <w:tcPr>
            <w:tcW w:w="3686" w:type="dxa"/>
            <w:shd w:val="clear" w:color="auto" w:fill="auto"/>
          </w:tcPr>
          <w:p w14:paraId="45793F31" w14:textId="6AE61BF8" w:rsidR="004D47C6" w:rsidRPr="00CC213E" w:rsidRDefault="004D47C6" w:rsidP="004D47C6">
            <w:pPr>
              <w:pStyle w:val="aff5"/>
              <w:ind w:firstLine="0"/>
              <w:jc w:val="center"/>
              <w:rPr>
                <w:iCs/>
                <w:sz w:val="20"/>
                <w:szCs w:val="20"/>
                <w:lang w:val="ru-RU"/>
              </w:rPr>
            </w:pPr>
            <w:r w:rsidRPr="00CC213E">
              <w:rPr>
                <w:iCs/>
                <w:sz w:val="20"/>
                <w:szCs w:val="20"/>
                <w:lang w:val="ru-RU"/>
              </w:rPr>
              <w:t>1</w:t>
            </w:r>
          </w:p>
        </w:tc>
        <w:tc>
          <w:tcPr>
            <w:tcW w:w="1417" w:type="dxa"/>
          </w:tcPr>
          <w:p w14:paraId="577A263F" w14:textId="43808F5C" w:rsidR="004D47C6" w:rsidRPr="00CC213E" w:rsidRDefault="004D47C6" w:rsidP="004D47C6">
            <w:pPr>
              <w:pStyle w:val="aff5"/>
              <w:ind w:firstLine="0"/>
              <w:jc w:val="center"/>
              <w:rPr>
                <w:iCs/>
                <w:sz w:val="20"/>
                <w:szCs w:val="20"/>
                <w:lang w:val="ru-RU"/>
              </w:rPr>
            </w:pPr>
            <w:r w:rsidRPr="00CC213E">
              <w:rPr>
                <w:iCs/>
                <w:sz w:val="20"/>
                <w:szCs w:val="20"/>
                <w:lang w:val="ru-RU"/>
              </w:rPr>
              <w:t>ед. независимо от количества жителей</w:t>
            </w:r>
          </w:p>
        </w:tc>
        <w:tc>
          <w:tcPr>
            <w:tcW w:w="2373" w:type="dxa"/>
          </w:tcPr>
          <w:p w14:paraId="041A2ADD" w14:textId="62503F90" w:rsidR="004D47C6" w:rsidRPr="00CC213E" w:rsidRDefault="004D47C6" w:rsidP="004D47C6">
            <w:pPr>
              <w:pStyle w:val="aff5"/>
              <w:ind w:firstLine="0"/>
              <w:jc w:val="center"/>
              <w:rPr>
                <w:iCs/>
                <w:sz w:val="20"/>
                <w:szCs w:val="20"/>
                <w:lang w:val="ru-RU"/>
              </w:rPr>
            </w:pPr>
            <w:r w:rsidRPr="00CC213E">
              <w:rPr>
                <w:iCs/>
                <w:sz w:val="20"/>
                <w:szCs w:val="20"/>
                <w:lang w:val="ru-RU"/>
              </w:rPr>
              <w:t>40</w:t>
            </w:r>
          </w:p>
        </w:tc>
        <w:tc>
          <w:tcPr>
            <w:tcW w:w="1596" w:type="dxa"/>
          </w:tcPr>
          <w:p w14:paraId="7AEB09F1" w14:textId="3BA36F59" w:rsidR="004D47C6" w:rsidRPr="00CC213E" w:rsidRDefault="004D47C6" w:rsidP="004D47C6">
            <w:pPr>
              <w:pStyle w:val="aff5"/>
              <w:ind w:firstLine="0"/>
              <w:jc w:val="center"/>
              <w:rPr>
                <w:iCs/>
                <w:sz w:val="20"/>
                <w:szCs w:val="20"/>
                <w:lang w:val="ru-RU"/>
              </w:rPr>
            </w:pPr>
            <w:r w:rsidRPr="00CC213E">
              <w:rPr>
                <w:iCs/>
                <w:sz w:val="20"/>
                <w:szCs w:val="20"/>
                <w:lang w:val="ru-RU"/>
              </w:rPr>
              <w:t>Транспортная доступность, мин.</w:t>
            </w:r>
          </w:p>
        </w:tc>
      </w:tr>
      <w:tr w:rsidR="004D47C6" w:rsidRPr="00CC213E" w14:paraId="04CFB706" w14:textId="77777777" w:rsidTr="00C21E10">
        <w:trPr>
          <w:cantSplit/>
        </w:trPr>
        <w:tc>
          <w:tcPr>
            <w:tcW w:w="3430" w:type="dxa"/>
            <w:shd w:val="clear" w:color="auto" w:fill="auto"/>
          </w:tcPr>
          <w:p w14:paraId="614354CD" w14:textId="7DC46A66" w:rsidR="004D47C6" w:rsidRPr="00CC213E" w:rsidRDefault="004D47C6" w:rsidP="004D47C6">
            <w:pPr>
              <w:pStyle w:val="aff5"/>
              <w:ind w:firstLine="0"/>
              <w:rPr>
                <w:iCs/>
                <w:sz w:val="20"/>
                <w:szCs w:val="20"/>
                <w:lang w:val="ru-RU"/>
              </w:rPr>
            </w:pPr>
            <w:r w:rsidRPr="00CC213E">
              <w:rPr>
                <w:iCs/>
                <w:sz w:val="20"/>
                <w:szCs w:val="20"/>
                <w:lang w:val="ru-RU"/>
              </w:rPr>
              <w:t>Концертный коллектив</w:t>
            </w:r>
          </w:p>
        </w:tc>
        <w:tc>
          <w:tcPr>
            <w:tcW w:w="2410" w:type="dxa"/>
            <w:shd w:val="clear" w:color="auto" w:fill="auto"/>
          </w:tcPr>
          <w:p w14:paraId="6F19284B" w14:textId="61C8E849" w:rsidR="004D47C6" w:rsidRPr="00CC213E" w:rsidRDefault="004D47C6" w:rsidP="004D47C6">
            <w:pPr>
              <w:pStyle w:val="aff5"/>
              <w:ind w:firstLine="0"/>
              <w:rPr>
                <w:iCs/>
                <w:sz w:val="20"/>
                <w:szCs w:val="20"/>
                <w:lang w:val="ru-RU"/>
              </w:rPr>
            </w:pPr>
            <w:r w:rsidRPr="00CC213E">
              <w:rPr>
                <w:iCs/>
                <w:sz w:val="20"/>
                <w:szCs w:val="20"/>
                <w:lang w:val="ru-RU"/>
              </w:rPr>
              <w:t xml:space="preserve">Обеспеченность объектами культуры </w:t>
            </w:r>
          </w:p>
        </w:tc>
        <w:tc>
          <w:tcPr>
            <w:tcW w:w="3686" w:type="dxa"/>
            <w:shd w:val="clear" w:color="auto" w:fill="auto"/>
          </w:tcPr>
          <w:p w14:paraId="332BADB2" w14:textId="2FA330F0" w:rsidR="004D47C6" w:rsidRPr="00CC213E" w:rsidRDefault="004D47C6" w:rsidP="004D47C6">
            <w:pPr>
              <w:pStyle w:val="aff5"/>
              <w:ind w:firstLine="0"/>
              <w:jc w:val="center"/>
              <w:rPr>
                <w:iCs/>
                <w:sz w:val="20"/>
                <w:szCs w:val="20"/>
                <w:lang w:val="ru-RU"/>
              </w:rPr>
            </w:pPr>
            <w:r w:rsidRPr="00CC213E">
              <w:rPr>
                <w:iCs/>
                <w:sz w:val="20"/>
                <w:szCs w:val="20"/>
                <w:lang w:val="ru-RU"/>
              </w:rPr>
              <w:t>1</w:t>
            </w:r>
          </w:p>
        </w:tc>
        <w:tc>
          <w:tcPr>
            <w:tcW w:w="1417" w:type="dxa"/>
          </w:tcPr>
          <w:p w14:paraId="2DB36799" w14:textId="09A96B28" w:rsidR="004D47C6" w:rsidRPr="00CC213E" w:rsidRDefault="004D47C6" w:rsidP="004D47C6">
            <w:pPr>
              <w:pStyle w:val="aff5"/>
              <w:ind w:firstLine="0"/>
              <w:jc w:val="center"/>
              <w:rPr>
                <w:iCs/>
                <w:sz w:val="20"/>
                <w:szCs w:val="20"/>
                <w:lang w:val="ru-RU"/>
              </w:rPr>
            </w:pPr>
            <w:r w:rsidRPr="00CC213E">
              <w:rPr>
                <w:iCs/>
                <w:sz w:val="20"/>
                <w:szCs w:val="20"/>
                <w:lang w:val="ru-RU"/>
              </w:rPr>
              <w:t>ед. независимо от количества жителей</w:t>
            </w:r>
          </w:p>
        </w:tc>
        <w:tc>
          <w:tcPr>
            <w:tcW w:w="2373" w:type="dxa"/>
          </w:tcPr>
          <w:p w14:paraId="569A1B91" w14:textId="5A534B46" w:rsidR="004D47C6" w:rsidRPr="00CC213E" w:rsidRDefault="004D47C6" w:rsidP="004D47C6">
            <w:pPr>
              <w:pStyle w:val="aff5"/>
              <w:ind w:firstLine="0"/>
              <w:jc w:val="center"/>
              <w:rPr>
                <w:iCs/>
                <w:sz w:val="20"/>
                <w:szCs w:val="20"/>
                <w:lang w:val="ru-RU"/>
              </w:rPr>
            </w:pPr>
            <w:r w:rsidRPr="00CC213E">
              <w:rPr>
                <w:iCs/>
                <w:sz w:val="20"/>
                <w:szCs w:val="20"/>
                <w:lang w:val="ru-RU"/>
              </w:rPr>
              <w:t>Не устанавливается</w:t>
            </w:r>
          </w:p>
        </w:tc>
        <w:tc>
          <w:tcPr>
            <w:tcW w:w="1596" w:type="dxa"/>
          </w:tcPr>
          <w:p w14:paraId="71207259" w14:textId="54FDD38A" w:rsidR="004D47C6" w:rsidRPr="00CC213E" w:rsidRDefault="004D47C6" w:rsidP="004D47C6">
            <w:pPr>
              <w:pStyle w:val="aff5"/>
              <w:ind w:firstLine="0"/>
              <w:jc w:val="center"/>
              <w:rPr>
                <w:iCs/>
                <w:sz w:val="20"/>
                <w:szCs w:val="20"/>
                <w:lang w:val="ru-RU"/>
              </w:rPr>
            </w:pPr>
          </w:p>
        </w:tc>
      </w:tr>
      <w:tr w:rsidR="004D47C6" w:rsidRPr="00CC213E" w14:paraId="48306268" w14:textId="0DE8E1A3" w:rsidTr="00C21E10">
        <w:trPr>
          <w:cantSplit/>
        </w:trPr>
        <w:tc>
          <w:tcPr>
            <w:tcW w:w="3430" w:type="dxa"/>
            <w:shd w:val="clear" w:color="auto" w:fill="auto"/>
          </w:tcPr>
          <w:p w14:paraId="3DE52325" w14:textId="011A0DDB" w:rsidR="004D47C6" w:rsidRPr="00CC213E" w:rsidRDefault="004D47C6" w:rsidP="004D47C6">
            <w:pPr>
              <w:pStyle w:val="aff5"/>
              <w:ind w:firstLine="0"/>
              <w:jc w:val="left"/>
              <w:rPr>
                <w:iCs/>
                <w:sz w:val="20"/>
                <w:szCs w:val="20"/>
                <w:lang w:val="ru-RU"/>
              </w:rPr>
            </w:pPr>
            <w:r w:rsidRPr="00CC213E">
              <w:rPr>
                <w:iCs/>
                <w:sz w:val="20"/>
                <w:szCs w:val="20"/>
                <w:lang w:val="ru-RU"/>
              </w:rPr>
              <w:t>Дом культуры (учреждение клубного типа)</w:t>
            </w:r>
          </w:p>
        </w:tc>
        <w:tc>
          <w:tcPr>
            <w:tcW w:w="2410" w:type="dxa"/>
            <w:shd w:val="clear" w:color="auto" w:fill="auto"/>
          </w:tcPr>
          <w:p w14:paraId="1A822114" w14:textId="2DA15B02" w:rsidR="004D47C6" w:rsidRPr="00CC213E" w:rsidRDefault="004D47C6" w:rsidP="004D47C6">
            <w:pPr>
              <w:pStyle w:val="aff5"/>
              <w:ind w:firstLine="0"/>
              <w:rPr>
                <w:iCs/>
                <w:sz w:val="20"/>
                <w:szCs w:val="20"/>
                <w:lang w:val="ru-RU"/>
              </w:rPr>
            </w:pPr>
            <w:r w:rsidRPr="00CC213E">
              <w:rPr>
                <w:iCs/>
                <w:sz w:val="20"/>
                <w:szCs w:val="20"/>
                <w:lang w:val="ru-RU"/>
              </w:rPr>
              <w:t xml:space="preserve">Обеспеченность объектами культуры </w:t>
            </w:r>
          </w:p>
        </w:tc>
        <w:tc>
          <w:tcPr>
            <w:tcW w:w="3686" w:type="dxa"/>
            <w:shd w:val="clear" w:color="auto" w:fill="auto"/>
          </w:tcPr>
          <w:p w14:paraId="0D3BBF8E" w14:textId="278A8F25" w:rsidR="004D47C6" w:rsidRPr="00CC213E" w:rsidRDefault="004D47C6" w:rsidP="004D47C6">
            <w:pPr>
              <w:pStyle w:val="aff5"/>
              <w:ind w:firstLine="0"/>
              <w:jc w:val="center"/>
              <w:rPr>
                <w:iCs/>
                <w:sz w:val="20"/>
                <w:szCs w:val="20"/>
              </w:rPr>
            </w:pPr>
            <w:r w:rsidRPr="00CC213E">
              <w:rPr>
                <w:iCs/>
                <w:sz w:val="20"/>
                <w:szCs w:val="20"/>
                <w:lang w:val="ru-RU"/>
              </w:rPr>
              <w:t>1</w:t>
            </w:r>
          </w:p>
        </w:tc>
        <w:tc>
          <w:tcPr>
            <w:tcW w:w="1417" w:type="dxa"/>
          </w:tcPr>
          <w:p w14:paraId="3B991966" w14:textId="7E0566BF" w:rsidR="004D47C6" w:rsidRPr="00CC213E" w:rsidRDefault="004D47C6" w:rsidP="004D47C6">
            <w:pPr>
              <w:pStyle w:val="aff5"/>
              <w:ind w:firstLine="0"/>
              <w:jc w:val="center"/>
              <w:rPr>
                <w:iCs/>
                <w:sz w:val="20"/>
                <w:szCs w:val="20"/>
                <w:lang w:val="ru-RU"/>
              </w:rPr>
            </w:pPr>
            <w:r w:rsidRPr="00CC213E">
              <w:rPr>
                <w:iCs/>
                <w:sz w:val="20"/>
                <w:szCs w:val="20"/>
                <w:lang w:val="ru-RU"/>
              </w:rPr>
              <w:t xml:space="preserve">ед. на 20 тыс. </w:t>
            </w:r>
            <w:r w:rsidR="000F4218">
              <w:rPr>
                <w:iCs/>
                <w:sz w:val="20"/>
                <w:szCs w:val="20"/>
                <w:lang w:val="ru-RU"/>
              </w:rPr>
              <w:t>жителей</w:t>
            </w:r>
            <w:r w:rsidRPr="00CC213E">
              <w:rPr>
                <w:iCs/>
                <w:sz w:val="20"/>
                <w:szCs w:val="20"/>
                <w:lang w:val="ru-RU"/>
              </w:rPr>
              <w:t xml:space="preserve">., </w:t>
            </w:r>
          </w:p>
        </w:tc>
        <w:tc>
          <w:tcPr>
            <w:tcW w:w="2373" w:type="dxa"/>
          </w:tcPr>
          <w:p w14:paraId="2B819739" w14:textId="339D59C7" w:rsidR="004D47C6" w:rsidRPr="00CC213E" w:rsidRDefault="004D47C6" w:rsidP="004D47C6">
            <w:pPr>
              <w:pStyle w:val="aff5"/>
              <w:ind w:firstLine="0"/>
              <w:jc w:val="center"/>
              <w:rPr>
                <w:iCs/>
                <w:sz w:val="20"/>
                <w:szCs w:val="20"/>
                <w:lang w:val="ru-RU"/>
              </w:rPr>
            </w:pPr>
            <w:r w:rsidRPr="00CC213E">
              <w:rPr>
                <w:iCs/>
                <w:sz w:val="20"/>
                <w:szCs w:val="20"/>
                <w:lang w:val="ru-RU"/>
              </w:rPr>
              <w:t>40</w:t>
            </w:r>
          </w:p>
        </w:tc>
        <w:tc>
          <w:tcPr>
            <w:tcW w:w="1596" w:type="dxa"/>
          </w:tcPr>
          <w:p w14:paraId="3A24ED20" w14:textId="05FA0F30" w:rsidR="004D47C6" w:rsidRPr="00CC213E" w:rsidRDefault="004D47C6" w:rsidP="004D47C6">
            <w:pPr>
              <w:pStyle w:val="aff5"/>
              <w:ind w:firstLine="0"/>
              <w:jc w:val="center"/>
              <w:rPr>
                <w:iCs/>
                <w:sz w:val="20"/>
                <w:szCs w:val="20"/>
                <w:lang w:val="ru-RU"/>
              </w:rPr>
            </w:pPr>
            <w:r w:rsidRPr="00CC213E">
              <w:rPr>
                <w:iCs/>
                <w:sz w:val="20"/>
                <w:szCs w:val="20"/>
                <w:lang w:val="ru-RU"/>
              </w:rPr>
              <w:t>Транспортная доступность, мин.</w:t>
            </w:r>
          </w:p>
        </w:tc>
      </w:tr>
      <w:tr w:rsidR="004D47C6" w:rsidRPr="00CC213E" w14:paraId="1E4E59E1" w14:textId="25E304AC" w:rsidTr="00C21E10">
        <w:trPr>
          <w:cantSplit/>
        </w:trPr>
        <w:tc>
          <w:tcPr>
            <w:tcW w:w="3430" w:type="dxa"/>
            <w:shd w:val="clear" w:color="auto" w:fill="auto"/>
          </w:tcPr>
          <w:p w14:paraId="4809519D" w14:textId="74FF5E13" w:rsidR="004D47C6" w:rsidRPr="00CC213E" w:rsidRDefault="004D47C6" w:rsidP="004D47C6">
            <w:pPr>
              <w:pStyle w:val="aff5"/>
              <w:ind w:firstLine="0"/>
              <w:jc w:val="left"/>
              <w:rPr>
                <w:iCs/>
                <w:sz w:val="20"/>
                <w:szCs w:val="20"/>
                <w:lang w:val="ru-RU"/>
              </w:rPr>
            </w:pPr>
            <w:r w:rsidRPr="00CC213E">
              <w:rPr>
                <w:iCs/>
                <w:sz w:val="20"/>
                <w:szCs w:val="20"/>
                <w:lang w:val="ru-RU"/>
              </w:rPr>
              <w:t>Кинозал</w:t>
            </w:r>
          </w:p>
        </w:tc>
        <w:tc>
          <w:tcPr>
            <w:tcW w:w="2410" w:type="dxa"/>
            <w:shd w:val="clear" w:color="auto" w:fill="auto"/>
          </w:tcPr>
          <w:p w14:paraId="288CD345" w14:textId="392DE737" w:rsidR="004D47C6" w:rsidRPr="00CC213E" w:rsidRDefault="004D47C6" w:rsidP="004D47C6">
            <w:pPr>
              <w:pStyle w:val="aff5"/>
              <w:ind w:firstLine="0"/>
              <w:jc w:val="left"/>
              <w:rPr>
                <w:iCs/>
                <w:sz w:val="20"/>
                <w:szCs w:val="20"/>
                <w:lang w:val="ru-RU"/>
              </w:rPr>
            </w:pPr>
            <w:r w:rsidRPr="00CC213E">
              <w:rPr>
                <w:iCs/>
                <w:sz w:val="20"/>
                <w:szCs w:val="20"/>
                <w:lang w:val="ru-RU"/>
              </w:rPr>
              <w:t xml:space="preserve">Обеспеченность объектами культуры </w:t>
            </w:r>
          </w:p>
        </w:tc>
        <w:tc>
          <w:tcPr>
            <w:tcW w:w="3686" w:type="dxa"/>
            <w:shd w:val="clear" w:color="auto" w:fill="auto"/>
          </w:tcPr>
          <w:p w14:paraId="3D91D2BC" w14:textId="77777777" w:rsidR="004D47C6" w:rsidRPr="00CC213E" w:rsidRDefault="004D47C6" w:rsidP="004D47C6">
            <w:pPr>
              <w:pStyle w:val="aff5"/>
              <w:ind w:firstLine="0"/>
              <w:jc w:val="center"/>
              <w:rPr>
                <w:iCs/>
                <w:sz w:val="20"/>
                <w:szCs w:val="20"/>
                <w:lang w:val="ru-RU"/>
              </w:rPr>
            </w:pPr>
            <w:r w:rsidRPr="00CC213E">
              <w:rPr>
                <w:iCs/>
                <w:sz w:val="20"/>
                <w:szCs w:val="20"/>
                <w:lang w:val="ru-RU"/>
              </w:rPr>
              <w:t>1</w:t>
            </w:r>
          </w:p>
        </w:tc>
        <w:tc>
          <w:tcPr>
            <w:tcW w:w="1417" w:type="dxa"/>
          </w:tcPr>
          <w:p w14:paraId="66900C28" w14:textId="6CC354AE" w:rsidR="004D47C6" w:rsidRPr="00CC213E" w:rsidRDefault="004D47C6" w:rsidP="004D47C6">
            <w:pPr>
              <w:pStyle w:val="aff5"/>
              <w:ind w:firstLine="0"/>
              <w:jc w:val="center"/>
              <w:rPr>
                <w:iCs/>
                <w:sz w:val="20"/>
                <w:szCs w:val="20"/>
                <w:lang w:val="ru-RU"/>
              </w:rPr>
            </w:pPr>
            <w:r w:rsidRPr="00CC213E">
              <w:rPr>
                <w:iCs/>
                <w:sz w:val="20"/>
                <w:szCs w:val="20"/>
                <w:lang w:val="ru-RU"/>
              </w:rPr>
              <w:t>ед. на 20 тыс. жителей</w:t>
            </w:r>
          </w:p>
        </w:tc>
        <w:tc>
          <w:tcPr>
            <w:tcW w:w="2373" w:type="dxa"/>
          </w:tcPr>
          <w:p w14:paraId="2C91EE76" w14:textId="1FB470BB" w:rsidR="004D47C6" w:rsidRPr="00CC213E" w:rsidRDefault="004D47C6" w:rsidP="004D47C6">
            <w:pPr>
              <w:pStyle w:val="aff5"/>
              <w:ind w:firstLine="0"/>
              <w:jc w:val="center"/>
              <w:rPr>
                <w:iCs/>
                <w:sz w:val="20"/>
                <w:szCs w:val="20"/>
                <w:lang w:val="ru-RU"/>
              </w:rPr>
            </w:pPr>
            <w:r w:rsidRPr="00CC213E">
              <w:rPr>
                <w:iCs/>
                <w:sz w:val="20"/>
                <w:szCs w:val="20"/>
                <w:lang w:val="ru-RU"/>
              </w:rPr>
              <w:t>40</w:t>
            </w:r>
          </w:p>
        </w:tc>
        <w:tc>
          <w:tcPr>
            <w:tcW w:w="1596" w:type="dxa"/>
          </w:tcPr>
          <w:p w14:paraId="1136FE39" w14:textId="60246148" w:rsidR="004D47C6" w:rsidRPr="00CC213E" w:rsidRDefault="004D47C6" w:rsidP="004D47C6">
            <w:pPr>
              <w:pStyle w:val="aff5"/>
              <w:ind w:firstLine="0"/>
              <w:jc w:val="center"/>
              <w:rPr>
                <w:iCs/>
                <w:sz w:val="20"/>
                <w:szCs w:val="20"/>
                <w:lang w:val="ru-RU"/>
              </w:rPr>
            </w:pPr>
            <w:r w:rsidRPr="00CC213E">
              <w:rPr>
                <w:iCs/>
                <w:sz w:val="20"/>
                <w:szCs w:val="20"/>
                <w:lang w:val="ru-RU"/>
              </w:rPr>
              <w:t>Транспортная доступность, мин.</w:t>
            </w:r>
          </w:p>
        </w:tc>
      </w:tr>
      <w:tr w:rsidR="00EC404D" w:rsidRPr="00CC213E" w14:paraId="1DBC70C1" w14:textId="77777777" w:rsidTr="00C21E10">
        <w:trPr>
          <w:cantSplit/>
        </w:trPr>
        <w:tc>
          <w:tcPr>
            <w:tcW w:w="14912" w:type="dxa"/>
            <w:gridSpan w:val="6"/>
          </w:tcPr>
          <w:p w14:paraId="25DD9366" w14:textId="0B9A0D69" w:rsidR="00EC404D" w:rsidRPr="00CC213E" w:rsidRDefault="00EC404D" w:rsidP="00EC404D">
            <w:pPr>
              <w:pStyle w:val="Default"/>
              <w:jc w:val="both"/>
              <w:rPr>
                <w:b/>
                <w:iCs/>
                <w:color w:val="auto"/>
                <w:sz w:val="20"/>
                <w:szCs w:val="20"/>
              </w:rPr>
            </w:pPr>
            <w:bookmarkStart w:id="40" w:name="OLE_LINK90"/>
            <w:r w:rsidRPr="00CC213E">
              <w:rPr>
                <w:b/>
                <w:iCs/>
                <w:color w:val="auto"/>
                <w:sz w:val="20"/>
                <w:szCs w:val="20"/>
              </w:rPr>
              <w:t>Примечания:</w:t>
            </w:r>
          </w:p>
          <w:bookmarkEnd w:id="40"/>
          <w:p w14:paraId="406C6794" w14:textId="77777777" w:rsidR="00EC404D" w:rsidRPr="00CC213E" w:rsidRDefault="00EC404D" w:rsidP="00EC404D">
            <w:pPr>
              <w:pStyle w:val="aff5"/>
              <w:ind w:firstLine="0"/>
              <w:rPr>
                <w:sz w:val="20"/>
                <w:szCs w:val="20"/>
                <w:lang w:val="ru-RU"/>
              </w:rPr>
            </w:pPr>
            <w:r w:rsidRPr="00CC213E">
              <w:rPr>
                <w:iCs/>
                <w:sz w:val="20"/>
                <w:szCs w:val="20"/>
                <w:lang w:val="ru-RU"/>
              </w:rPr>
              <w:t>1.</w:t>
            </w:r>
            <w:r w:rsidRPr="00CC213E">
              <w:rPr>
                <w:sz w:val="20"/>
                <w:szCs w:val="20"/>
                <w:lang w:val="ru-RU"/>
              </w:rPr>
              <w:t xml:space="preserve"> В качестве объекта принимается сетевая единица соответствующего вида обслуживания, а также филиалы и территориально обособленные отделы.</w:t>
            </w:r>
          </w:p>
          <w:p w14:paraId="19CE6319" w14:textId="7CE99EF4" w:rsidR="00EC404D" w:rsidRPr="00CC213E" w:rsidRDefault="00EC404D" w:rsidP="00EC404D">
            <w:pPr>
              <w:pStyle w:val="aff5"/>
              <w:ind w:firstLine="0"/>
              <w:rPr>
                <w:iCs/>
                <w:sz w:val="20"/>
                <w:szCs w:val="20"/>
                <w:lang w:val="ru-RU"/>
              </w:rPr>
            </w:pPr>
          </w:p>
        </w:tc>
      </w:tr>
    </w:tbl>
    <w:p w14:paraId="1CA5783A" w14:textId="77777777" w:rsidR="009C7034" w:rsidRPr="00CC213E" w:rsidRDefault="009C7034" w:rsidP="00C41D16">
      <w:pPr>
        <w:keepNext/>
        <w:spacing w:before="120"/>
        <w:jc w:val="right"/>
        <w:rPr>
          <w:rFonts w:cs="Times New Roman"/>
          <w:bCs/>
          <w:iCs/>
          <w:sz w:val="20"/>
          <w:szCs w:val="20"/>
        </w:rPr>
      </w:pPr>
    </w:p>
    <w:p w14:paraId="613E5834" w14:textId="04C42DB8" w:rsidR="0062094A" w:rsidRPr="00CC213E" w:rsidRDefault="0062094A" w:rsidP="00C41D16">
      <w:pPr>
        <w:keepNext/>
        <w:spacing w:before="120"/>
        <w:jc w:val="right"/>
        <w:rPr>
          <w:rFonts w:cs="Times New Roman"/>
          <w:bCs/>
          <w:iCs/>
          <w:sz w:val="20"/>
          <w:szCs w:val="20"/>
        </w:rPr>
      </w:pPr>
      <w:r w:rsidRPr="00CC213E">
        <w:rPr>
          <w:rFonts w:cs="Times New Roman"/>
          <w:bCs/>
          <w:iCs/>
          <w:sz w:val="20"/>
          <w:szCs w:val="20"/>
        </w:rPr>
        <w:t>Таблица 1.</w:t>
      </w:r>
      <w:r w:rsidR="00C75D3C">
        <w:rPr>
          <w:rFonts w:cs="Times New Roman"/>
          <w:bCs/>
          <w:iCs/>
          <w:sz w:val="20"/>
          <w:szCs w:val="20"/>
        </w:rPr>
        <w:t>7</w:t>
      </w:r>
    </w:p>
    <w:p w14:paraId="2FCAB6A8" w14:textId="449395F8" w:rsidR="0062094A" w:rsidRPr="001A21B1" w:rsidRDefault="00CD2AE1" w:rsidP="00E24EAB">
      <w:pPr>
        <w:pStyle w:val="a2"/>
        <w:numPr>
          <w:ilvl w:val="2"/>
          <w:numId w:val="13"/>
        </w:numPr>
        <w:rPr>
          <w:i w:val="0"/>
          <w:iCs/>
          <w:sz w:val="20"/>
          <w:szCs w:val="20"/>
        </w:rPr>
      </w:pPr>
      <w:r w:rsidRPr="001A21B1">
        <w:rPr>
          <w:i w:val="0"/>
          <w:iCs/>
        </w:rPr>
        <w:t xml:space="preserve">Расчетные показатели </w:t>
      </w:r>
      <w:r w:rsidR="0062094A" w:rsidRPr="001A21B1">
        <w:rPr>
          <w:i w:val="0"/>
          <w:iCs/>
        </w:rPr>
        <w:t xml:space="preserve">в области содержания мест </w:t>
      </w:r>
      <w:r w:rsidR="00345EDB" w:rsidRPr="001A21B1">
        <w:rPr>
          <w:i w:val="0"/>
          <w:iCs/>
        </w:rPr>
        <w:t>погребения</w:t>
      </w:r>
    </w:p>
    <w:tbl>
      <w:tblPr>
        <w:tblStyle w:val="af1"/>
        <w:tblW w:w="14912"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28" w:type="dxa"/>
          <w:right w:w="28" w:type="dxa"/>
        </w:tblCellMar>
        <w:tblLook w:val="04A0" w:firstRow="1" w:lastRow="0" w:firstColumn="1" w:lastColumn="0" w:noHBand="0" w:noVBand="1"/>
      </w:tblPr>
      <w:tblGrid>
        <w:gridCol w:w="3430"/>
        <w:gridCol w:w="2410"/>
        <w:gridCol w:w="3789"/>
        <w:gridCol w:w="1409"/>
        <w:gridCol w:w="2315"/>
        <w:gridCol w:w="1559"/>
      </w:tblGrid>
      <w:tr w:rsidR="00A23959" w:rsidRPr="00CC213E" w14:paraId="4358CFD4" w14:textId="7318A8AF" w:rsidTr="00C21E10">
        <w:trPr>
          <w:cantSplit/>
          <w:tblHeader/>
        </w:trPr>
        <w:tc>
          <w:tcPr>
            <w:tcW w:w="34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134FC8DF" w14:textId="1BA2A894" w:rsidR="00A23959" w:rsidRPr="00CC213E" w:rsidRDefault="00A23959" w:rsidP="00A23959">
            <w:pPr>
              <w:pStyle w:val="aff5"/>
              <w:keepNext/>
              <w:ind w:firstLine="0"/>
              <w:jc w:val="center"/>
              <w:rPr>
                <w:b/>
                <w:iCs/>
                <w:sz w:val="20"/>
                <w:szCs w:val="20"/>
                <w:lang w:val="ru-RU"/>
              </w:rPr>
            </w:pPr>
            <w:r w:rsidRPr="00CC213E">
              <w:rPr>
                <w:b/>
                <w:iCs/>
                <w:sz w:val="20"/>
                <w:szCs w:val="20"/>
                <w:lang w:val="ru-RU"/>
              </w:rPr>
              <w:t>Перечень возможных объектов местного значения</w:t>
            </w:r>
          </w:p>
        </w:tc>
        <w:tc>
          <w:tcPr>
            <w:tcW w:w="241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6D9C968" w14:textId="49B9C996" w:rsidR="00A23959" w:rsidRPr="00CC213E" w:rsidRDefault="00A23959" w:rsidP="00A23959">
            <w:pPr>
              <w:pStyle w:val="aff5"/>
              <w:keepNext/>
              <w:ind w:firstLine="0"/>
              <w:jc w:val="center"/>
              <w:rPr>
                <w:b/>
                <w:iCs/>
                <w:sz w:val="20"/>
                <w:szCs w:val="20"/>
                <w:lang w:val="ru-RU"/>
              </w:rPr>
            </w:pPr>
            <w:r w:rsidRPr="00CC213E">
              <w:rPr>
                <w:b/>
                <w:iCs/>
                <w:sz w:val="20"/>
                <w:szCs w:val="20"/>
                <w:lang w:val="ru-RU"/>
              </w:rPr>
              <w:t>Минимальный показатель (название)</w:t>
            </w:r>
          </w:p>
        </w:tc>
        <w:tc>
          <w:tcPr>
            <w:tcW w:w="378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C10960A" w14:textId="377FF100" w:rsidR="00A23959" w:rsidRPr="00CC213E" w:rsidRDefault="00A23959" w:rsidP="00A23959">
            <w:pPr>
              <w:pStyle w:val="aff5"/>
              <w:keepNext/>
              <w:ind w:firstLine="0"/>
              <w:jc w:val="center"/>
              <w:rPr>
                <w:iCs/>
                <w:sz w:val="20"/>
                <w:szCs w:val="20"/>
                <w:lang w:val="ru-RU"/>
              </w:rPr>
            </w:pPr>
            <w:r w:rsidRPr="00CC213E">
              <w:rPr>
                <w:b/>
                <w:iCs/>
                <w:sz w:val="20"/>
                <w:szCs w:val="20"/>
                <w:lang w:val="ru-RU"/>
              </w:rPr>
              <w:t>Показатель минимальной обеспеченности</w:t>
            </w:r>
          </w:p>
        </w:tc>
        <w:tc>
          <w:tcPr>
            <w:tcW w:w="140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4CB95E8" w14:textId="424D6D22" w:rsidR="00A23959" w:rsidRPr="00CC213E" w:rsidRDefault="00A23959" w:rsidP="00A23959">
            <w:pPr>
              <w:pStyle w:val="aff5"/>
              <w:keepNext/>
              <w:ind w:firstLine="0"/>
              <w:jc w:val="center"/>
              <w:rPr>
                <w:b/>
                <w:iCs/>
                <w:sz w:val="20"/>
                <w:szCs w:val="20"/>
                <w:lang w:val="ru-RU"/>
              </w:rPr>
            </w:pPr>
            <w:r w:rsidRPr="00CC213E">
              <w:rPr>
                <w:b/>
                <w:iCs/>
                <w:sz w:val="20"/>
                <w:szCs w:val="20"/>
                <w:lang w:val="ru-RU"/>
              </w:rPr>
              <w:t>Единица измерения</w:t>
            </w:r>
          </w:p>
        </w:tc>
        <w:tc>
          <w:tcPr>
            <w:tcW w:w="231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38B30BA3" w14:textId="3A7B9315" w:rsidR="00A23959" w:rsidRPr="00CC213E" w:rsidRDefault="00A23959" w:rsidP="008D48CF">
            <w:pPr>
              <w:pStyle w:val="aff5"/>
              <w:keepNext/>
              <w:ind w:left="121" w:right="-65" w:firstLine="0"/>
              <w:rPr>
                <w:b/>
                <w:iCs/>
                <w:sz w:val="20"/>
                <w:szCs w:val="20"/>
                <w:lang w:val="ru-RU"/>
              </w:rPr>
            </w:pPr>
            <w:r w:rsidRPr="00CC213E">
              <w:rPr>
                <w:b/>
                <w:iCs/>
                <w:sz w:val="20"/>
                <w:szCs w:val="20"/>
                <w:lang w:val="ru-RU"/>
              </w:rPr>
              <w:t>Показатель максимальной доступности</w:t>
            </w:r>
          </w:p>
        </w:tc>
        <w:tc>
          <w:tcPr>
            <w:tcW w:w="155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140C3198" w14:textId="064786D6" w:rsidR="00A23959" w:rsidRPr="00CC213E" w:rsidRDefault="00A23959" w:rsidP="00A23959">
            <w:pPr>
              <w:pStyle w:val="aff5"/>
              <w:keepNext/>
              <w:ind w:firstLine="0"/>
              <w:jc w:val="center"/>
              <w:rPr>
                <w:b/>
                <w:iCs/>
                <w:sz w:val="20"/>
                <w:szCs w:val="20"/>
                <w:lang w:val="ru-RU"/>
              </w:rPr>
            </w:pPr>
            <w:r w:rsidRPr="00CC213E">
              <w:rPr>
                <w:b/>
                <w:iCs/>
                <w:sz w:val="20"/>
                <w:szCs w:val="20"/>
                <w:lang w:val="ru-RU"/>
              </w:rPr>
              <w:t>Единица измерения</w:t>
            </w:r>
          </w:p>
        </w:tc>
      </w:tr>
      <w:tr w:rsidR="00E55003" w:rsidRPr="00CC213E" w14:paraId="010668F7" w14:textId="77777777" w:rsidTr="00F936AC">
        <w:trPr>
          <w:cantSplit/>
          <w:tblHeader/>
        </w:trPr>
        <w:tc>
          <w:tcPr>
            <w:tcW w:w="34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72BE4F89" w14:textId="47270FE5" w:rsidR="00E55003" w:rsidRPr="00CC213E" w:rsidRDefault="00E55003" w:rsidP="00E55003">
            <w:pPr>
              <w:pStyle w:val="aff5"/>
              <w:keepNext/>
              <w:ind w:firstLine="0"/>
              <w:jc w:val="center"/>
              <w:rPr>
                <w:bCs/>
                <w:iCs/>
                <w:sz w:val="20"/>
                <w:szCs w:val="20"/>
                <w:lang w:val="ru-RU"/>
              </w:rPr>
            </w:pPr>
            <w:r w:rsidRPr="00CC213E">
              <w:rPr>
                <w:bCs/>
                <w:iCs/>
                <w:sz w:val="20"/>
                <w:szCs w:val="20"/>
                <w:lang w:val="ru-RU"/>
              </w:rPr>
              <w:t>Специализированная служба по вопросам похоронного обслуживания</w:t>
            </w:r>
          </w:p>
        </w:tc>
        <w:tc>
          <w:tcPr>
            <w:tcW w:w="241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9FE3A73" w14:textId="4497F498" w:rsidR="00E55003" w:rsidRPr="00CC213E" w:rsidRDefault="009C7034" w:rsidP="00E55003">
            <w:pPr>
              <w:pStyle w:val="aff5"/>
              <w:keepNext/>
              <w:ind w:firstLine="0"/>
              <w:jc w:val="center"/>
              <w:rPr>
                <w:bCs/>
                <w:iCs/>
                <w:sz w:val="20"/>
                <w:szCs w:val="20"/>
                <w:lang w:val="ru-RU"/>
              </w:rPr>
            </w:pPr>
            <w:r w:rsidRPr="00CC213E">
              <w:rPr>
                <w:bCs/>
                <w:iCs/>
                <w:sz w:val="20"/>
                <w:szCs w:val="20"/>
                <w:lang w:val="ru-RU"/>
              </w:rPr>
              <w:t>Обеспеченность службой по вопросам похоронного обслуживания</w:t>
            </w:r>
          </w:p>
        </w:tc>
        <w:tc>
          <w:tcPr>
            <w:tcW w:w="378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9151508" w14:textId="14D690AB" w:rsidR="00E55003" w:rsidRPr="00CC213E" w:rsidRDefault="00E55003" w:rsidP="00E55003">
            <w:pPr>
              <w:pStyle w:val="aff5"/>
              <w:keepNext/>
              <w:ind w:firstLine="0"/>
              <w:jc w:val="center"/>
              <w:rPr>
                <w:bCs/>
                <w:iCs/>
                <w:sz w:val="20"/>
                <w:szCs w:val="20"/>
                <w:lang w:val="ru-RU"/>
              </w:rPr>
            </w:pPr>
            <w:r w:rsidRPr="00CC213E">
              <w:rPr>
                <w:bCs/>
                <w:iCs/>
                <w:sz w:val="20"/>
                <w:szCs w:val="20"/>
                <w:lang w:val="ru-RU"/>
              </w:rPr>
              <w:t>1</w:t>
            </w:r>
          </w:p>
        </w:tc>
        <w:tc>
          <w:tcPr>
            <w:tcW w:w="140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8D4CA25" w14:textId="4001E26C" w:rsidR="00E55003" w:rsidRPr="00CC213E" w:rsidRDefault="00E55003" w:rsidP="00E55003">
            <w:pPr>
              <w:pStyle w:val="aff5"/>
              <w:keepNext/>
              <w:ind w:firstLine="0"/>
              <w:jc w:val="center"/>
              <w:rPr>
                <w:bCs/>
                <w:iCs/>
                <w:sz w:val="20"/>
                <w:szCs w:val="20"/>
                <w:lang w:val="ru-RU"/>
              </w:rPr>
            </w:pPr>
            <w:r w:rsidRPr="00CC213E">
              <w:rPr>
                <w:bCs/>
                <w:iCs/>
                <w:sz w:val="20"/>
                <w:szCs w:val="20"/>
                <w:lang w:val="ru-RU"/>
              </w:rPr>
              <w:t>Ед. на территорию города</w:t>
            </w:r>
          </w:p>
        </w:tc>
        <w:tc>
          <w:tcPr>
            <w:tcW w:w="2315" w:type="dxa"/>
          </w:tcPr>
          <w:p w14:paraId="565BB931" w14:textId="0D297C00" w:rsidR="00E55003" w:rsidRPr="00CC213E" w:rsidRDefault="00E55003" w:rsidP="008D48CF">
            <w:pPr>
              <w:pStyle w:val="aff5"/>
              <w:keepNext/>
              <w:ind w:left="-1695" w:right="-65" w:firstLine="1695"/>
              <w:jc w:val="center"/>
              <w:rPr>
                <w:bCs/>
                <w:iCs/>
                <w:sz w:val="20"/>
                <w:szCs w:val="20"/>
                <w:lang w:val="ru-RU"/>
              </w:rPr>
            </w:pPr>
            <w:r w:rsidRPr="00CC213E">
              <w:rPr>
                <w:bCs/>
                <w:iCs/>
                <w:sz w:val="20"/>
                <w:szCs w:val="20"/>
              </w:rPr>
              <w:t>40</w:t>
            </w:r>
          </w:p>
        </w:tc>
        <w:tc>
          <w:tcPr>
            <w:tcW w:w="1559" w:type="dxa"/>
          </w:tcPr>
          <w:p w14:paraId="17DC7F25" w14:textId="0B86D103" w:rsidR="00E55003" w:rsidRPr="00CC213E" w:rsidRDefault="00E55003" w:rsidP="00E55003">
            <w:pPr>
              <w:pStyle w:val="aff5"/>
              <w:keepNext/>
              <w:ind w:firstLine="0"/>
              <w:jc w:val="center"/>
              <w:rPr>
                <w:b/>
                <w:iCs/>
                <w:sz w:val="20"/>
                <w:szCs w:val="20"/>
                <w:lang w:val="ru-RU"/>
              </w:rPr>
            </w:pPr>
            <w:proofErr w:type="spellStart"/>
            <w:r w:rsidRPr="00CC213E">
              <w:rPr>
                <w:iCs/>
                <w:sz w:val="20"/>
                <w:szCs w:val="20"/>
              </w:rPr>
              <w:t>Транспортная</w:t>
            </w:r>
            <w:proofErr w:type="spellEnd"/>
            <w:r w:rsidRPr="00CC213E">
              <w:rPr>
                <w:iCs/>
                <w:sz w:val="20"/>
                <w:szCs w:val="20"/>
              </w:rPr>
              <w:t xml:space="preserve"> </w:t>
            </w:r>
            <w:proofErr w:type="spellStart"/>
            <w:r w:rsidRPr="00CC213E">
              <w:rPr>
                <w:iCs/>
                <w:sz w:val="20"/>
                <w:szCs w:val="20"/>
              </w:rPr>
              <w:t>доступность</w:t>
            </w:r>
            <w:proofErr w:type="spellEnd"/>
            <w:r w:rsidRPr="00CC213E">
              <w:rPr>
                <w:iCs/>
                <w:sz w:val="20"/>
                <w:szCs w:val="20"/>
              </w:rPr>
              <w:t xml:space="preserve">, </w:t>
            </w:r>
            <w:proofErr w:type="spellStart"/>
            <w:r w:rsidRPr="00CC213E">
              <w:rPr>
                <w:iCs/>
                <w:sz w:val="20"/>
                <w:szCs w:val="20"/>
              </w:rPr>
              <w:t>мин</w:t>
            </w:r>
            <w:proofErr w:type="spellEnd"/>
          </w:p>
        </w:tc>
      </w:tr>
      <w:tr w:rsidR="007C39E8" w:rsidRPr="00CC213E" w14:paraId="495D634F" w14:textId="32D75CFA" w:rsidTr="00C21E10">
        <w:trPr>
          <w:cantSplit/>
          <w:trHeight w:val="30"/>
        </w:trPr>
        <w:tc>
          <w:tcPr>
            <w:tcW w:w="3430" w:type="dxa"/>
            <w:shd w:val="clear" w:color="auto" w:fill="auto"/>
          </w:tcPr>
          <w:p w14:paraId="7DE2DF07" w14:textId="22ABB543" w:rsidR="007C39E8" w:rsidRPr="00CC213E" w:rsidRDefault="007C39E8" w:rsidP="00E55003">
            <w:pPr>
              <w:pStyle w:val="aff5"/>
              <w:ind w:firstLine="0"/>
              <w:jc w:val="left"/>
              <w:rPr>
                <w:iCs/>
                <w:sz w:val="20"/>
                <w:szCs w:val="20"/>
                <w:lang w:val="ru-RU"/>
              </w:rPr>
            </w:pPr>
            <w:r w:rsidRPr="00CC213E">
              <w:rPr>
                <w:iCs/>
                <w:sz w:val="20"/>
                <w:szCs w:val="20"/>
                <w:lang w:val="ru-RU"/>
              </w:rPr>
              <w:t>Кладбища смешанного и традиционного захоронения</w:t>
            </w:r>
          </w:p>
        </w:tc>
        <w:tc>
          <w:tcPr>
            <w:tcW w:w="2410" w:type="dxa"/>
            <w:shd w:val="clear" w:color="auto" w:fill="auto"/>
          </w:tcPr>
          <w:p w14:paraId="03930449" w14:textId="5F042233" w:rsidR="007C39E8" w:rsidRPr="00CC213E" w:rsidRDefault="009C7034" w:rsidP="00E55003">
            <w:pPr>
              <w:pStyle w:val="aff5"/>
              <w:ind w:firstLine="0"/>
              <w:jc w:val="left"/>
              <w:rPr>
                <w:iCs/>
                <w:sz w:val="20"/>
                <w:szCs w:val="20"/>
                <w:lang w:val="ru-RU"/>
              </w:rPr>
            </w:pPr>
            <w:r w:rsidRPr="00CC213E">
              <w:rPr>
                <w:iCs/>
                <w:sz w:val="20"/>
                <w:szCs w:val="20"/>
                <w:lang w:val="ru-RU"/>
              </w:rPr>
              <w:t>Обеспеченность</w:t>
            </w:r>
            <w:r w:rsidR="007C39E8" w:rsidRPr="00CC213E">
              <w:rPr>
                <w:iCs/>
                <w:sz w:val="20"/>
                <w:szCs w:val="20"/>
                <w:lang w:val="ru-RU"/>
              </w:rPr>
              <w:t xml:space="preserve"> </w:t>
            </w:r>
            <w:r w:rsidR="004726CE" w:rsidRPr="00CC213E">
              <w:rPr>
                <w:iCs/>
                <w:sz w:val="20"/>
                <w:szCs w:val="20"/>
                <w:lang w:val="ru-RU"/>
              </w:rPr>
              <w:t>территорией</w:t>
            </w:r>
            <w:r w:rsidR="007C39E8" w:rsidRPr="00CC213E">
              <w:rPr>
                <w:iCs/>
                <w:sz w:val="20"/>
                <w:szCs w:val="20"/>
                <w:lang w:val="ru-RU"/>
              </w:rPr>
              <w:t xml:space="preserve"> для размещения кладбищ</w:t>
            </w:r>
          </w:p>
        </w:tc>
        <w:tc>
          <w:tcPr>
            <w:tcW w:w="3789" w:type="dxa"/>
            <w:shd w:val="clear" w:color="auto" w:fill="auto"/>
          </w:tcPr>
          <w:p w14:paraId="3A1817FF" w14:textId="77777777" w:rsidR="007C39E8" w:rsidRPr="00CC213E" w:rsidRDefault="007C39E8" w:rsidP="00E55003">
            <w:pPr>
              <w:pStyle w:val="Default"/>
              <w:jc w:val="center"/>
              <w:rPr>
                <w:iCs/>
                <w:color w:val="auto"/>
                <w:sz w:val="20"/>
                <w:szCs w:val="20"/>
                <w:highlight w:val="yellow"/>
              </w:rPr>
            </w:pPr>
            <w:r w:rsidRPr="00CC213E">
              <w:rPr>
                <w:iCs/>
                <w:color w:val="auto"/>
                <w:sz w:val="20"/>
                <w:szCs w:val="20"/>
              </w:rPr>
              <w:t>0,24</w:t>
            </w:r>
          </w:p>
        </w:tc>
        <w:tc>
          <w:tcPr>
            <w:tcW w:w="1409" w:type="dxa"/>
          </w:tcPr>
          <w:p w14:paraId="3D0627D5" w14:textId="07E3B93F" w:rsidR="007C39E8" w:rsidRPr="00CC213E" w:rsidRDefault="007C39E8" w:rsidP="00E55003">
            <w:pPr>
              <w:pStyle w:val="Default"/>
              <w:jc w:val="center"/>
              <w:rPr>
                <w:iCs/>
                <w:color w:val="auto"/>
                <w:sz w:val="20"/>
                <w:szCs w:val="20"/>
              </w:rPr>
            </w:pPr>
            <w:r w:rsidRPr="00CC213E">
              <w:rPr>
                <w:iCs/>
                <w:color w:val="auto"/>
                <w:sz w:val="20"/>
                <w:szCs w:val="20"/>
              </w:rPr>
              <w:t>Площадь, га на 1000 чел.</w:t>
            </w:r>
          </w:p>
        </w:tc>
        <w:tc>
          <w:tcPr>
            <w:tcW w:w="2315" w:type="dxa"/>
          </w:tcPr>
          <w:p w14:paraId="69D06D81" w14:textId="268AB9C0" w:rsidR="007C39E8" w:rsidRPr="00CC213E" w:rsidRDefault="007C39E8" w:rsidP="00E55003">
            <w:pPr>
              <w:pStyle w:val="Default"/>
              <w:jc w:val="center"/>
              <w:rPr>
                <w:iCs/>
                <w:color w:val="auto"/>
                <w:sz w:val="20"/>
                <w:szCs w:val="20"/>
              </w:rPr>
            </w:pPr>
            <w:r w:rsidRPr="00CC213E">
              <w:rPr>
                <w:iCs/>
                <w:color w:val="auto"/>
                <w:sz w:val="20"/>
                <w:szCs w:val="20"/>
              </w:rPr>
              <w:t>40</w:t>
            </w:r>
          </w:p>
        </w:tc>
        <w:tc>
          <w:tcPr>
            <w:tcW w:w="1559" w:type="dxa"/>
          </w:tcPr>
          <w:p w14:paraId="0B16A49C" w14:textId="5590AECC" w:rsidR="007C39E8" w:rsidRPr="00CC213E" w:rsidRDefault="007C39E8" w:rsidP="00E55003">
            <w:pPr>
              <w:pStyle w:val="Default"/>
              <w:jc w:val="center"/>
              <w:rPr>
                <w:iCs/>
                <w:color w:val="auto"/>
                <w:sz w:val="20"/>
                <w:szCs w:val="20"/>
              </w:rPr>
            </w:pPr>
            <w:r w:rsidRPr="00CC213E">
              <w:rPr>
                <w:iCs/>
                <w:color w:val="auto"/>
                <w:sz w:val="20"/>
                <w:szCs w:val="20"/>
              </w:rPr>
              <w:t>Транспортная доступность, мин</w:t>
            </w:r>
          </w:p>
        </w:tc>
      </w:tr>
      <w:tr w:rsidR="00E55003" w:rsidRPr="00CC213E" w14:paraId="17B42F6E" w14:textId="199D61D1" w:rsidTr="00C21E10">
        <w:trPr>
          <w:cantSplit/>
          <w:trHeight w:val="30"/>
        </w:trPr>
        <w:tc>
          <w:tcPr>
            <w:tcW w:w="3430" w:type="dxa"/>
            <w:shd w:val="clear" w:color="auto" w:fill="auto"/>
          </w:tcPr>
          <w:p w14:paraId="63D1D652" w14:textId="78CCB9F9" w:rsidR="00E55003" w:rsidRPr="00CC213E" w:rsidRDefault="00E55003" w:rsidP="00E55003">
            <w:pPr>
              <w:pStyle w:val="aff5"/>
              <w:ind w:firstLine="0"/>
              <w:jc w:val="left"/>
              <w:rPr>
                <w:iCs/>
                <w:sz w:val="20"/>
                <w:szCs w:val="20"/>
                <w:lang w:val="ru-RU"/>
              </w:rPr>
            </w:pPr>
            <w:r w:rsidRPr="00CC213E">
              <w:rPr>
                <w:iCs/>
                <w:sz w:val="20"/>
                <w:szCs w:val="20"/>
                <w:lang w:val="ru-RU"/>
              </w:rPr>
              <w:t>Кладбища для погребения после кремации</w:t>
            </w:r>
          </w:p>
        </w:tc>
        <w:tc>
          <w:tcPr>
            <w:tcW w:w="2410" w:type="dxa"/>
            <w:shd w:val="clear" w:color="auto" w:fill="auto"/>
          </w:tcPr>
          <w:p w14:paraId="041803CD" w14:textId="67DBA427" w:rsidR="00E55003" w:rsidRPr="00CC213E" w:rsidRDefault="009C7034" w:rsidP="00E55003">
            <w:pPr>
              <w:pStyle w:val="aff5"/>
              <w:ind w:firstLine="0"/>
              <w:jc w:val="left"/>
              <w:rPr>
                <w:iCs/>
                <w:sz w:val="20"/>
                <w:szCs w:val="20"/>
                <w:lang w:val="ru-RU"/>
              </w:rPr>
            </w:pPr>
            <w:r w:rsidRPr="00CC213E">
              <w:rPr>
                <w:iCs/>
                <w:sz w:val="20"/>
                <w:szCs w:val="20"/>
                <w:lang w:val="ru-RU"/>
              </w:rPr>
              <w:t>Обеспеченность территорией для размещения кладбищ</w:t>
            </w:r>
          </w:p>
        </w:tc>
        <w:tc>
          <w:tcPr>
            <w:tcW w:w="3789" w:type="dxa"/>
            <w:shd w:val="clear" w:color="auto" w:fill="auto"/>
          </w:tcPr>
          <w:p w14:paraId="28567430" w14:textId="77777777" w:rsidR="00E55003" w:rsidRPr="00CC213E" w:rsidRDefault="00E55003" w:rsidP="00E55003">
            <w:pPr>
              <w:pStyle w:val="Default"/>
              <w:jc w:val="center"/>
              <w:rPr>
                <w:iCs/>
                <w:color w:val="auto"/>
                <w:sz w:val="20"/>
                <w:szCs w:val="20"/>
                <w:highlight w:val="yellow"/>
              </w:rPr>
            </w:pPr>
            <w:r w:rsidRPr="00CC213E">
              <w:rPr>
                <w:iCs/>
                <w:color w:val="auto"/>
                <w:sz w:val="20"/>
                <w:szCs w:val="20"/>
              </w:rPr>
              <w:t>0,02</w:t>
            </w:r>
          </w:p>
        </w:tc>
        <w:tc>
          <w:tcPr>
            <w:tcW w:w="1409" w:type="dxa"/>
          </w:tcPr>
          <w:p w14:paraId="5431E7C5" w14:textId="38E4AF1E" w:rsidR="00E55003" w:rsidRPr="00CC213E" w:rsidRDefault="009C7034" w:rsidP="00E55003">
            <w:pPr>
              <w:pStyle w:val="Default"/>
              <w:jc w:val="center"/>
              <w:rPr>
                <w:iCs/>
                <w:color w:val="auto"/>
                <w:sz w:val="20"/>
                <w:szCs w:val="20"/>
              </w:rPr>
            </w:pPr>
            <w:r w:rsidRPr="00CC213E">
              <w:rPr>
                <w:iCs/>
                <w:color w:val="auto"/>
                <w:sz w:val="20"/>
                <w:szCs w:val="20"/>
              </w:rPr>
              <w:t>Площадь, га на 1000 чел.</w:t>
            </w:r>
          </w:p>
        </w:tc>
        <w:tc>
          <w:tcPr>
            <w:tcW w:w="2315" w:type="dxa"/>
          </w:tcPr>
          <w:p w14:paraId="0CC0B4B3" w14:textId="77996246" w:rsidR="00E55003" w:rsidRPr="00CC213E" w:rsidRDefault="00E55003" w:rsidP="00E55003">
            <w:pPr>
              <w:pStyle w:val="Default"/>
              <w:jc w:val="center"/>
              <w:rPr>
                <w:iCs/>
                <w:color w:val="auto"/>
                <w:sz w:val="20"/>
                <w:szCs w:val="20"/>
              </w:rPr>
            </w:pPr>
            <w:r w:rsidRPr="00CC213E">
              <w:rPr>
                <w:iCs/>
                <w:color w:val="auto"/>
                <w:sz w:val="20"/>
                <w:szCs w:val="20"/>
              </w:rPr>
              <w:t>40</w:t>
            </w:r>
          </w:p>
        </w:tc>
        <w:tc>
          <w:tcPr>
            <w:tcW w:w="1559" w:type="dxa"/>
          </w:tcPr>
          <w:p w14:paraId="45BE4639" w14:textId="525C1023" w:rsidR="00E55003" w:rsidRPr="00CC213E" w:rsidRDefault="00E55003" w:rsidP="00E55003">
            <w:pPr>
              <w:pStyle w:val="Default"/>
              <w:jc w:val="center"/>
              <w:rPr>
                <w:iCs/>
                <w:color w:val="auto"/>
                <w:sz w:val="20"/>
                <w:szCs w:val="20"/>
              </w:rPr>
            </w:pPr>
            <w:r w:rsidRPr="00CC213E">
              <w:rPr>
                <w:iCs/>
                <w:color w:val="auto"/>
                <w:sz w:val="20"/>
                <w:szCs w:val="20"/>
              </w:rPr>
              <w:t>Транспортная доступность, мин</w:t>
            </w:r>
          </w:p>
        </w:tc>
      </w:tr>
    </w:tbl>
    <w:p w14:paraId="53AF93F2" w14:textId="77777777" w:rsidR="009C7034" w:rsidRPr="00CC213E" w:rsidRDefault="009C7034" w:rsidP="00181B6B">
      <w:pPr>
        <w:keepNext/>
        <w:spacing w:before="120"/>
        <w:jc w:val="center"/>
        <w:rPr>
          <w:rFonts w:cs="Times New Roman"/>
          <w:bCs/>
          <w:iCs/>
          <w:sz w:val="20"/>
          <w:szCs w:val="20"/>
        </w:rPr>
      </w:pPr>
      <w:bookmarkStart w:id="41" w:name="OLE_LINK282"/>
      <w:bookmarkStart w:id="42" w:name="OLE_LINK283"/>
      <w:bookmarkStart w:id="43" w:name="OLE_LINK284"/>
      <w:bookmarkStart w:id="44" w:name="OLE_LINK285"/>
    </w:p>
    <w:p w14:paraId="4A3BAD4F" w14:textId="19929C23" w:rsidR="00D73E8B" w:rsidRPr="00CC213E" w:rsidRDefault="00D73E8B" w:rsidP="00D73E8B">
      <w:pPr>
        <w:keepNext/>
        <w:spacing w:before="120"/>
        <w:jc w:val="right"/>
        <w:rPr>
          <w:rFonts w:cs="Times New Roman"/>
          <w:bCs/>
          <w:iCs/>
          <w:sz w:val="20"/>
          <w:szCs w:val="20"/>
        </w:rPr>
      </w:pPr>
      <w:r w:rsidRPr="00CC213E">
        <w:rPr>
          <w:rFonts w:cs="Times New Roman"/>
          <w:bCs/>
          <w:iCs/>
          <w:sz w:val="20"/>
          <w:szCs w:val="20"/>
        </w:rPr>
        <w:t>Таблица 1.</w:t>
      </w:r>
      <w:r w:rsidR="00C75D3C">
        <w:rPr>
          <w:rFonts w:cs="Times New Roman"/>
          <w:bCs/>
          <w:iCs/>
          <w:sz w:val="20"/>
          <w:szCs w:val="20"/>
        </w:rPr>
        <w:t>8</w:t>
      </w:r>
    </w:p>
    <w:p w14:paraId="6E749094" w14:textId="5936A66C" w:rsidR="00D73E8B" w:rsidRPr="001A21B1" w:rsidRDefault="00CD2AE1" w:rsidP="00E24EAB">
      <w:pPr>
        <w:pStyle w:val="a2"/>
        <w:numPr>
          <w:ilvl w:val="2"/>
          <w:numId w:val="13"/>
        </w:numPr>
        <w:rPr>
          <w:i w:val="0"/>
          <w:iCs/>
          <w:sz w:val="20"/>
          <w:szCs w:val="20"/>
        </w:rPr>
      </w:pPr>
      <w:r w:rsidRPr="001A21B1">
        <w:rPr>
          <w:i w:val="0"/>
          <w:iCs/>
        </w:rPr>
        <w:t xml:space="preserve">Расчетные показатели </w:t>
      </w:r>
      <w:r w:rsidR="00D73E8B" w:rsidRPr="001A21B1">
        <w:rPr>
          <w:i w:val="0"/>
          <w:iCs/>
        </w:rPr>
        <w:t>в области жилищного строительства</w:t>
      </w:r>
    </w:p>
    <w:tbl>
      <w:tblPr>
        <w:tblW w:w="14912"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28" w:type="dxa"/>
          <w:right w:w="28" w:type="dxa"/>
        </w:tblCellMar>
        <w:tblLook w:val="0000" w:firstRow="0" w:lastRow="0" w:firstColumn="0" w:lastColumn="0" w:noHBand="0" w:noVBand="0"/>
      </w:tblPr>
      <w:tblGrid>
        <w:gridCol w:w="3289"/>
        <w:gridCol w:w="2551"/>
        <w:gridCol w:w="2372"/>
        <w:gridCol w:w="1418"/>
        <w:gridCol w:w="1455"/>
        <w:gridCol w:w="2268"/>
        <w:gridCol w:w="1559"/>
      </w:tblGrid>
      <w:tr w:rsidR="00A23959" w:rsidRPr="00CC213E" w14:paraId="4F9932F8" w14:textId="298B8572" w:rsidTr="00A23959">
        <w:trPr>
          <w:cantSplit/>
          <w:trHeight w:val="202"/>
        </w:trPr>
        <w:tc>
          <w:tcPr>
            <w:tcW w:w="328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66B04DF2" w14:textId="7497A72E" w:rsidR="00A23959" w:rsidRPr="00CC213E" w:rsidRDefault="00A23959" w:rsidP="00A23959">
            <w:pPr>
              <w:pStyle w:val="Default"/>
              <w:jc w:val="center"/>
              <w:rPr>
                <w:b/>
                <w:bCs/>
                <w:iCs/>
                <w:color w:val="auto"/>
                <w:sz w:val="20"/>
                <w:szCs w:val="20"/>
              </w:rPr>
            </w:pPr>
            <w:r w:rsidRPr="00CC213E">
              <w:rPr>
                <w:b/>
                <w:iCs/>
                <w:color w:val="auto"/>
                <w:sz w:val="20"/>
                <w:szCs w:val="20"/>
              </w:rPr>
              <w:t>Перечень возможных объектов местного значения</w:t>
            </w:r>
          </w:p>
        </w:tc>
        <w:tc>
          <w:tcPr>
            <w:tcW w:w="25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4AB2E5C" w14:textId="00372ED4" w:rsidR="00A23959" w:rsidRPr="00CC213E" w:rsidRDefault="00A23959" w:rsidP="00A23959">
            <w:pPr>
              <w:pStyle w:val="Default"/>
              <w:jc w:val="center"/>
              <w:rPr>
                <w:iCs/>
                <w:color w:val="auto"/>
                <w:sz w:val="20"/>
                <w:szCs w:val="20"/>
              </w:rPr>
            </w:pPr>
            <w:r w:rsidRPr="00CC213E">
              <w:rPr>
                <w:b/>
                <w:iCs/>
                <w:color w:val="auto"/>
                <w:sz w:val="20"/>
                <w:szCs w:val="20"/>
              </w:rPr>
              <w:t>Минимальный показатель (название)</w:t>
            </w:r>
          </w:p>
        </w:tc>
        <w:tc>
          <w:tcPr>
            <w:tcW w:w="379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61E330D" w14:textId="501555CA" w:rsidR="00A23959" w:rsidRPr="00CC213E" w:rsidRDefault="00A23959" w:rsidP="00A23959">
            <w:pPr>
              <w:pStyle w:val="Default"/>
              <w:jc w:val="center"/>
              <w:rPr>
                <w:iCs/>
                <w:color w:val="auto"/>
                <w:sz w:val="20"/>
                <w:szCs w:val="20"/>
              </w:rPr>
            </w:pPr>
            <w:r w:rsidRPr="00CC213E">
              <w:rPr>
                <w:b/>
                <w:iCs/>
                <w:color w:val="auto"/>
                <w:sz w:val="20"/>
                <w:szCs w:val="20"/>
              </w:rPr>
              <w:t>Показатель минимальной обеспеченности</w:t>
            </w:r>
          </w:p>
        </w:tc>
        <w:tc>
          <w:tcPr>
            <w:tcW w:w="145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F54799C" w14:textId="5D890192" w:rsidR="00A23959" w:rsidRPr="00CC213E" w:rsidRDefault="00A23959" w:rsidP="00A23959">
            <w:pPr>
              <w:pStyle w:val="Default"/>
              <w:jc w:val="center"/>
              <w:rPr>
                <w:b/>
                <w:bCs/>
                <w:iCs/>
                <w:color w:val="auto"/>
                <w:sz w:val="20"/>
                <w:szCs w:val="20"/>
              </w:rPr>
            </w:pPr>
            <w:r w:rsidRPr="00CC213E">
              <w:rPr>
                <w:b/>
                <w:iCs/>
                <w:color w:val="auto"/>
                <w:sz w:val="20"/>
                <w:szCs w:val="20"/>
              </w:rPr>
              <w:t>Единица измерения</w:t>
            </w:r>
          </w:p>
        </w:tc>
        <w:tc>
          <w:tcPr>
            <w:tcW w:w="22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349B644A" w14:textId="12A4CAFB" w:rsidR="00A23959" w:rsidRPr="00CC213E" w:rsidRDefault="00A23959" w:rsidP="001801C2">
            <w:pPr>
              <w:pStyle w:val="aff5"/>
              <w:keepNext/>
              <w:ind w:left="78" w:right="-65" w:firstLine="0"/>
              <w:rPr>
                <w:b/>
                <w:iCs/>
                <w:sz w:val="20"/>
                <w:szCs w:val="20"/>
                <w:lang w:val="ru-RU"/>
              </w:rPr>
            </w:pPr>
            <w:r w:rsidRPr="00CC213E">
              <w:rPr>
                <w:b/>
                <w:iCs/>
                <w:sz w:val="20"/>
                <w:szCs w:val="20"/>
                <w:lang w:val="ru-RU"/>
              </w:rPr>
              <w:t>Показатель максимальной</w:t>
            </w:r>
            <w:r w:rsidR="001801C2" w:rsidRPr="00CC213E">
              <w:rPr>
                <w:b/>
                <w:iCs/>
                <w:sz w:val="20"/>
                <w:szCs w:val="20"/>
                <w:lang w:val="ru-RU"/>
              </w:rPr>
              <w:t xml:space="preserve"> </w:t>
            </w:r>
            <w:proofErr w:type="spellStart"/>
            <w:r w:rsidRPr="00CC213E">
              <w:rPr>
                <w:b/>
                <w:iCs/>
                <w:sz w:val="20"/>
                <w:szCs w:val="20"/>
              </w:rPr>
              <w:t>доступности</w:t>
            </w:r>
            <w:proofErr w:type="spellEnd"/>
          </w:p>
        </w:tc>
        <w:tc>
          <w:tcPr>
            <w:tcW w:w="155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688B3AB5" w14:textId="485F6870" w:rsidR="00A23959" w:rsidRPr="00CC213E" w:rsidRDefault="00A23959" w:rsidP="00A23959">
            <w:pPr>
              <w:pStyle w:val="Default"/>
              <w:jc w:val="center"/>
              <w:rPr>
                <w:b/>
                <w:bCs/>
                <w:iCs/>
                <w:color w:val="auto"/>
                <w:sz w:val="20"/>
                <w:szCs w:val="20"/>
              </w:rPr>
            </w:pPr>
            <w:r w:rsidRPr="00CC213E">
              <w:rPr>
                <w:b/>
                <w:iCs/>
                <w:color w:val="auto"/>
                <w:sz w:val="20"/>
                <w:szCs w:val="20"/>
              </w:rPr>
              <w:t>Единица измерения</w:t>
            </w:r>
          </w:p>
        </w:tc>
      </w:tr>
      <w:tr w:rsidR="008D48CF" w:rsidRPr="00CC213E" w14:paraId="0B3EAE1F" w14:textId="405818DB" w:rsidTr="00A23959">
        <w:trPr>
          <w:cantSplit/>
          <w:trHeight w:val="183"/>
        </w:trPr>
        <w:tc>
          <w:tcPr>
            <w:tcW w:w="3289" w:type="dxa"/>
            <w:vMerge w:val="restart"/>
            <w:shd w:val="clear" w:color="auto" w:fill="auto"/>
          </w:tcPr>
          <w:p w14:paraId="4EB28A7F" w14:textId="1BF60833" w:rsidR="008D48CF" w:rsidRPr="00CC213E" w:rsidRDefault="008D48CF" w:rsidP="00E00D32">
            <w:pPr>
              <w:pStyle w:val="Default"/>
              <w:rPr>
                <w:iCs/>
                <w:color w:val="auto"/>
                <w:sz w:val="20"/>
                <w:szCs w:val="20"/>
              </w:rPr>
            </w:pPr>
            <w:r w:rsidRPr="00CC213E">
              <w:rPr>
                <w:iCs/>
                <w:color w:val="auto"/>
                <w:sz w:val="20"/>
                <w:szCs w:val="20"/>
              </w:rPr>
              <w:t xml:space="preserve">Жилые помещения </w:t>
            </w:r>
          </w:p>
        </w:tc>
        <w:tc>
          <w:tcPr>
            <w:tcW w:w="2551" w:type="dxa"/>
            <w:vMerge w:val="restart"/>
            <w:shd w:val="clear" w:color="auto" w:fill="auto"/>
          </w:tcPr>
          <w:p w14:paraId="32781536" w14:textId="60925C55" w:rsidR="008D48CF" w:rsidRPr="00CC213E" w:rsidRDefault="008D48CF" w:rsidP="00E00D32">
            <w:pPr>
              <w:pStyle w:val="Default"/>
              <w:rPr>
                <w:iCs/>
                <w:color w:val="auto"/>
                <w:sz w:val="20"/>
                <w:szCs w:val="20"/>
              </w:rPr>
            </w:pPr>
            <w:r w:rsidRPr="00CC213E">
              <w:rPr>
                <w:iCs/>
                <w:color w:val="auto"/>
                <w:sz w:val="20"/>
                <w:szCs w:val="20"/>
              </w:rPr>
              <w:t xml:space="preserve">Жилищная обеспеченность для нового строительства, </w:t>
            </w:r>
          </w:p>
        </w:tc>
        <w:tc>
          <w:tcPr>
            <w:tcW w:w="2372" w:type="dxa"/>
            <w:shd w:val="clear" w:color="auto" w:fill="auto"/>
          </w:tcPr>
          <w:p w14:paraId="43D281BF" w14:textId="1FEB669C" w:rsidR="008D48CF" w:rsidRPr="00CC213E" w:rsidRDefault="008048B0" w:rsidP="00E00D32">
            <w:pPr>
              <w:pStyle w:val="Default"/>
              <w:jc w:val="both"/>
              <w:rPr>
                <w:iCs/>
                <w:color w:val="auto"/>
                <w:sz w:val="20"/>
                <w:szCs w:val="20"/>
              </w:rPr>
            </w:pPr>
            <w:r w:rsidRPr="00CC213E">
              <w:rPr>
                <w:iCs/>
                <w:color w:val="auto"/>
                <w:sz w:val="20"/>
                <w:szCs w:val="20"/>
              </w:rPr>
              <w:t>Бизнес-класс</w:t>
            </w:r>
          </w:p>
        </w:tc>
        <w:tc>
          <w:tcPr>
            <w:tcW w:w="1418" w:type="dxa"/>
            <w:shd w:val="clear" w:color="auto" w:fill="auto"/>
          </w:tcPr>
          <w:p w14:paraId="7DC86103" w14:textId="4B6E421E" w:rsidR="008D48CF" w:rsidRPr="00CC213E" w:rsidRDefault="008048B0" w:rsidP="00E00D32">
            <w:pPr>
              <w:pStyle w:val="Default"/>
              <w:jc w:val="center"/>
              <w:rPr>
                <w:iCs/>
                <w:color w:val="auto"/>
                <w:sz w:val="20"/>
                <w:szCs w:val="20"/>
              </w:rPr>
            </w:pPr>
            <w:r w:rsidRPr="00CC213E">
              <w:rPr>
                <w:iCs/>
                <w:color w:val="auto"/>
                <w:sz w:val="20"/>
                <w:szCs w:val="20"/>
              </w:rPr>
              <w:t>40</w:t>
            </w:r>
          </w:p>
        </w:tc>
        <w:tc>
          <w:tcPr>
            <w:tcW w:w="1455" w:type="dxa"/>
            <w:vMerge w:val="restart"/>
          </w:tcPr>
          <w:p w14:paraId="31846050" w14:textId="77777777" w:rsidR="008048B0" w:rsidRPr="00CC213E" w:rsidRDefault="008048B0" w:rsidP="00E00D32">
            <w:pPr>
              <w:pStyle w:val="Default"/>
              <w:jc w:val="center"/>
              <w:rPr>
                <w:iCs/>
                <w:color w:val="auto"/>
                <w:sz w:val="20"/>
                <w:szCs w:val="20"/>
              </w:rPr>
            </w:pPr>
          </w:p>
          <w:p w14:paraId="48B821CB" w14:textId="657E18A5" w:rsidR="008D48CF" w:rsidRPr="00CC213E" w:rsidRDefault="008D48CF" w:rsidP="00E00D32">
            <w:pPr>
              <w:pStyle w:val="Default"/>
              <w:jc w:val="center"/>
              <w:rPr>
                <w:iCs/>
                <w:color w:val="auto"/>
                <w:sz w:val="20"/>
                <w:szCs w:val="20"/>
              </w:rPr>
            </w:pPr>
            <w:r w:rsidRPr="00CC213E">
              <w:rPr>
                <w:iCs/>
                <w:color w:val="auto"/>
                <w:sz w:val="20"/>
                <w:szCs w:val="20"/>
              </w:rPr>
              <w:t>кв. м на чел.</w:t>
            </w:r>
          </w:p>
        </w:tc>
        <w:tc>
          <w:tcPr>
            <w:tcW w:w="2268" w:type="dxa"/>
            <w:vMerge w:val="restart"/>
          </w:tcPr>
          <w:p w14:paraId="2372BD54" w14:textId="2F20F803" w:rsidR="008D48CF" w:rsidRPr="00CC213E" w:rsidRDefault="008D48CF" w:rsidP="00E00D32">
            <w:pPr>
              <w:pStyle w:val="Default"/>
              <w:jc w:val="center"/>
              <w:rPr>
                <w:iCs/>
                <w:color w:val="auto"/>
                <w:sz w:val="20"/>
                <w:szCs w:val="20"/>
              </w:rPr>
            </w:pPr>
            <w:r w:rsidRPr="00CC213E">
              <w:rPr>
                <w:iCs/>
                <w:color w:val="auto"/>
                <w:sz w:val="20"/>
                <w:szCs w:val="20"/>
              </w:rPr>
              <w:t>Не устанавливается</w:t>
            </w:r>
          </w:p>
        </w:tc>
        <w:tc>
          <w:tcPr>
            <w:tcW w:w="1559" w:type="dxa"/>
            <w:vMerge w:val="restart"/>
          </w:tcPr>
          <w:p w14:paraId="0EBE6101" w14:textId="77777777" w:rsidR="008D48CF" w:rsidRPr="00CC213E" w:rsidRDefault="008D48CF" w:rsidP="00E00D32">
            <w:pPr>
              <w:pStyle w:val="Default"/>
              <w:jc w:val="center"/>
              <w:rPr>
                <w:iCs/>
                <w:color w:val="auto"/>
                <w:sz w:val="20"/>
                <w:szCs w:val="20"/>
              </w:rPr>
            </w:pPr>
          </w:p>
        </w:tc>
      </w:tr>
      <w:tr w:rsidR="008048B0" w:rsidRPr="00CC213E" w14:paraId="63EFD93D" w14:textId="77777777" w:rsidTr="00A23959">
        <w:trPr>
          <w:cantSplit/>
          <w:trHeight w:val="183"/>
        </w:trPr>
        <w:tc>
          <w:tcPr>
            <w:tcW w:w="3289" w:type="dxa"/>
            <w:vMerge/>
            <w:shd w:val="clear" w:color="auto" w:fill="auto"/>
          </w:tcPr>
          <w:p w14:paraId="5722160C" w14:textId="77777777" w:rsidR="008048B0" w:rsidRPr="00CC213E" w:rsidRDefault="008048B0" w:rsidP="008048B0">
            <w:pPr>
              <w:pStyle w:val="Default"/>
              <w:rPr>
                <w:iCs/>
                <w:color w:val="auto"/>
                <w:sz w:val="20"/>
                <w:szCs w:val="20"/>
              </w:rPr>
            </w:pPr>
          </w:p>
        </w:tc>
        <w:tc>
          <w:tcPr>
            <w:tcW w:w="2551" w:type="dxa"/>
            <w:vMerge/>
            <w:shd w:val="clear" w:color="auto" w:fill="auto"/>
          </w:tcPr>
          <w:p w14:paraId="51B4AFD0" w14:textId="77777777" w:rsidR="008048B0" w:rsidRPr="00CC213E" w:rsidRDefault="008048B0" w:rsidP="008048B0">
            <w:pPr>
              <w:pStyle w:val="Default"/>
              <w:rPr>
                <w:iCs/>
                <w:color w:val="auto"/>
                <w:sz w:val="20"/>
                <w:szCs w:val="20"/>
              </w:rPr>
            </w:pPr>
          </w:p>
        </w:tc>
        <w:tc>
          <w:tcPr>
            <w:tcW w:w="2372" w:type="dxa"/>
            <w:shd w:val="clear" w:color="auto" w:fill="auto"/>
          </w:tcPr>
          <w:p w14:paraId="1BC99628" w14:textId="6D71547A" w:rsidR="008048B0" w:rsidRPr="00CC213E" w:rsidRDefault="008048B0" w:rsidP="008048B0">
            <w:pPr>
              <w:pStyle w:val="Default"/>
              <w:jc w:val="both"/>
              <w:rPr>
                <w:iCs/>
                <w:color w:val="auto"/>
                <w:sz w:val="20"/>
                <w:szCs w:val="20"/>
              </w:rPr>
            </w:pPr>
            <w:r w:rsidRPr="00CC213E">
              <w:rPr>
                <w:iCs/>
                <w:color w:val="auto"/>
                <w:sz w:val="20"/>
                <w:szCs w:val="20"/>
              </w:rPr>
              <w:t>Стандартное жилье</w:t>
            </w:r>
          </w:p>
        </w:tc>
        <w:tc>
          <w:tcPr>
            <w:tcW w:w="1418" w:type="dxa"/>
            <w:shd w:val="clear" w:color="auto" w:fill="auto"/>
          </w:tcPr>
          <w:p w14:paraId="1F923CF9" w14:textId="2FC2BB84" w:rsidR="008048B0" w:rsidRPr="00CC213E" w:rsidRDefault="008048B0" w:rsidP="008048B0">
            <w:pPr>
              <w:pStyle w:val="Default"/>
              <w:jc w:val="center"/>
              <w:rPr>
                <w:iCs/>
                <w:color w:val="auto"/>
                <w:sz w:val="20"/>
                <w:szCs w:val="20"/>
              </w:rPr>
            </w:pPr>
            <w:r w:rsidRPr="00CC213E">
              <w:rPr>
                <w:iCs/>
                <w:color w:val="auto"/>
                <w:sz w:val="20"/>
                <w:szCs w:val="20"/>
              </w:rPr>
              <w:t>30</w:t>
            </w:r>
          </w:p>
        </w:tc>
        <w:tc>
          <w:tcPr>
            <w:tcW w:w="1455" w:type="dxa"/>
            <w:vMerge/>
          </w:tcPr>
          <w:p w14:paraId="4839D806" w14:textId="77777777" w:rsidR="008048B0" w:rsidRPr="00CC213E" w:rsidRDefault="008048B0" w:rsidP="008048B0">
            <w:pPr>
              <w:pStyle w:val="Default"/>
              <w:jc w:val="center"/>
              <w:rPr>
                <w:iCs/>
                <w:color w:val="auto"/>
                <w:sz w:val="20"/>
                <w:szCs w:val="20"/>
              </w:rPr>
            </w:pPr>
          </w:p>
        </w:tc>
        <w:tc>
          <w:tcPr>
            <w:tcW w:w="2268" w:type="dxa"/>
            <w:vMerge/>
          </w:tcPr>
          <w:p w14:paraId="6E214787" w14:textId="77777777" w:rsidR="008048B0" w:rsidRPr="00CC213E" w:rsidRDefault="008048B0" w:rsidP="008048B0">
            <w:pPr>
              <w:pStyle w:val="Default"/>
              <w:jc w:val="center"/>
              <w:rPr>
                <w:iCs/>
                <w:color w:val="auto"/>
                <w:sz w:val="20"/>
                <w:szCs w:val="20"/>
              </w:rPr>
            </w:pPr>
          </w:p>
        </w:tc>
        <w:tc>
          <w:tcPr>
            <w:tcW w:w="1559" w:type="dxa"/>
            <w:vMerge/>
          </w:tcPr>
          <w:p w14:paraId="0DC1EEB9" w14:textId="77777777" w:rsidR="008048B0" w:rsidRPr="00CC213E" w:rsidRDefault="008048B0" w:rsidP="008048B0">
            <w:pPr>
              <w:pStyle w:val="Default"/>
              <w:jc w:val="center"/>
              <w:rPr>
                <w:iCs/>
                <w:color w:val="auto"/>
                <w:sz w:val="20"/>
                <w:szCs w:val="20"/>
              </w:rPr>
            </w:pPr>
          </w:p>
        </w:tc>
      </w:tr>
      <w:tr w:rsidR="008048B0" w:rsidRPr="00CC213E" w14:paraId="2377FB34" w14:textId="389C15DE" w:rsidTr="00A23959">
        <w:trPr>
          <w:cantSplit/>
          <w:trHeight w:val="216"/>
        </w:trPr>
        <w:tc>
          <w:tcPr>
            <w:tcW w:w="3289" w:type="dxa"/>
            <w:vMerge/>
            <w:shd w:val="clear" w:color="auto" w:fill="auto"/>
          </w:tcPr>
          <w:p w14:paraId="733517AB" w14:textId="77777777" w:rsidR="008048B0" w:rsidRPr="00CC213E" w:rsidRDefault="008048B0" w:rsidP="008048B0">
            <w:pPr>
              <w:pStyle w:val="Default"/>
              <w:rPr>
                <w:iCs/>
                <w:color w:val="auto"/>
                <w:sz w:val="20"/>
                <w:szCs w:val="20"/>
              </w:rPr>
            </w:pPr>
          </w:p>
        </w:tc>
        <w:tc>
          <w:tcPr>
            <w:tcW w:w="2551" w:type="dxa"/>
            <w:vMerge/>
            <w:shd w:val="clear" w:color="auto" w:fill="auto"/>
          </w:tcPr>
          <w:p w14:paraId="56DA031D" w14:textId="77777777" w:rsidR="008048B0" w:rsidRPr="00CC213E" w:rsidRDefault="008048B0" w:rsidP="008048B0">
            <w:pPr>
              <w:pStyle w:val="Default"/>
              <w:rPr>
                <w:iCs/>
                <w:color w:val="auto"/>
                <w:sz w:val="20"/>
                <w:szCs w:val="20"/>
              </w:rPr>
            </w:pPr>
          </w:p>
        </w:tc>
        <w:tc>
          <w:tcPr>
            <w:tcW w:w="2372" w:type="dxa"/>
            <w:shd w:val="clear" w:color="auto" w:fill="auto"/>
          </w:tcPr>
          <w:p w14:paraId="04B66374" w14:textId="20D447A5" w:rsidR="008048B0" w:rsidRPr="00CC213E" w:rsidRDefault="008048B0" w:rsidP="008048B0">
            <w:pPr>
              <w:pStyle w:val="Default"/>
              <w:jc w:val="both"/>
              <w:rPr>
                <w:iCs/>
                <w:color w:val="auto"/>
                <w:sz w:val="20"/>
                <w:szCs w:val="20"/>
              </w:rPr>
            </w:pPr>
            <w:r w:rsidRPr="00CC213E">
              <w:rPr>
                <w:iCs/>
                <w:color w:val="auto"/>
                <w:sz w:val="20"/>
                <w:szCs w:val="20"/>
              </w:rPr>
              <w:t>Муниципальное жилье</w:t>
            </w:r>
          </w:p>
        </w:tc>
        <w:tc>
          <w:tcPr>
            <w:tcW w:w="1418" w:type="dxa"/>
            <w:shd w:val="clear" w:color="auto" w:fill="auto"/>
          </w:tcPr>
          <w:p w14:paraId="64120C8A" w14:textId="77777777" w:rsidR="008048B0" w:rsidRPr="00CC213E" w:rsidRDefault="008048B0" w:rsidP="008048B0">
            <w:pPr>
              <w:pStyle w:val="Default"/>
              <w:jc w:val="center"/>
              <w:rPr>
                <w:iCs/>
                <w:color w:val="auto"/>
                <w:sz w:val="20"/>
                <w:szCs w:val="20"/>
              </w:rPr>
            </w:pPr>
            <w:r w:rsidRPr="00CC213E">
              <w:rPr>
                <w:iCs/>
                <w:color w:val="auto"/>
                <w:sz w:val="20"/>
                <w:szCs w:val="20"/>
              </w:rPr>
              <w:t>20</w:t>
            </w:r>
          </w:p>
        </w:tc>
        <w:tc>
          <w:tcPr>
            <w:tcW w:w="1455" w:type="dxa"/>
            <w:vMerge/>
          </w:tcPr>
          <w:p w14:paraId="0C47DA58" w14:textId="77777777" w:rsidR="008048B0" w:rsidRPr="00CC213E" w:rsidRDefault="008048B0" w:rsidP="008048B0">
            <w:pPr>
              <w:pStyle w:val="Default"/>
              <w:jc w:val="center"/>
              <w:rPr>
                <w:iCs/>
                <w:color w:val="auto"/>
                <w:sz w:val="20"/>
                <w:szCs w:val="20"/>
              </w:rPr>
            </w:pPr>
          </w:p>
        </w:tc>
        <w:tc>
          <w:tcPr>
            <w:tcW w:w="2268" w:type="dxa"/>
            <w:vMerge/>
          </w:tcPr>
          <w:p w14:paraId="45DCDDA6" w14:textId="4D40198C" w:rsidR="008048B0" w:rsidRPr="00CC213E" w:rsidRDefault="008048B0" w:rsidP="008048B0">
            <w:pPr>
              <w:pStyle w:val="Default"/>
              <w:jc w:val="center"/>
              <w:rPr>
                <w:iCs/>
                <w:color w:val="auto"/>
                <w:sz w:val="20"/>
                <w:szCs w:val="20"/>
              </w:rPr>
            </w:pPr>
          </w:p>
        </w:tc>
        <w:tc>
          <w:tcPr>
            <w:tcW w:w="1559" w:type="dxa"/>
            <w:vMerge/>
          </w:tcPr>
          <w:p w14:paraId="56FFA975" w14:textId="77777777" w:rsidR="008048B0" w:rsidRPr="00CC213E" w:rsidRDefault="008048B0" w:rsidP="008048B0">
            <w:pPr>
              <w:pStyle w:val="Default"/>
              <w:jc w:val="center"/>
              <w:rPr>
                <w:iCs/>
                <w:color w:val="auto"/>
                <w:sz w:val="20"/>
                <w:szCs w:val="20"/>
              </w:rPr>
            </w:pPr>
          </w:p>
        </w:tc>
      </w:tr>
      <w:tr w:rsidR="008048B0" w:rsidRPr="00CC213E" w14:paraId="73404B71" w14:textId="2914D61B" w:rsidTr="00A23959">
        <w:trPr>
          <w:cantSplit/>
          <w:trHeight w:val="460"/>
        </w:trPr>
        <w:tc>
          <w:tcPr>
            <w:tcW w:w="3289" w:type="dxa"/>
            <w:vMerge/>
            <w:shd w:val="clear" w:color="auto" w:fill="auto"/>
          </w:tcPr>
          <w:p w14:paraId="2F509A7C" w14:textId="77777777" w:rsidR="008048B0" w:rsidRPr="00CC213E" w:rsidRDefault="008048B0" w:rsidP="008048B0">
            <w:pPr>
              <w:pStyle w:val="Default"/>
              <w:rPr>
                <w:iCs/>
                <w:color w:val="auto"/>
                <w:sz w:val="20"/>
                <w:szCs w:val="20"/>
              </w:rPr>
            </w:pPr>
          </w:p>
        </w:tc>
        <w:tc>
          <w:tcPr>
            <w:tcW w:w="2551" w:type="dxa"/>
            <w:vMerge/>
            <w:shd w:val="clear" w:color="auto" w:fill="auto"/>
          </w:tcPr>
          <w:p w14:paraId="42435652" w14:textId="77777777" w:rsidR="008048B0" w:rsidRPr="00CC213E" w:rsidRDefault="008048B0" w:rsidP="008048B0">
            <w:pPr>
              <w:pStyle w:val="Default"/>
              <w:rPr>
                <w:iCs/>
                <w:color w:val="auto"/>
                <w:sz w:val="20"/>
                <w:szCs w:val="20"/>
              </w:rPr>
            </w:pPr>
          </w:p>
        </w:tc>
        <w:tc>
          <w:tcPr>
            <w:tcW w:w="2372" w:type="dxa"/>
            <w:shd w:val="clear" w:color="auto" w:fill="auto"/>
          </w:tcPr>
          <w:p w14:paraId="2C536860" w14:textId="77777777" w:rsidR="008048B0" w:rsidRPr="00CC213E" w:rsidRDefault="008048B0" w:rsidP="008048B0">
            <w:pPr>
              <w:pStyle w:val="Default"/>
              <w:jc w:val="both"/>
              <w:rPr>
                <w:iCs/>
                <w:color w:val="auto"/>
                <w:sz w:val="20"/>
                <w:szCs w:val="20"/>
              </w:rPr>
            </w:pPr>
            <w:r w:rsidRPr="00CC213E">
              <w:rPr>
                <w:iCs/>
                <w:color w:val="auto"/>
                <w:sz w:val="20"/>
                <w:szCs w:val="20"/>
              </w:rPr>
              <w:t>Индивидуальная жилая застройка</w:t>
            </w:r>
          </w:p>
        </w:tc>
        <w:tc>
          <w:tcPr>
            <w:tcW w:w="1418" w:type="dxa"/>
            <w:shd w:val="clear" w:color="auto" w:fill="auto"/>
          </w:tcPr>
          <w:p w14:paraId="16D7E386" w14:textId="01B744E5" w:rsidR="008048B0" w:rsidRPr="00CC213E" w:rsidRDefault="008048B0" w:rsidP="008048B0">
            <w:pPr>
              <w:pStyle w:val="Default"/>
              <w:jc w:val="center"/>
              <w:rPr>
                <w:iCs/>
                <w:color w:val="auto"/>
                <w:sz w:val="20"/>
                <w:szCs w:val="20"/>
              </w:rPr>
            </w:pPr>
            <w:r w:rsidRPr="00CC213E">
              <w:rPr>
                <w:iCs/>
                <w:color w:val="auto"/>
                <w:sz w:val="20"/>
                <w:szCs w:val="20"/>
              </w:rPr>
              <w:t xml:space="preserve">Не </w:t>
            </w:r>
            <w:r w:rsidR="004C6267" w:rsidRPr="00CC213E">
              <w:rPr>
                <w:iCs/>
                <w:color w:val="auto"/>
                <w:sz w:val="20"/>
                <w:szCs w:val="20"/>
              </w:rPr>
              <w:t>устанавливается</w:t>
            </w:r>
          </w:p>
        </w:tc>
        <w:tc>
          <w:tcPr>
            <w:tcW w:w="1455" w:type="dxa"/>
            <w:vMerge/>
          </w:tcPr>
          <w:p w14:paraId="201DD8E7" w14:textId="77777777" w:rsidR="008048B0" w:rsidRPr="00CC213E" w:rsidRDefault="008048B0" w:rsidP="008048B0">
            <w:pPr>
              <w:pStyle w:val="Default"/>
              <w:jc w:val="center"/>
              <w:rPr>
                <w:iCs/>
                <w:color w:val="auto"/>
                <w:sz w:val="20"/>
                <w:szCs w:val="20"/>
              </w:rPr>
            </w:pPr>
          </w:p>
        </w:tc>
        <w:tc>
          <w:tcPr>
            <w:tcW w:w="2268" w:type="dxa"/>
            <w:vMerge/>
          </w:tcPr>
          <w:p w14:paraId="5B439326" w14:textId="4A99EC29" w:rsidR="008048B0" w:rsidRPr="00CC213E" w:rsidRDefault="008048B0" w:rsidP="008048B0">
            <w:pPr>
              <w:pStyle w:val="Default"/>
              <w:jc w:val="center"/>
              <w:rPr>
                <w:iCs/>
                <w:color w:val="auto"/>
                <w:sz w:val="20"/>
                <w:szCs w:val="20"/>
              </w:rPr>
            </w:pPr>
          </w:p>
        </w:tc>
        <w:tc>
          <w:tcPr>
            <w:tcW w:w="1559" w:type="dxa"/>
            <w:vMerge/>
          </w:tcPr>
          <w:p w14:paraId="1F66932A" w14:textId="77777777" w:rsidR="008048B0" w:rsidRPr="00CC213E" w:rsidRDefault="008048B0" w:rsidP="008048B0">
            <w:pPr>
              <w:pStyle w:val="Default"/>
              <w:jc w:val="center"/>
              <w:rPr>
                <w:iCs/>
                <w:color w:val="auto"/>
                <w:sz w:val="20"/>
                <w:szCs w:val="20"/>
              </w:rPr>
            </w:pPr>
          </w:p>
        </w:tc>
      </w:tr>
    </w:tbl>
    <w:p w14:paraId="7D50F3BB" w14:textId="501E0BDA" w:rsidR="0062094A" w:rsidRPr="00CC213E" w:rsidRDefault="0062094A" w:rsidP="00603352">
      <w:pPr>
        <w:keepNext/>
        <w:spacing w:before="120"/>
        <w:ind w:firstLine="0"/>
        <w:jc w:val="right"/>
        <w:rPr>
          <w:rFonts w:cs="Times New Roman"/>
          <w:bCs/>
          <w:iCs/>
          <w:sz w:val="20"/>
          <w:szCs w:val="20"/>
        </w:rPr>
      </w:pPr>
      <w:r w:rsidRPr="00CC213E">
        <w:rPr>
          <w:rFonts w:cs="Times New Roman"/>
          <w:bCs/>
          <w:iCs/>
          <w:sz w:val="20"/>
          <w:szCs w:val="20"/>
        </w:rPr>
        <w:lastRenderedPageBreak/>
        <w:t>Таблица 1.</w:t>
      </w:r>
      <w:r w:rsidR="00C75D3C">
        <w:rPr>
          <w:rFonts w:cs="Times New Roman"/>
          <w:bCs/>
          <w:iCs/>
          <w:sz w:val="20"/>
          <w:szCs w:val="20"/>
        </w:rPr>
        <w:t>9</w:t>
      </w:r>
    </w:p>
    <w:p w14:paraId="25A34306" w14:textId="701D27A8" w:rsidR="0062094A" w:rsidRPr="001A21B1" w:rsidRDefault="00CD2AE1" w:rsidP="00E24EAB">
      <w:pPr>
        <w:pStyle w:val="a2"/>
        <w:numPr>
          <w:ilvl w:val="2"/>
          <w:numId w:val="13"/>
        </w:numPr>
        <w:rPr>
          <w:i w:val="0"/>
          <w:iCs/>
          <w:sz w:val="20"/>
          <w:szCs w:val="20"/>
        </w:rPr>
      </w:pPr>
      <w:r w:rsidRPr="001A21B1">
        <w:rPr>
          <w:i w:val="0"/>
          <w:iCs/>
        </w:rPr>
        <w:t xml:space="preserve">Расчетные показатели </w:t>
      </w:r>
      <w:r w:rsidR="0062094A" w:rsidRPr="001A21B1">
        <w:rPr>
          <w:i w:val="0"/>
          <w:iCs/>
        </w:rPr>
        <w:t xml:space="preserve">в области </w:t>
      </w:r>
      <w:r w:rsidR="0021285B" w:rsidRPr="001A21B1">
        <w:rPr>
          <w:i w:val="0"/>
          <w:iCs/>
        </w:rPr>
        <w:t>озеленения</w:t>
      </w:r>
      <w:r w:rsidR="0062094A" w:rsidRPr="001A21B1">
        <w:rPr>
          <w:i w:val="0"/>
          <w:iCs/>
        </w:rPr>
        <w:t xml:space="preserve"> и благоустройства</w:t>
      </w:r>
    </w:p>
    <w:tbl>
      <w:tblPr>
        <w:tblStyle w:val="af1"/>
        <w:tblW w:w="14912"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28" w:type="dxa"/>
          <w:right w:w="28" w:type="dxa"/>
        </w:tblCellMar>
        <w:tblLook w:val="04A0" w:firstRow="1" w:lastRow="0" w:firstColumn="1" w:lastColumn="0" w:noHBand="0" w:noVBand="1"/>
      </w:tblPr>
      <w:tblGrid>
        <w:gridCol w:w="3289"/>
        <w:gridCol w:w="2551"/>
        <w:gridCol w:w="2650"/>
        <w:gridCol w:w="1139"/>
        <w:gridCol w:w="1456"/>
        <w:gridCol w:w="2268"/>
        <w:gridCol w:w="1559"/>
      </w:tblGrid>
      <w:tr w:rsidR="00A23959" w:rsidRPr="00CC213E" w14:paraId="487EE65C" w14:textId="738DF9FC" w:rsidTr="00C21E10">
        <w:trPr>
          <w:cantSplit/>
          <w:tblHeader/>
        </w:trPr>
        <w:tc>
          <w:tcPr>
            <w:tcW w:w="328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07FA1D1E" w14:textId="578B949E" w:rsidR="00A23959" w:rsidRPr="00CC213E" w:rsidRDefault="00A23959" w:rsidP="00A23959">
            <w:pPr>
              <w:pStyle w:val="aff5"/>
              <w:keepNext/>
              <w:ind w:firstLine="0"/>
              <w:jc w:val="center"/>
              <w:rPr>
                <w:b/>
                <w:iCs/>
                <w:sz w:val="20"/>
                <w:szCs w:val="20"/>
                <w:lang w:val="ru-RU"/>
              </w:rPr>
            </w:pPr>
            <w:r w:rsidRPr="00CC213E">
              <w:rPr>
                <w:b/>
                <w:iCs/>
                <w:sz w:val="20"/>
                <w:szCs w:val="20"/>
                <w:lang w:val="ru-RU"/>
              </w:rPr>
              <w:t>Перечень возможных объектов местного значения</w:t>
            </w:r>
          </w:p>
        </w:tc>
        <w:tc>
          <w:tcPr>
            <w:tcW w:w="25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13BC9EA" w14:textId="186B69E6" w:rsidR="00A23959" w:rsidRPr="00CC213E" w:rsidRDefault="00A23959" w:rsidP="00A23959">
            <w:pPr>
              <w:pStyle w:val="aff5"/>
              <w:keepNext/>
              <w:ind w:firstLine="0"/>
              <w:jc w:val="center"/>
              <w:rPr>
                <w:b/>
                <w:iCs/>
                <w:sz w:val="20"/>
                <w:szCs w:val="20"/>
                <w:lang w:val="ru-RU"/>
              </w:rPr>
            </w:pPr>
            <w:r w:rsidRPr="00CC213E">
              <w:rPr>
                <w:b/>
                <w:iCs/>
                <w:sz w:val="20"/>
                <w:szCs w:val="20"/>
                <w:lang w:val="ru-RU"/>
              </w:rPr>
              <w:t>Минимальный показатель (название)</w:t>
            </w:r>
          </w:p>
        </w:tc>
        <w:tc>
          <w:tcPr>
            <w:tcW w:w="378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DBDE174" w14:textId="4C3C0B44" w:rsidR="00A23959" w:rsidRPr="00CC213E" w:rsidRDefault="00A23959" w:rsidP="00A23959">
            <w:pPr>
              <w:pStyle w:val="aff5"/>
              <w:keepNext/>
              <w:ind w:firstLine="0"/>
              <w:jc w:val="center"/>
              <w:rPr>
                <w:b/>
                <w:iCs/>
                <w:sz w:val="20"/>
                <w:szCs w:val="20"/>
                <w:lang w:val="ru-RU"/>
              </w:rPr>
            </w:pPr>
            <w:r w:rsidRPr="00CC213E">
              <w:rPr>
                <w:b/>
                <w:iCs/>
                <w:sz w:val="20"/>
                <w:szCs w:val="20"/>
                <w:lang w:val="ru-RU"/>
              </w:rPr>
              <w:t>Показатель минимальной обеспеченности</w:t>
            </w:r>
          </w:p>
        </w:tc>
        <w:tc>
          <w:tcPr>
            <w:tcW w:w="14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4D8F4FC" w14:textId="3689136F" w:rsidR="00A23959" w:rsidRPr="00CC213E" w:rsidRDefault="00A23959" w:rsidP="00A23959">
            <w:pPr>
              <w:pStyle w:val="aff5"/>
              <w:keepNext/>
              <w:ind w:firstLine="0"/>
              <w:jc w:val="center"/>
              <w:rPr>
                <w:b/>
                <w:iCs/>
                <w:sz w:val="20"/>
                <w:szCs w:val="20"/>
                <w:lang w:val="ru-RU"/>
              </w:rPr>
            </w:pPr>
            <w:r w:rsidRPr="00CC213E">
              <w:rPr>
                <w:b/>
                <w:iCs/>
                <w:sz w:val="20"/>
                <w:szCs w:val="20"/>
                <w:lang w:val="ru-RU"/>
              </w:rPr>
              <w:t>Единица измерения</w:t>
            </w:r>
          </w:p>
        </w:tc>
        <w:tc>
          <w:tcPr>
            <w:tcW w:w="22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28BC1ADB" w14:textId="3B11E362" w:rsidR="00A23959" w:rsidRPr="00CC213E" w:rsidRDefault="00A23959" w:rsidP="004C6267">
            <w:pPr>
              <w:pStyle w:val="aff5"/>
              <w:keepNext/>
              <w:ind w:left="78" w:right="12" w:firstLine="0"/>
              <w:rPr>
                <w:b/>
                <w:iCs/>
                <w:sz w:val="20"/>
                <w:szCs w:val="20"/>
                <w:lang w:val="ru-RU"/>
              </w:rPr>
            </w:pPr>
            <w:r w:rsidRPr="00CC213E">
              <w:rPr>
                <w:b/>
                <w:iCs/>
                <w:sz w:val="20"/>
                <w:szCs w:val="20"/>
                <w:lang w:val="ru-RU"/>
              </w:rPr>
              <w:t>Показатель максимальной доступности</w:t>
            </w:r>
          </w:p>
        </w:tc>
        <w:tc>
          <w:tcPr>
            <w:tcW w:w="155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535F0306" w14:textId="0B395E15" w:rsidR="00A23959" w:rsidRPr="00CC213E" w:rsidRDefault="00A23959" w:rsidP="00A23959">
            <w:pPr>
              <w:pStyle w:val="aff5"/>
              <w:keepNext/>
              <w:ind w:firstLine="0"/>
              <w:jc w:val="center"/>
              <w:rPr>
                <w:b/>
                <w:iCs/>
                <w:sz w:val="20"/>
                <w:szCs w:val="20"/>
                <w:lang w:val="ru-RU"/>
              </w:rPr>
            </w:pPr>
            <w:r w:rsidRPr="00CC213E">
              <w:rPr>
                <w:b/>
                <w:iCs/>
                <w:sz w:val="20"/>
                <w:szCs w:val="20"/>
                <w:lang w:val="ru-RU"/>
              </w:rPr>
              <w:t>Единица измерения</w:t>
            </w:r>
          </w:p>
        </w:tc>
      </w:tr>
      <w:tr w:rsidR="001801C2" w:rsidRPr="00CC213E" w14:paraId="32F478DE" w14:textId="77777777" w:rsidTr="00C21E10">
        <w:trPr>
          <w:cantSplit/>
          <w:tblHeader/>
        </w:trPr>
        <w:tc>
          <w:tcPr>
            <w:tcW w:w="328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1583E1EA" w14:textId="70BF03B8" w:rsidR="001801C2" w:rsidRPr="00CC213E" w:rsidRDefault="001801C2" w:rsidP="00867C68">
            <w:pPr>
              <w:pStyle w:val="aff5"/>
              <w:keepNext/>
              <w:ind w:firstLine="0"/>
              <w:rPr>
                <w:bCs/>
                <w:iCs/>
                <w:sz w:val="20"/>
                <w:szCs w:val="20"/>
                <w:lang w:val="ru-RU"/>
              </w:rPr>
            </w:pPr>
            <w:r w:rsidRPr="00CC213E">
              <w:rPr>
                <w:bCs/>
                <w:iCs/>
                <w:sz w:val="20"/>
                <w:szCs w:val="20"/>
                <w:lang w:val="ru-RU"/>
              </w:rPr>
              <w:t>Парк</w:t>
            </w:r>
            <w:r w:rsidR="00867C68" w:rsidRPr="00CC213E">
              <w:rPr>
                <w:bCs/>
                <w:iCs/>
                <w:sz w:val="20"/>
                <w:szCs w:val="20"/>
                <w:lang w:val="ru-RU"/>
              </w:rPr>
              <w:t xml:space="preserve"> (парк культуры и отдыха)</w:t>
            </w:r>
          </w:p>
        </w:tc>
        <w:tc>
          <w:tcPr>
            <w:tcW w:w="25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F7E8DC5" w14:textId="6091D27E" w:rsidR="001801C2" w:rsidRPr="00CC213E" w:rsidRDefault="00867C68" w:rsidP="00A23959">
            <w:pPr>
              <w:pStyle w:val="aff5"/>
              <w:keepNext/>
              <w:ind w:firstLine="0"/>
              <w:jc w:val="center"/>
              <w:rPr>
                <w:bCs/>
                <w:iCs/>
                <w:sz w:val="20"/>
                <w:szCs w:val="20"/>
                <w:lang w:val="ru-RU"/>
              </w:rPr>
            </w:pPr>
            <w:r w:rsidRPr="00CC213E">
              <w:rPr>
                <w:bCs/>
                <w:iCs/>
                <w:sz w:val="20"/>
                <w:szCs w:val="20"/>
                <w:lang w:val="ru-RU"/>
              </w:rPr>
              <w:t>Обеспеченность объектами</w:t>
            </w:r>
            <w:r w:rsidR="00183828">
              <w:rPr>
                <w:bCs/>
                <w:iCs/>
                <w:sz w:val="20"/>
                <w:szCs w:val="20"/>
                <w:lang w:val="ru-RU"/>
              </w:rPr>
              <w:t xml:space="preserve"> озеленения</w:t>
            </w:r>
          </w:p>
        </w:tc>
        <w:tc>
          <w:tcPr>
            <w:tcW w:w="378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511AE83" w14:textId="17D9CB80" w:rsidR="001801C2" w:rsidRPr="00CC213E" w:rsidRDefault="00867C68" w:rsidP="00A23959">
            <w:pPr>
              <w:pStyle w:val="aff5"/>
              <w:keepNext/>
              <w:ind w:firstLine="0"/>
              <w:jc w:val="center"/>
              <w:rPr>
                <w:bCs/>
                <w:iCs/>
                <w:sz w:val="20"/>
                <w:szCs w:val="20"/>
                <w:lang w:val="ru-RU"/>
              </w:rPr>
            </w:pPr>
            <w:r w:rsidRPr="00CC213E">
              <w:rPr>
                <w:bCs/>
                <w:iCs/>
                <w:sz w:val="20"/>
                <w:szCs w:val="20"/>
                <w:lang w:val="ru-RU"/>
              </w:rPr>
              <w:t>1</w:t>
            </w:r>
          </w:p>
        </w:tc>
        <w:tc>
          <w:tcPr>
            <w:tcW w:w="14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2609975" w14:textId="589AA1E8" w:rsidR="001801C2" w:rsidRPr="00CC213E" w:rsidRDefault="004C6267" w:rsidP="00A23959">
            <w:pPr>
              <w:pStyle w:val="aff5"/>
              <w:keepNext/>
              <w:ind w:firstLine="0"/>
              <w:jc w:val="center"/>
              <w:rPr>
                <w:bCs/>
                <w:iCs/>
                <w:sz w:val="20"/>
                <w:szCs w:val="20"/>
                <w:lang w:val="ru-RU"/>
              </w:rPr>
            </w:pPr>
            <w:r w:rsidRPr="00CC213E">
              <w:rPr>
                <w:bCs/>
                <w:iCs/>
                <w:sz w:val="20"/>
                <w:szCs w:val="20"/>
                <w:lang w:val="ru-RU"/>
              </w:rPr>
              <w:t>е</w:t>
            </w:r>
            <w:r w:rsidR="00867C68" w:rsidRPr="00CC213E">
              <w:rPr>
                <w:bCs/>
                <w:iCs/>
                <w:sz w:val="20"/>
                <w:szCs w:val="20"/>
                <w:lang w:val="ru-RU"/>
              </w:rPr>
              <w:t>д. на 30000 жителей</w:t>
            </w:r>
          </w:p>
        </w:tc>
        <w:tc>
          <w:tcPr>
            <w:tcW w:w="22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4EEBC404" w14:textId="5E524D4C" w:rsidR="001801C2" w:rsidRPr="00CC213E" w:rsidRDefault="00867C68" w:rsidP="00867C68">
            <w:pPr>
              <w:pStyle w:val="aff5"/>
              <w:keepNext/>
              <w:ind w:left="-1695" w:right="-65" w:firstLine="1695"/>
              <w:jc w:val="center"/>
              <w:rPr>
                <w:bCs/>
                <w:iCs/>
                <w:sz w:val="20"/>
                <w:szCs w:val="20"/>
                <w:lang w:val="ru-RU"/>
              </w:rPr>
            </w:pPr>
            <w:r w:rsidRPr="00CC213E">
              <w:rPr>
                <w:bCs/>
                <w:iCs/>
                <w:sz w:val="20"/>
                <w:szCs w:val="20"/>
                <w:lang w:val="ru-RU"/>
              </w:rPr>
              <w:t>40</w:t>
            </w:r>
          </w:p>
        </w:tc>
        <w:tc>
          <w:tcPr>
            <w:tcW w:w="155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45CBB53B" w14:textId="2B48BBFF" w:rsidR="001801C2" w:rsidRPr="00CC213E" w:rsidRDefault="00867C68" w:rsidP="00A23959">
            <w:pPr>
              <w:pStyle w:val="aff5"/>
              <w:keepNext/>
              <w:ind w:firstLine="0"/>
              <w:jc w:val="center"/>
              <w:rPr>
                <w:bCs/>
                <w:iCs/>
                <w:sz w:val="20"/>
                <w:szCs w:val="20"/>
                <w:lang w:val="ru-RU"/>
              </w:rPr>
            </w:pPr>
            <w:r w:rsidRPr="00CC213E">
              <w:rPr>
                <w:bCs/>
                <w:iCs/>
                <w:sz w:val="20"/>
                <w:szCs w:val="20"/>
                <w:lang w:val="ru-RU"/>
              </w:rPr>
              <w:t>Транспортная доступность, мин</w:t>
            </w:r>
          </w:p>
        </w:tc>
      </w:tr>
      <w:tr w:rsidR="00E100A5" w:rsidRPr="00CC213E" w14:paraId="2670AF2D" w14:textId="7F03D13F" w:rsidTr="00C21E10">
        <w:trPr>
          <w:cantSplit/>
          <w:trHeight w:val="167"/>
        </w:trPr>
        <w:tc>
          <w:tcPr>
            <w:tcW w:w="3289" w:type="dxa"/>
            <w:vMerge w:val="restart"/>
            <w:shd w:val="clear" w:color="auto" w:fill="auto"/>
          </w:tcPr>
          <w:p w14:paraId="1E428F15" w14:textId="0220D3D2" w:rsidR="00E100A5" w:rsidRPr="00CC213E" w:rsidRDefault="00E100A5" w:rsidP="006C2EA0">
            <w:pPr>
              <w:pStyle w:val="aff5"/>
              <w:ind w:firstLine="0"/>
              <w:jc w:val="left"/>
              <w:rPr>
                <w:bCs/>
                <w:iCs/>
                <w:sz w:val="20"/>
                <w:szCs w:val="20"/>
                <w:lang w:val="ru-RU"/>
              </w:rPr>
            </w:pPr>
            <w:r w:rsidRPr="00CC213E">
              <w:rPr>
                <w:bCs/>
                <w:iCs/>
                <w:sz w:val="20"/>
                <w:szCs w:val="20"/>
                <w:lang w:val="ru-RU"/>
              </w:rPr>
              <w:t>Озелененные территории общего пользования</w:t>
            </w:r>
            <w:r w:rsidR="00867C68" w:rsidRPr="00CC213E">
              <w:rPr>
                <w:bCs/>
                <w:iCs/>
                <w:sz w:val="20"/>
                <w:szCs w:val="20"/>
                <w:lang w:val="ru-RU"/>
              </w:rPr>
              <w:t xml:space="preserve"> </w:t>
            </w:r>
          </w:p>
        </w:tc>
        <w:tc>
          <w:tcPr>
            <w:tcW w:w="2551" w:type="dxa"/>
            <w:shd w:val="clear" w:color="auto" w:fill="auto"/>
          </w:tcPr>
          <w:p w14:paraId="7A77E62D" w14:textId="680818D6" w:rsidR="00E100A5" w:rsidRPr="00CC213E" w:rsidRDefault="00E100A5" w:rsidP="006C2EA0">
            <w:pPr>
              <w:pStyle w:val="aff5"/>
              <w:ind w:firstLine="0"/>
              <w:jc w:val="left"/>
              <w:rPr>
                <w:iCs/>
                <w:sz w:val="20"/>
                <w:szCs w:val="20"/>
                <w:lang w:val="ru-RU"/>
              </w:rPr>
            </w:pPr>
            <w:r w:rsidRPr="00CC213E">
              <w:rPr>
                <w:iCs/>
                <w:sz w:val="20"/>
                <w:szCs w:val="20"/>
                <w:lang w:val="ru-RU"/>
              </w:rPr>
              <w:t>Суммарная площадь озелененных территорий общего пользования</w:t>
            </w:r>
          </w:p>
        </w:tc>
        <w:tc>
          <w:tcPr>
            <w:tcW w:w="3789" w:type="dxa"/>
            <w:gridSpan w:val="2"/>
            <w:shd w:val="clear" w:color="auto" w:fill="auto"/>
          </w:tcPr>
          <w:p w14:paraId="64C64C79" w14:textId="77CEC3AF" w:rsidR="00E100A5" w:rsidRPr="00CC213E" w:rsidRDefault="001801C2" w:rsidP="006C2EA0">
            <w:pPr>
              <w:pStyle w:val="aff5"/>
              <w:ind w:firstLine="0"/>
              <w:jc w:val="center"/>
              <w:rPr>
                <w:iCs/>
                <w:sz w:val="20"/>
                <w:szCs w:val="20"/>
                <w:lang w:val="ru-RU"/>
              </w:rPr>
            </w:pPr>
            <w:r w:rsidRPr="00CC213E">
              <w:rPr>
                <w:iCs/>
                <w:sz w:val="20"/>
                <w:szCs w:val="20"/>
                <w:lang w:val="ru-RU"/>
              </w:rPr>
              <w:t>8</w:t>
            </w:r>
          </w:p>
        </w:tc>
        <w:tc>
          <w:tcPr>
            <w:tcW w:w="1456" w:type="dxa"/>
          </w:tcPr>
          <w:p w14:paraId="786A6C23" w14:textId="13099A76" w:rsidR="00E100A5" w:rsidRPr="00CC213E" w:rsidRDefault="00E100A5" w:rsidP="006C2EA0">
            <w:pPr>
              <w:pStyle w:val="aff5"/>
              <w:ind w:firstLine="0"/>
              <w:jc w:val="center"/>
              <w:rPr>
                <w:iCs/>
                <w:sz w:val="20"/>
                <w:szCs w:val="20"/>
                <w:lang w:val="ru-RU"/>
              </w:rPr>
            </w:pPr>
            <w:r w:rsidRPr="00CC213E">
              <w:rPr>
                <w:iCs/>
                <w:sz w:val="20"/>
                <w:szCs w:val="20"/>
                <w:lang w:val="ru-RU"/>
              </w:rPr>
              <w:t>кв. м/чел</w:t>
            </w:r>
          </w:p>
        </w:tc>
        <w:tc>
          <w:tcPr>
            <w:tcW w:w="2268" w:type="dxa"/>
          </w:tcPr>
          <w:p w14:paraId="507F5672" w14:textId="739D4B4C" w:rsidR="00E100A5" w:rsidRPr="00CC213E" w:rsidRDefault="001801C2" w:rsidP="006C2EA0">
            <w:pPr>
              <w:pStyle w:val="aff5"/>
              <w:ind w:firstLine="0"/>
              <w:jc w:val="center"/>
              <w:rPr>
                <w:iCs/>
                <w:sz w:val="20"/>
                <w:szCs w:val="20"/>
                <w:lang w:val="ru-RU"/>
              </w:rPr>
            </w:pPr>
            <w:r w:rsidRPr="00CC213E">
              <w:rPr>
                <w:iCs/>
                <w:sz w:val="20"/>
                <w:szCs w:val="20"/>
                <w:lang w:val="ru-RU"/>
              </w:rPr>
              <w:t>Не устанавливается</w:t>
            </w:r>
          </w:p>
        </w:tc>
        <w:tc>
          <w:tcPr>
            <w:tcW w:w="1559" w:type="dxa"/>
          </w:tcPr>
          <w:p w14:paraId="4024374B" w14:textId="77777777" w:rsidR="00E100A5" w:rsidRPr="00CC213E" w:rsidRDefault="00E100A5" w:rsidP="006C2EA0">
            <w:pPr>
              <w:pStyle w:val="aff5"/>
              <w:ind w:firstLine="0"/>
              <w:jc w:val="center"/>
              <w:rPr>
                <w:iCs/>
                <w:sz w:val="20"/>
                <w:szCs w:val="20"/>
                <w:lang w:val="ru-RU"/>
              </w:rPr>
            </w:pPr>
          </w:p>
        </w:tc>
      </w:tr>
      <w:tr w:rsidR="00CD2AE1" w:rsidRPr="00CC213E" w14:paraId="566DCB5B" w14:textId="486A16F5" w:rsidTr="00C21E10">
        <w:trPr>
          <w:cantSplit/>
          <w:trHeight w:val="167"/>
        </w:trPr>
        <w:tc>
          <w:tcPr>
            <w:tcW w:w="3289" w:type="dxa"/>
            <w:vMerge/>
            <w:shd w:val="clear" w:color="auto" w:fill="auto"/>
          </w:tcPr>
          <w:p w14:paraId="475265EF" w14:textId="77777777" w:rsidR="00CD2AE1" w:rsidRPr="00CC213E" w:rsidRDefault="00CD2AE1" w:rsidP="005156FE">
            <w:pPr>
              <w:pStyle w:val="aff5"/>
              <w:ind w:firstLine="0"/>
              <w:jc w:val="left"/>
              <w:rPr>
                <w:iCs/>
                <w:sz w:val="20"/>
                <w:szCs w:val="20"/>
                <w:lang w:val="ru-RU"/>
              </w:rPr>
            </w:pPr>
          </w:p>
        </w:tc>
        <w:tc>
          <w:tcPr>
            <w:tcW w:w="2551" w:type="dxa"/>
            <w:vMerge w:val="restart"/>
            <w:shd w:val="clear" w:color="auto" w:fill="auto"/>
          </w:tcPr>
          <w:p w14:paraId="3F1D51D9" w14:textId="0B4BF2E0" w:rsidR="00CD2AE1" w:rsidRPr="00CC213E" w:rsidRDefault="00CD2AE1" w:rsidP="005156FE">
            <w:pPr>
              <w:pStyle w:val="aff5"/>
              <w:ind w:firstLine="0"/>
              <w:jc w:val="left"/>
              <w:rPr>
                <w:sz w:val="20"/>
                <w:szCs w:val="20"/>
                <w:lang w:val="ru-RU"/>
              </w:rPr>
            </w:pPr>
            <w:r w:rsidRPr="00CC213E">
              <w:rPr>
                <w:sz w:val="20"/>
                <w:szCs w:val="20"/>
                <w:lang w:val="ru-RU"/>
              </w:rPr>
              <w:t xml:space="preserve">Размеры земельного участка озелененной территории общего пользования, </w:t>
            </w:r>
          </w:p>
        </w:tc>
        <w:tc>
          <w:tcPr>
            <w:tcW w:w="2650" w:type="dxa"/>
            <w:shd w:val="clear" w:color="auto" w:fill="auto"/>
          </w:tcPr>
          <w:p w14:paraId="62D9CB5F" w14:textId="77777777" w:rsidR="00CD2AE1" w:rsidRPr="00CC213E" w:rsidRDefault="00CD2AE1" w:rsidP="005156FE">
            <w:pPr>
              <w:pStyle w:val="aff5"/>
              <w:ind w:firstLine="0"/>
              <w:jc w:val="left"/>
              <w:rPr>
                <w:sz w:val="20"/>
                <w:szCs w:val="20"/>
                <w:lang w:val="ru-RU"/>
              </w:rPr>
            </w:pPr>
            <w:r w:rsidRPr="00CC213E">
              <w:rPr>
                <w:sz w:val="20"/>
                <w:szCs w:val="20"/>
                <w:lang w:val="ru-RU"/>
              </w:rPr>
              <w:t>Городские парки</w:t>
            </w:r>
          </w:p>
        </w:tc>
        <w:tc>
          <w:tcPr>
            <w:tcW w:w="1139" w:type="dxa"/>
            <w:shd w:val="clear" w:color="auto" w:fill="auto"/>
          </w:tcPr>
          <w:p w14:paraId="585BD7AC" w14:textId="3B9FC647" w:rsidR="00CD2AE1" w:rsidRPr="00CC213E" w:rsidRDefault="00CD2AE1" w:rsidP="005156FE">
            <w:pPr>
              <w:pStyle w:val="aff5"/>
              <w:ind w:firstLine="0"/>
              <w:jc w:val="center"/>
              <w:rPr>
                <w:sz w:val="20"/>
                <w:szCs w:val="20"/>
                <w:lang w:val="ru-RU"/>
              </w:rPr>
            </w:pPr>
            <w:r w:rsidRPr="00CC213E">
              <w:rPr>
                <w:sz w:val="20"/>
                <w:szCs w:val="20"/>
              </w:rPr>
              <w:t>1</w:t>
            </w:r>
            <w:r w:rsidRPr="00CC213E">
              <w:rPr>
                <w:sz w:val="20"/>
                <w:szCs w:val="20"/>
                <w:lang w:val="ru-RU"/>
              </w:rPr>
              <w:t>0</w:t>
            </w:r>
          </w:p>
        </w:tc>
        <w:tc>
          <w:tcPr>
            <w:tcW w:w="1456" w:type="dxa"/>
            <w:vMerge w:val="restart"/>
          </w:tcPr>
          <w:p w14:paraId="55EDCAF3" w14:textId="7BB1215C" w:rsidR="00CD2AE1" w:rsidRPr="00CC213E" w:rsidRDefault="00CD2AE1" w:rsidP="005156FE">
            <w:pPr>
              <w:pStyle w:val="aff5"/>
              <w:ind w:firstLine="0"/>
              <w:jc w:val="center"/>
              <w:rPr>
                <w:sz w:val="20"/>
                <w:szCs w:val="20"/>
              </w:rPr>
            </w:pPr>
            <w:r w:rsidRPr="00CC213E">
              <w:rPr>
                <w:sz w:val="20"/>
                <w:szCs w:val="20"/>
                <w:lang w:val="ru-RU"/>
              </w:rPr>
              <w:t>га</w:t>
            </w:r>
          </w:p>
        </w:tc>
        <w:tc>
          <w:tcPr>
            <w:tcW w:w="2268" w:type="dxa"/>
            <w:vMerge w:val="restart"/>
          </w:tcPr>
          <w:p w14:paraId="28FF7F42" w14:textId="4605D26A" w:rsidR="00CD2AE1" w:rsidRPr="00CC213E" w:rsidRDefault="00CD2AE1" w:rsidP="005156FE">
            <w:pPr>
              <w:pStyle w:val="aff5"/>
              <w:ind w:firstLine="0"/>
              <w:jc w:val="center"/>
              <w:rPr>
                <w:sz w:val="20"/>
                <w:szCs w:val="20"/>
                <w:lang w:val="ru-RU"/>
              </w:rPr>
            </w:pPr>
            <w:r w:rsidRPr="00CC213E">
              <w:rPr>
                <w:sz w:val="20"/>
                <w:szCs w:val="20"/>
                <w:lang w:val="ru-RU"/>
              </w:rPr>
              <w:t>15</w:t>
            </w:r>
          </w:p>
        </w:tc>
        <w:tc>
          <w:tcPr>
            <w:tcW w:w="1559" w:type="dxa"/>
            <w:vMerge w:val="restart"/>
          </w:tcPr>
          <w:p w14:paraId="6CC1E10A" w14:textId="468454D1" w:rsidR="00CD2AE1" w:rsidRPr="00CC213E" w:rsidRDefault="00CD2AE1" w:rsidP="005156FE">
            <w:pPr>
              <w:pStyle w:val="aff5"/>
              <w:ind w:firstLine="0"/>
              <w:jc w:val="center"/>
              <w:rPr>
                <w:sz w:val="20"/>
                <w:szCs w:val="20"/>
              </w:rPr>
            </w:pPr>
            <w:r w:rsidRPr="00CC213E">
              <w:rPr>
                <w:iCs/>
                <w:sz w:val="20"/>
                <w:szCs w:val="20"/>
                <w:lang w:val="ru-RU"/>
              </w:rPr>
              <w:t>Пешеходная доступность, мин.</w:t>
            </w:r>
          </w:p>
        </w:tc>
      </w:tr>
      <w:tr w:rsidR="00CD2AE1" w:rsidRPr="00CC213E" w14:paraId="1E356468" w14:textId="64E32335" w:rsidTr="00C21E10">
        <w:trPr>
          <w:cantSplit/>
          <w:trHeight w:val="167"/>
        </w:trPr>
        <w:tc>
          <w:tcPr>
            <w:tcW w:w="3289" w:type="dxa"/>
            <w:vMerge/>
            <w:shd w:val="clear" w:color="auto" w:fill="auto"/>
          </w:tcPr>
          <w:p w14:paraId="46126CA5" w14:textId="77777777" w:rsidR="00CD2AE1" w:rsidRPr="00CC213E" w:rsidRDefault="00CD2AE1" w:rsidP="005156FE">
            <w:pPr>
              <w:pStyle w:val="aff5"/>
              <w:ind w:firstLine="0"/>
              <w:jc w:val="left"/>
              <w:rPr>
                <w:iCs/>
                <w:sz w:val="20"/>
                <w:szCs w:val="20"/>
                <w:lang w:val="ru-RU"/>
              </w:rPr>
            </w:pPr>
          </w:p>
        </w:tc>
        <w:tc>
          <w:tcPr>
            <w:tcW w:w="2551" w:type="dxa"/>
            <w:vMerge/>
            <w:shd w:val="clear" w:color="auto" w:fill="auto"/>
          </w:tcPr>
          <w:p w14:paraId="4BDEC79D" w14:textId="77777777" w:rsidR="00CD2AE1" w:rsidRPr="00CC213E" w:rsidRDefault="00CD2AE1" w:rsidP="005156FE">
            <w:pPr>
              <w:pStyle w:val="aff5"/>
              <w:ind w:firstLine="0"/>
              <w:jc w:val="left"/>
              <w:rPr>
                <w:sz w:val="20"/>
                <w:szCs w:val="20"/>
                <w:lang w:val="ru-RU"/>
              </w:rPr>
            </w:pPr>
          </w:p>
        </w:tc>
        <w:tc>
          <w:tcPr>
            <w:tcW w:w="2650" w:type="dxa"/>
            <w:shd w:val="clear" w:color="auto" w:fill="auto"/>
          </w:tcPr>
          <w:p w14:paraId="3C9CAB6D" w14:textId="7319E296" w:rsidR="00CD2AE1" w:rsidRPr="00CC213E" w:rsidRDefault="00CD2AE1" w:rsidP="005156FE">
            <w:pPr>
              <w:pStyle w:val="aff5"/>
              <w:ind w:firstLine="0"/>
              <w:jc w:val="left"/>
              <w:rPr>
                <w:sz w:val="20"/>
                <w:szCs w:val="20"/>
                <w:lang w:val="ru-RU"/>
              </w:rPr>
            </w:pPr>
            <w:r w:rsidRPr="00CC213E">
              <w:rPr>
                <w:sz w:val="20"/>
                <w:szCs w:val="20"/>
                <w:lang w:val="ru-RU"/>
              </w:rPr>
              <w:t>Парки в жилых районах</w:t>
            </w:r>
          </w:p>
        </w:tc>
        <w:tc>
          <w:tcPr>
            <w:tcW w:w="1139" w:type="dxa"/>
            <w:shd w:val="clear" w:color="auto" w:fill="auto"/>
          </w:tcPr>
          <w:p w14:paraId="616942D2" w14:textId="521FF2B0" w:rsidR="00CD2AE1" w:rsidRPr="00CC213E" w:rsidRDefault="00CD2AE1" w:rsidP="005156FE">
            <w:pPr>
              <w:pStyle w:val="aff5"/>
              <w:ind w:firstLine="0"/>
              <w:jc w:val="center"/>
              <w:rPr>
                <w:sz w:val="20"/>
                <w:szCs w:val="20"/>
                <w:lang w:val="ru-RU"/>
              </w:rPr>
            </w:pPr>
            <w:r w:rsidRPr="00CC213E">
              <w:rPr>
                <w:sz w:val="20"/>
                <w:szCs w:val="20"/>
                <w:lang w:val="ru-RU"/>
              </w:rPr>
              <w:t>5</w:t>
            </w:r>
          </w:p>
        </w:tc>
        <w:tc>
          <w:tcPr>
            <w:tcW w:w="1456" w:type="dxa"/>
            <w:vMerge/>
          </w:tcPr>
          <w:p w14:paraId="090CB141" w14:textId="77777777" w:rsidR="00CD2AE1" w:rsidRPr="00CC213E" w:rsidRDefault="00CD2AE1" w:rsidP="005156FE">
            <w:pPr>
              <w:pStyle w:val="aff5"/>
              <w:ind w:firstLine="0"/>
              <w:jc w:val="center"/>
              <w:rPr>
                <w:sz w:val="20"/>
                <w:szCs w:val="20"/>
              </w:rPr>
            </w:pPr>
          </w:p>
        </w:tc>
        <w:tc>
          <w:tcPr>
            <w:tcW w:w="2268" w:type="dxa"/>
            <w:vMerge/>
          </w:tcPr>
          <w:p w14:paraId="78CA9BB7" w14:textId="63149525" w:rsidR="00CD2AE1" w:rsidRPr="00CC213E" w:rsidRDefault="00CD2AE1" w:rsidP="005156FE">
            <w:pPr>
              <w:pStyle w:val="aff5"/>
              <w:ind w:firstLine="0"/>
              <w:jc w:val="center"/>
              <w:rPr>
                <w:sz w:val="20"/>
                <w:szCs w:val="20"/>
              </w:rPr>
            </w:pPr>
          </w:p>
        </w:tc>
        <w:tc>
          <w:tcPr>
            <w:tcW w:w="1559" w:type="dxa"/>
            <w:vMerge/>
          </w:tcPr>
          <w:p w14:paraId="0FC4B82A" w14:textId="77777777" w:rsidR="00CD2AE1" w:rsidRPr="00CC213E" w:rsidRDefault="00CD2AE1" w:rsidP="005156FE">
            <w:pPr>
              <w:pStyle w:val="aff5"/>
              <w:ind w:firstLine="0"/>
              <w:jc w:val="center"/>
              <w:rPr>
                <w:sz w:val="20"/>
                <w:szCs w:val="20"/>
              </w:rPr>
            </w:pPr>
          </w:p>
        </w:tc>
      </w:tr>
      <w:tr w:rsidR="00CD2AE1" w:rsidRPr="00CC213E" w14:paraId="175800F2" w14:textId="254D673A" w:rsidTr="00C21E10">
        <w:trPr>
          <w:cantSplit/>
          <w:trHeight w:val="167"/>
        </w:trPr>
        <w:tc>
          <w:tcPr>
            <w:tcW w:w="3289" w:type="dxa"/>
            <w:vMerge/>
            <w:shd w:val="clear" w:color="auto" w:fill="auto"/>
          </w:tcPr>
          <w:p w14:paraId="27F80B35" w14:textId="77777777" w:rsidR="00CD2AE1" w:rsidRPr="00CC213E" w:rsidRDefault="00CD2AE1" w:rsidP="005156FE">
            <w:pPr>
              <w:pStyle w:val="aff5"/>
              <w:ind w:firstLine="0"/>
              <w:jc w:val="left"/>
              <w:rPr>
                <w:iCs/>
                <w:sz w:val="20"/>
                <w:szCs w:val="20"/>
                <w:lang w:val="ru-RU"/>
              </w:rPr>
            </w:pPr>
          </w:p>
        </w:tc>
        <w:tc>
          <w:tcPr>
            <w:tcW w:w="2551" w:type="dxa"/>
            <w:vMerge/>
            <w:shd w:val="clear" w:color="auto" w:fill="auto"/>
          </w:tcPr>
          <w:p w14:paraId="71D2BF60" w14:textId="77777777" w:rsidR="00CD2AE1" w:rsidRPr="00CC213E" w:rsidRDefault="00CD2AE1" w:rsidP="005156FE">
            <w:pPr>
              <w:pStyle w:val="aff5"/>
              <w:ind w:firstLine="0"/>
              <w:jc w:val="left"/>
              <w:rPr>
                <w:sz w:val="20"/>
                <w:szCs w:val="20"/>
                <w:lang w:val="ru-RU"/>
              </w:rPr>
            </w:pPr>
          </w:p>
        </w:tc>
        <w:tc>
          <w:tcPr>
            <w:tcW w:w="2650" w:type="dxa"/>
            <w:shd w:val="clear" w:color="auto" w:fill="auto"/>
          </w:tcPr>
          <w:p w14:paraId="3D04BEE2" w14:textId="1E6AA7C0" w:rsidR="00CD2AE1" w:rsidRPr="00CC213E" w:rsidRDefault="00CD2AE1" w:rsidP="005156FE">
            <w:pPr>
              <w:pStyle w:val="aff5"/>
              <w:ind w:firstLine="0"/>
              <w:jc w:val="left"/>
              <w:rPr>
                <w:sz w:val="20"/>
                <w:szCs w:val="20"/>
                <w:lang w:val="ru-RU"/>
              </w:rPr>
            </w:pPr>
            <w:r w:rsidRPr="00CC213E">
              <w:rPr>
                <w:sz w:val="20"/>
                <w:szCs w:val="20"/>
                <w:lang w:val="ru-RU"/>
              </w:rPr>
              <w:t>Скверы, бульвары</w:t>
            </w:r>
          </w:p>
        </w:tc>
        <w:tc>
          <w:tcPr>
            <w:tcW w:w="1139" w:type="dxa"/>
            <w:shd w:val="clear" w:color="auto" w:fill="auto"/>
          </w:tcPr>
          <w:p w14:paraId="7A1BCB6D" w14:textId="77777777" w:rsidR="00CD2AE1" w:rsidRPr="00CC213E" w:rsidRDefault="00CD2AE1" w:rsidP="005156FE">
            <w:pPr>
              <w:pStyle w:val="aff5"/>
              <w:ind w:firstLine="0"/>
              <w:jc w:val="center"/>
              <w:rPr>
                <w:sz w:val="20"/>
                <w:szCs w:val="20"/>
              </w:rPr>
            </w:pPr>
            <w:r w:rsidRPr="00CC213E">
              <w:rPr>
                <w:sz w:val="20"/>
                <w:szCs w:val="20"/>
              </w:rPr>
              <w:t>0,5</w:t>
            </w:r>
          </w:p>
        </w:tc>
        <w:tc>
          <w:tcPr>
            <w:tcW w:w="1456" w:type="dxa"/>
            <w:vMerge/>
          </w:tcPr>
          <w:p w14:paraId="4DDFB224" w14:textId="77777777" w:rsidR="00CD2AE1" w:rsidRPr="00CC213E" w:rsidRDefault="00CD2AE1" w:rsidP="005156FE">
            <w:pPr>
              <w:pStyle w:val="aff5"/>
              <w:ind w:firstLine="0"/>
              <w:jc w:val="center"/>
              <w:rPr>
                <w:sz w:val="20"/>
                <w:szCs w:val="20"/>
              </w:rPr>
            </w:pPr>
          </w:p>
        </w:tc>
        <w:tc>
          <w:tcPr>
            <w:tcW w:w="2268" w:type="dxa"/>
            <w:vMerge/>
          </w:tcPr>
          <w:p w14:paraId="257DF16A" w14:textId="77777777" w:rsidR="00CD2AE1" w:rsidRPr="00CC213E" w:rsidRDefault="00CD2AE1" w:rsidP="005156FE">
            <w:pPr>
              <w:pStyle w:val="aff5"/>
              <w:ind w:firstLine="0"/>
              <w:jc w:val="center"/>
              <w:rPr>
                <w:sz w:val="20"/>
                <w:szCs w:val="20"/>
              </w:rPr>
            </w:pPr>
          </w:p>
        </w:tc>
        <w:tc>
          <w:tcPr>
            <w:tcW w:w="1559" w:type="dxa"/>
            <w:vMerge/>
          </w:tcPr>
          <w:p w14:paraId="6BA34513" w14:textId="77777777" w:rsidR="00CD2AE1" w:rsidRPr="00CC213E" w:rsidRDefault="00CD2AE1" w:rsidP="005156FE">
            <w:pPr>
              <w:pStyle w:val="aff5"/>
              <w:ind w:firstLine="0"/>
              <w:jc w:val="center"/>
              <w:rPr>
                <w:sz w:val="20"/>
                <w:szCs w:val="20"/>
              </w:rPr>
            </w:pPr>
          </w:p>
        </w:tc>
      </w:tr>
      <w:tr w:rsidR="00E100A5" w:rsidRPr="00CC213E" w14:paraId="2A8E565E" w14:textId="1E73F89D" w:rsidTr="00C21E10">
        <w:trPr>
          <w:cantSplit/>
          <w:trHeight w:val="167"/>
        </w:trPr>
        <w:tc>
          <w:tcPr>
            <w:tcW w:w="3289" w:type="dxa"/>
            <w:vMerge w:val="restart"/>
            <w:shd w:val="clear" w:color="auto" w:fill="auto"/>
          </w:tcPr>
          <w:p w14:paraId="07D15AA2" w14:textId="396929BB" w:rsidR="00E100A5" w:rsidRPr="00CC213E" w:rsidRDefault="00E100A5" w:rsidP="00E100A5">
            <w:pPr>
              <w:pStyle w:val="aff5"/>
              <w:ind w:firstLine="0"/>
              <w:jc w:val="left"/>
              <w:rPr>
                <w:iCs/>
                <w:sz w:val="20"/>
                <w:szCs w:val="20"/>
                <w:lang w:val="ru-RU"/>
              </w:rPr>
            </w:pPr>
            <w:r w:rsidRPr="00CC213E">
              <w:rPr>
                <w:sz w:val="20"/>
                <w:szCs w:val="20"/>
                <w:lang w:val="ru-RU"/>
              </w:rPr>
              <w:t>Площадки общего пользования (элементы благоустройства)</w:t>
            </w:r>
          </w:p>
        </w:tc>
        <w:tc>
          <w:tcPr>
            <w:tcW w:w="2551" w:type="dxa"/>
            <w:vMerge w:val="restart"/>
            <w:shd w:val="clear" w:color="auto" w:fill="auto"/>
          </w:tcPr>
          <w:p w14:paraId="058E9F72" w14:textId="6891B945" w:rsidR="00E100A5" w:rsidRPr="00CC213E" w:rsidRDefault="001801C2" w:rsidP="00E100A5">
            <w:pPr>
              <w:pStyle w:val="aff5"/>
              <w:ind w:firstLine="0"/>
              <w:jc w:val="left"/>
              <w:rPr>
                <w:iCs/>
                <w:sz w:val="20"/>
                <w:szCs w:val="20"/>
                <w:lang w:val="ru-RU"/>
              </w:rPr>
            </w:pPr>
            <w:r w:rsidRPr="00CC213E">
              <w:rPr>
                <w:sz w:val="20"/>
                <w:szCs w:val="20"/>
                <w:lang w:val="ru-RU"/>
              </w:rPr>
              <w:t>Обеспеченность площадками</w:t>
            </w:r>
          </w:p>
        </w:tc>
        <w:tc>
          <w:tcPr>
            <w:tcW w:w="2650" w:type="dxa"/>
            <w:shd w:val="clear" w:color="auto" w:fill="auto"/>
          </w:tcPr>
          <w:p w14:paraId="4B877A6E" w14:textId="170382BC" w:rsidR="00E100A5" w:rsidRPr="00CC213E" w:rsidRDefault="001801C2" w:rsidP="00E100A5">
            <w:pPr>
              <w:pStyle w:val="aff5"/>
              <w:ind w:firstLine="0"/>
              <w:jc w:val="left"/>
              <w:rPr>
                <w:iCs/>
                <w:sz w:val="20"/>
                <w:szCs w:val="20"/>
                <w:lang w:val="ru-RU"/>
              </w:rPr>
            </w:pPr>
            <w:r w:rsidRPr="00CC213E">
              <w:rPr>
                <w:sz w:val="20"/>
                <w:szCs w:val="20"/>
                <w:lang w:val="ru-RU"/>
              </w:rPr>
              <w:t>Детская площадка</w:t>
            </w:r>
          </w:p>
        </w:tc>
        <w:tc>
          <w:tcPr>
            <w:tcW w:w="1139" w:type="dxa"/>
            <w:shd w:val="clear" w:color="auto" w:fill="auto"/>
          </w:tcPr>
          <w:p w14:paraId="2770B9A2" w14:textId="53CC8C3C" w:rsidR="00E100A5" w:rsidRPr="00CC213E" w:rsidRDefault="001801C2" w:rsidP="00E100A5">
            <w:pPr>
              <w:pStyle w:val="aff5"/>
              <w:ind w:firstLine="0"/>
              <w:jc w:val="center"/>
              <w:rPr>
                <w:iCs/>
                <w:sz w:val="20"/>
                <w:szCs w:val="20"/>
                <w:lang w:val="ru-RU"/>
              </w:rPr>
            </w:pPr>
            <w:r w:rsidRPr="00CC213E">
              <w:rPr>
                <w:sz w:val="20"/>
                <w:szCs w:val="20"/>
                <w:lang w:val="ru-RU"/>
              </w:rPr>
              <w:t>1,1</w:t>
            </w:r>
          </w:p>
        </w:tc>
        <w:tc>
          <w:tcPr>
            <w:tcW w:w="1456" w:type="dxa"/>
            <w:vMerge w:val="restart"/>
          </w:tcPr>
          <w:p w14:paraId="76B7BB43" w14:textId="72506102" w:rsidR="00E100A5" w:rsidRPr="00CC213E" w:rsidRDefault="00E100A5" w:rsidP="00E100A5">
            <w:pPr>
              <w:pStyle w:val="aff5"/>
              <w:ind w:firstLine="0"/>
              <w:jc w:val="center"/>
              <w:rPr>
                <w:sz w:val="20"/>
                <w:szCs w:val="20"/>
              </w:rPr>
            </w:pPr>
            <w:r w:rsidRPr="00CC213E">
              <w:rPr>
                <w:sz w:val="20"/>
                <w:szCs w:val="20"/>
                <w:lang w:val="ru-RU"/>
              </w:rPr>
              <w:t>кв. м/ чел.</w:t>
            </w:r>
          </w:p>
        </w:tc>
        <w:tc>
          <w:tcPr>
            <w:tcW w:w="2268" w:type="dxa"/>
          </w:tcPr>
          <w:p w14:paraId="6215531C" w14:textId="4F8AD875" w:rsidR="00E100A5" w:rsidRPr="00CC213E" w:rsidRDefault="00E100A5" w:rsidP="00E100A5">
            <w:pPr>
              <w:pStyle w:val="aff5"/>
              <w:ind w:firstLine="0"/>
              <w:jc w:val="center"/>
              <w:rPr>
                <w:sz w:val="20"/>
                <w:szCs w:val="20"/>
              </w:rPr>
            </w:pPr>
            <w:r w:rsidRPr="00CC213E">
              <w:rPr>
                <w:sz w:val="20"/>
                <w:szCs w:val="20"/>
              </w:rPr>
              <w:t>100</w:t>
            </w:r>
          </w:p>
        </w:tc>
        <w:tc>
          <w:tcPr>
            <w:tcW w:w="1559" w:type="dxa"/>
            <w:vMerge w:val="restart"/>
          </w:tcPr>
          <w:p w14:paraId="67223C3A" w14:textId="44F23435" w:rsidR="00E100A5" w:rsidRPr="00CC213E" w:rsidRDefault="00E100A5" w:rsidP="00E100A5">
            <w:pPr>
              <w:pStyle w:val="aff5"/>
              <w:ind w:firstLine="0"/>
              <w:jc w:val="center"/>
              <w:rPr>
                <w:sz w:val="20"/>
                <w:szCs w:val="20"/>
              </w:rPr>
            </w:pPr>
            <w:r w:rsidRPr="00CC213E">
              <w:rPr>
                <w:sz w:val="20"/>
                <w:szCs w:val="20"/>
                <w:lang w:val="ru-RU"/>
              </w:rPr>
              <w:t>Пешеходная доступность, м</w:t>
            </w:r>
          </w:p>
        </w:tc>
      </w:tr>
      <w:tr w:rsidR="00E100A5" w:rsidRPr="00CC213E" w14:paraId="5E08F7EB" w14:textId="276D5BDB" w:rsidTr="00C21E10">
        <w:trPr>
          <w:cantSplit/>
          <w:trHeight w:val="166"/>
        </w:trPr>
        <w:tc>
          <w:tcPr>
            <w:tcW w:w="3289" w:type="dxa"/>
            <w:vMerge/>
            <w:shd w:val="clear" w:color="auto" w:fill="auto"/>
          </w:tcPr>
          <w:p w14:paraId="19623ADD" w14:textId="77777777" w:rsidR="00E100A5" w:rsidRPr="00CC213E" w:rsidRDefault="00E100A5" w:rsidP="00E100A5">
            <w:pPr>
              <w:pStyle w:val="aff5"/>
              <w:ind w:firstLine="0"/>
              <w:jc w:val="left"/>
              <w:rPr>
                <w:iCs/>
                <w:sz w:val="20"/>
                <w:szCs w:val="20"/>
                <w:lang w:val="ru-RU"/>
              </w:rPr>
            </w:pPr>
          </w:p>
        </w:tc>
        <w:tc>
          <w:tcPr>
            <w:tcW w:w="2551" w:type="dxa"/>
            <w:vMerge/>
            <w:shd w:val="clear" w:color="auto" w:fill="auto"/>
          </w:tcPr>
          <w:p w14:paraId="687901E1" w14:textId="77777777" w:rsidR="00E100A5" w:rsidRPr="00CC213E" w:rsidRDefault="00E100A5" w:rsidP="00E100A5">
            <w:pPr>
              <w:pStyle w:val="aff5"/>
              <w:ind w:firstLine="0"/>
              <w:jc w:val="left"/>
              <w:rPr>
                <w:iCs/>
                <w:sz w:val="20"/>
                <w:szCs w:val="20"/>
                <w:lang w:val="ru-RU"/>
              </w:rPr>
            </w:pPr>
          </w:p>
        </w:tc>
        <w:tc>
          <w:tcPr>
            <w:tcW w:w="2650" w:type="dxa"/>
            <w:shd w:val="clear" w:color="auto" w:fill="auto"/>
          </w:tcPr>
          <w:p w14:paraId="054A0D87" w14:textId="36CEE8C1" w:rsidR="00E100A5" w:rsidRPr="00CC213E" w:rsidRDefault="00E100A5" w:rsidP="00E100A5">
            <w:pPr>
              <w:pStyle w:val="aff5"/>
              <w:ind w:firstLine="0"/>
              <w:jc w:val="left"/>
              <w:rPr>
                <w:iCs/>
                <w:sz w:val="20"/>
                <w:szCs w:val="20"/>
                <w:lang w:val="ru-RU"/>
              </w:rPr>
            </w:pPr>
            <w:r w:rsidRPr="00CC213E">
              <w:rPr>
                <w:sz w:val="20"/>
                <w:szCs w:val="20"/>
                <w:lang w:val="ru-RU"/>
              </w:rPr>
              <w:t xml:space="preserve">Площадки для отдыха </w:t>
            </w:r>
            <w:r w:rsidR="001801C2" w:rsidRPr="00CC213E">
              <w:rPr>
                <w:sz w:val="20"/>
                <w:szCs w:val="20"/>
                <w:lang w:val="ru-RU"/>
              </w:rPr>
              <w:t>и досуга</w:t>
            </w:r>
          </w:p>
        </w:tc>
        <w:tc>
          <w:tcPr>
            <w:tcW w:w="1139" w:type="dxa"/>
            <w:shd w:val="clear" w:color="auto" w:fill="auto"/>
          </w:tcPr>
          <w:p w14:paraId="04F5A008" w14:textId="7487D110" w:rsidR="00E100A5" w:rsidRPr="00CC213E" w:rsidRDefault="001801C2" w:rsidP="00E100A5">
            <w:pPr>
              <w:pStyle w:val="aff5"/>
              <w:ind w:firstLine="0"/>
              <w:jc w:val="center"/>
              <w:rPr>
                <w:iCs/>
                <w:sz w:val="20"/>
                <w:szCs w:val="20"/>
                <w:lang w:val="ru-RU"/>
              </w:rPr>
            </w:pPr>
            <w:r w:rsidRPr="00CC213E">
              <w:rPr>
                <w:sz w:val="20"/>
                <w:szCs w:val="20"/>
                <w:lang w:val="ru-RU"/>
              </w:rPr>
              <w:t>0,22</w:t>
            </w:r>
          </w:p>
        </w:tc>
        <w:tc>
          <w:tcPr>
            <w:tcW w:w="1456" w:type="dxa"/>
            <w:vMerge/>
          </w:tcPr>
          <w:p w14:paraId="3AD7C313" w14:textId="77777777" w:rsidR="00E100A5" w:rsidRPr="00CC213E" w:rsidRDefault="00E100A5" w:rsidP="00E100A5">
            <w:pPr>
              <w:pStyle w:val="aff5"/>
              <w:ind w:firstLine="0"/>
              <w:jc w:val="center"/>
              <w:rPr>
                <w:sz w:val="20"/>
                <w:szCs w:val="20"/>
              </w:rPr>
            </w:pPr>
          </w:p>
        </w:tc>
        <w:tc>
          <w:tcPr>
            <w:tcW w:w="2268" w:type="dxa"/>
          </w:tcPr>
          <w:p w14:paraId="2969B1C8" w14:textId="1C9ED0D4" w:rsidR="00E100A5" w:rsidRPr="00CC213E" w:rsidRDefault="00E100A5" w:rsidP="00E100A5">
            <w:pPr>
              <w:pStyle w:val="aff5"/>
              <w:ind w:firstLine="0"/>
              <w:jc w:val="center"/>
              <w:rPr>
                <w:sz w:val="20"/>
                <w:szCs w:val="20"/>
              </w:rPr>
            </w:pPr>
            <w:r w:rsidRPr="00CC213E">
              <w:rPr>
                <w:sz w:val="20"/>
                <w:szCs w:val="20"/>
              </w:rPr>
              <w:t>100</w:t>
            </w:r>
          </w:p>
        </w:tc>
        <w:tc>
          <w:tcPr>
            <w:tcW w:w="1559" w:type="dxa"/>
            <w:vMerge/>
          </w:tcPr>
          <w:p w14:paraId="56D61B99" w14:textId="77777777" w:rsidR="00E100A5" w:rsidRPr="00CC213E" w:rsidRDefault="00E100A5" w:rsidP="00E100A5">
            <w:pPr>
              <w:pStyle w:val="aff5"/>
              <w:ind w:firstLine="0"/>
              <w:jc w:val="center"/>
              <w:rPr>
                <w:sz w:val="20"/>
                <w:szCs w:val="20"/>
              </w:rPr>
            </w:pPr>
          </w:p>
        </w:tc>
      </w:tr>
      <w:tr w:rsidR="00E100A5" w:rsidRPr="00CC213E" w14:paraId="4E296A01" w14:textId="6EEDA388" w:rsidTr="00C21E10">
        <w:trPr>
          <w:cantSplit/>
          <w:trHeight w:val="166"/>
        </w:trPr>
        <w:tc>
          <w:tcPr>
            <w:tcW w:w="3289" w:type="dxa"/>
            <w:vMerge/>
            <w:shd w:val="clear" w:color="auto" w:fill="auto"/>
          </w:tcPr>
          <w:p w14:paraId="5EA914EB" w14:textId="77777777" w:rsidR="00E100A5" w:rsidRPr="00CC213E" w:rsidRDefault="00E100A5" w:rsidP="00E100A5">
            <w:pPr>
              <w:pStyle w:val="aff5"/>
              <w:ind w:firstLine="0"/>
              <w:jc w:val="left"/>
              <w:rPr>
                <w:iCs/>
                <w:sz w:val="20"/>
                <w:szCs w:val="20"/>
                <w:lang w:val="ru-RU"/>
              </w:rPr>
            </w:pPr>
          </w:p>
        </w:tc>
        <w:tc>
          <w:tcPr>
            <w:tcW w:w="2551" w:type="dxa"/>
            <w:vMerge/>
            <w:shd w:val="clear" w:color="auto" w:fill="auto"/>
          </w:tcPr>
          <w:p w14:paraId="17947462" w14:textId="77777777" w:rsidR="00E100A5" w:rsidRPr="00CC213E" w:rsidRDefault="00E100A5" w:rsidP="00E100A5">
            <w:pPr>
              <w:pStyle w:val="aff5"/>
              <w:ind w:firstLine="0"/>
              <w:jc w:val="left"/>
              <w:rPr>
                <w:iCs/>
                <w:sz w:val="20"/>
                <w:szCs w:val="20"/>
                <w:lang w:val="ru-RU"/>
              </w:rPr>
            </w:pPr>
          </w:p>
        </w:tc>
        <w:tc>
          <w:tcPr>
            <w:tcW w:w="2650" w:type="dxa"/>
            <w:shd w:val="clear" w:color="auto" w:fill="auto"/>
          </w:tcPr>
          <w:p w14:paraId="3541947E" w14:textId="10F882D7" w:rsidR="00E100A5" w:rsidRPr="00CC213E" w:rsidRDefault="001801C2" w:rsidP="00E100A5">
            <w:pPr>
              <w:pStyle w:val="aff5"/>
              <w:ind w:firstLine="0"/>
              <w:jc w:val="left"/>
              <w:rPr>
                <w:iCs/>
                <w:sz w:val="20"/>
                <w:szCs w:val="20"/>
                <w:lang w:val="ru-RU"/>
              </w:rPr>
            </w:pPr>
            <w:r w:rsidRPr="00CC213E">
              <w:rPr>
                <w:sz w:val="20"/>
                <w:szCs w:val="20"/>
                <w:lang w:val="ru-RU"/>
              </w:rPr>
              <w:t>Площадка для выгула собак</w:t>
            </w:r>
          </w:p>
        </w:tc>
        <w:tc>
          <w:tcPr>
            <w:tcW w:w="1139" w:type="dxa"/>
            <w:shd w:val="clear" w:color="auto" w:fill="auto"/>
          </w:tcPr>
          <w:p w14:paraId="2FEA64CA" w14:textId="4757B403" w:rsidR="00E100A5" w:rsidRPr="00CC213E" w:rsidRDefault="001801C2" w:rsidP="00E100A5">
            <w:pPr>
              <w:pStyle w:val="aff5"/>
              <w:ind w:firstLine="0"/>
              <w:jc w:val="center"/>
              <w:rPr>
                <w:iCs/>
                <w:sz w:val="20"/>
                <w:szCs w:val="20"/>
                <w:lang w:val="ru-RU"/>
              </w:rPr>
            </w:pPr>
            <w:r w:rsidRPr="00CC213E">
              <w:rPr>
                <w:sz w:val="20"/>
                <w:szCs w:val="20"/>
                <w:lang w:val="ru-RU"/>
              </w:rPr>
              <w:t>0,22</w:t>
            </w:r>
          </w:p>
        </w:tc>
        <w:tc>
          <w:tcPr>
            <w:tcW w:w="1456" w:type="dxa"/>
            <w:vMerge/>
          </w:tcPr>
          <w:p w14:paraId="4120AA38" w14:textId="77777777" w:rsidR="00E100A5" w:rsidRPr="00CC213E" w:rsidRDefault="00E100A5" w:rsidP="00E100A5">
            <w:pPr>
              <w:pStyle w:val="aff5"/>
              <w:ind w:firstLine="0"/>
              <w:jc w:val="center"/>
              <w:rPr>
                <w:sz w:val="20"/>
                <w:szCs w:val="20"/>
              </w:rPr>
            </w:pPr>
          </w:p>
        </w:tc>
        <w:tc>
          <w:tcPr>
            <w:tcW w:w="2268" w:type="dxa"/>
          </w:tcPr>
          <w:p w14:paraId="2DA78847" w14:textId="13BE2411" w:rsidR="00E100A5" w:rsidRPr="00CC213E" w:rsidRDefault="00E100A5" w:rsidP="00E100A5">
            <w:pPr>
              <w:pStyle w:val="aff5"/>
              <w:ind w:firstLine="0"/>
              <w:jc w:val="center"/>
              <w:rPr>
                <w:sz w:val="20"/>
                <w:szCs w:val="20"/>
              </w:rPr>
            </w:pPr>
            <w:r w:rsidRPr="00CC213E">
              <w:rPr>
                <w:sz w:val="20"/>
                <w:szCs w:val="20"/>
              </w:rPr>
              <w:t>800</w:t>
            </w:r>
          </w:p>
        </w:tc>
        <w:tc>
          <w:tcPr>
            <w:tcW w:w="1559" w:type="dxa"/>
            <w:vMerge/>
          </w:tcPr>
          <w:p w14:paraId="0F23C69D" w14:textId="77777777" w:rsidR="00E100A5" w:rsidRPr="00CC213E" w:rsidRDefault="00E100A5" w:rsidP="00E100A5">
            <w:pPr>
              <w:pStyle w:val="aff5"/>
              <w:ind w:firstLine="0"/>
              <w:jc w:val="center"/>
              <w:rPr>
                <w:sz w:val="20"/>
                <w:szCs w:val="20"/>
              </w:rPr>
            </w:pPr>
          </w:p>
        </w:tc>
      </w:tr>
    </w:tbl>
    <w:p w14:paraId="054F133A" w14:textId="77777777" w:rsidR="00181B6B" w:rsidRPr="00CC213E" w:rsidRDefault="00181B6B" w:rsidP="00181B6B">
      <w:pPr>
        <w:keepNext/>
        <w:spacing w:before="120"/>
        <w:ind w:firstLine="0"/>
        <w:rPr>
          <w:rFonts w:cs="Times New Roman"/>
          <w:bCs/>
          <w:iCs/>
          <w:sz w:val="20"/>
          <w:szCs w:val="20"/>
        </w:rPr>
      </w:pPr>
      <w:bookmarkStart w:id="45" w:name="_Toc498776593"/>
      <w:bookmarkStart w:id="46" w:name="OLE_LINK735"/>
      <w:bookmarkStart w:id="47" w:name="OLE_LINK736"/>
      <w:bookmarkStart w:id="48" w:name="OLE_LINK724"/>
      <w:bookmarkStart w:id="49" w:name="OLE_LINK725"/>
      <w:bookmarkStart w:id="50" w:name="OLE_LINK732"/>
      <w:bookmarkStart w:id="51" w:name="OLE_LINK733"/>
      <w:bookmarkStart w:id="52" w:name="OLE_LINK734"/>
    </w:p>
    <w:p w14:paraId="0E321689" w14:textId="01EEBA0A" w:rsidR="0062094A" w:rsidRPr="00CC213E" w:rsidRDefault="0062094A" w:rsidP="00C41D16">
      <w:pPr>
        <w:keepNext/>
        <w:spacing w:before="120"/>
        <w:jc w:val="right"/>
        <w:rPr>
          <w:rFonts w:cs="Times New Roman"/>
          <w:bCs/>
          <w:iCs/>
          <w:sz w:val="20"/>
          <w:szCs w:val="20"/>
        </w:rPr>
      </w:pPr>
      <w:r w:rsidRPr="00CC213E">
        <w:rPr>
          <w:rFonts w:cs="Times New Roman"/>
          <w:bCs/>
          <w:iCs/>
          <w:sz w:val="20"/>
          <w:szCs w:val="20"/>
        </w:rPr>
        <w:t>Таблица 1.</w:t>
      </w:r>
      <w:r w:rsidR="00C75D3C">
        <w:rPr>
          <w:rFonts w:cs="Times New Roman"/>
          <w:bCs/>
          <w:iCs/>
          <w:sz w:val="20"/>
          <w:szCs w:val="20"/>
        </w:rPr>
        <w:t>10</w:t>
      </w:r>
    </w:p>
    <w:p w14:paraId="32974589" w14:textId="3F414064" w:rsidR="0062094A" w:rsidRPr="001A21B1" w:rsidRDefault="00CD2AE1" w:rsidP="00E24EAB">
      <w:pPr>
        <w:pStyle w:val="a2"/>
        <w:numPr>
          <w:ilvl w:val="2"/>
          <w:numId w:val="13"/>
        </w:numPr>
        <w:rPr>
          <w:i w:val="0"/>
          <w:iCs/>
          <w:sz w:val="20"/>
          <w:szCs w:val="20"/>
        </w:rPr>
      </w:pPr>
      <w:r w:rsidRPr="001A21B1">
        <w:rPr>
          <w:i w:val="0"/>
          <w:iCs/>
        </w:rPr>
        <w:t xml:space="preserve">Расчетные показатели </w:t>
      </w:r>
      <w:r w:rsidR="0062094A" w:rsidRPr="001A21B1">
        <w:rPr>
          <w:i w:val="0"/>
          <w:iCs/>
        </w:rPr>
        <w:t>в области торговли, общественного питания и бытового обслуживания</w:t>
      </w:r>
    </w:p>
    <w:tbl>
      <w:tblPr>
        <w:tblStyle w:val="af1"/>
        <w:tblW w:w="14912"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28" w:type="dxa"/>
          <w:right w:w="28" w:type="dxa"/>
        </w:tblCellMar>
        <w:tblLook w:val="04A0" w:firstRow="1" w:lastRow="0" w:firstColumn="1" w:lastColumn="0" w:noHBand="0" w:noVBand="1"/>
      </w:tblPr>
      <w:tblGrid>
        <w:gridCol w:w="3289"/>
        <w:gridCol w:w="2551"/>
        <w:gridCol w:w="2939"/>
        <w:gridCol w:w="852"/>
        <w:gridCol w:w="1454"/>
        <w:gridCol w:w="2268"/>
        <w:gridCol w:w="1559"/>
      </w:tblGrid>
      <w:tr w:rsidR="00E100A5" w:rsidRPr="00CC213E" w14:paraId="79017EDF" w14:textId="4061FDA2" w:rsidTr="00C21E10">
        <w:trPr>
          <w:cantSplit/>
          <w:tblHeader/>
        </w:trPr>
        <w:tc>
          <w:tcPr>
            <w:tcW w:w="328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49F0D868" w14:textId="52BAFA41" w:rsidR="00E100A5" w:rsidRPr="00CC213E" w:rsidRDefault="00E100A5" w:rsidP="00E100A5">
            <w:pPr>
              <w:pStyle w:val="aff5"/>
              <w:keepNext/>
              <w:ind w:firstLine="0"/>
              <w:jc w:val="center"/>
              <w:rPr>
                <w:b/>
                <w:iCs/>
                <w:sz w:val="20"/>
                <w:szCs w:val="20"/>
                <w:lang w:val="ru-RU"/>
              </w:rPr>
            </w:pPr>
            <w:bookmarkStart w:id="53" w:name="OLE_LINK426"/>
            <w:r w:rsidRPr="00CC213E">
              <w:rPr>
                <w:b/>
                <w:iCs/>
                <w:sz w:val="20"/>
                <w:szCs w:val="20"/>
                <w:lang w:val="ru-RU"/>
              </w:rPr>
              <w:t>Перечень возможных объектов местного значения</w:t>
            </w:r>
          </w:p>
        </w:tc>
        <w:tc>
          <w:tcPr>
            <w:tcW w:w="25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7AAF329" w14:textId="5411824F" w:rsidR="00E100A5" w:rsidRPr="00CC213E" w:rsidRDefault="00E100A5" w:rsidP="00E100A5">
            <w:pPr>
              <w:pStyle w:val="aff5"/>
              <w:keepNext/>
              <w:ind w:firstLine="0"/>
              <w:jc w:val="center"/>
              <w:rPr>
                <w:b/>
                <w:iCs/>
                <w:sz w:val="20"/>
                <w:szCs w:val="20"/>
                <w:lang w:val="ru-RU"/>
              </w:rPr>
            </w:pPr>
            <w:r w:rsidRPr="00CC213E">
              <w:rPr>
                <w:b/>
                <w:iCs/>
                <w:sz w:val="20"/>
                <w:szCs w:val="20"/>
                <w:lang w:val="ru-RU"/>
              </w:rPr>
              <w:t>Минимальный показатель (название)</w:t>
            </w:r>
          </w:p>
        </w:tc>
        <w:tc>
          <w:tcPr>
            <w:tcW w:w="3791"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3F3C85" w14:textId="0BA76E27" w:rsidR="00E100A5" w:rsidRPr="00CC213E" w:rsidRDefault="00E100A5" w:rsidP="00E100A5">
            <w:pPr>
              <w:pStyle w:val="aff5"/>
              <w:keepNext/>
              <w:ind w:firstLine="0"/>
              <w:jc w:val="center"/>
              <w:rPr>
                <w:iCs/>
                <w:sz w:val="20"/>
                <w:szCs w:val="20"/>
                <w:lang w:val="ru-RU"/>
              </w:rPr>
            </w:pPr>
            <w:r w:rsidRPr="00CC213E">
              <w:rPr>
                <w:b/>
                <w:iCs/>
                <w:sz w:val="20"/>
                <w:szCs w:val="20"/>
                <w:lang w:val="ru-RU"/>
              </w:rPr>
              <w:t>Показатель минимальной обеспеченности</w:t>
            </w:r>
          </w:p>
        </w:tc>
        <w:tc>
          <w:tcPr>
            <w:tcW w:w="145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2A81BA8" w14:textId="3139749B" w:rsidR="00E100A5" w:rsidRPr="00CC213E" w:rsidRDefault="00E100A5" w:rsidP="00E100A5">
            <w:pPr>
              <w:pStyle w:val="aff5"/>
              <w:keepNext/>
              <w:ind w:firstLine="0"/>
              <w:jc w:val="center"/>
              <w:rPr>
                <w:b/>
                <w:iCs/>
                <w:sz w:val="20"/>
                <w:szCs w:val="20"/>
                <w:lang w:val="ru-RU"/>
              </w:rPr>
            </w:pPr>
            <w:r w:rsidRPr="00CC213E">
              <w:rPr>
                <w:b/>
                <w:iCs/>
                <w:sz w:val="20"/>
                <w:szCs w:val="20"/>
                <w:lang w:val="ru-RU"/>
              </w:rPr>
              <w:t>Единица измерения</w:t>
            </w:r>
          </w:p>
        </w:tc>
        <w:tc>
          <w:tcPr>
            <w:tcW w:w="22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0008C061" w14:textId="295F2845" w:rsidR="00E100A5" w:rsidRPr="00CC213E" w:rsidRDefault="00E100A5" w:rsidP="00181B6B">
            <w:pPr>
              <w:pStyle w:val="aff5"/>
              <w:keepNext/>
              <w:ind w:left="78" w:right="-65" w:firstLine="0"/>
              <w:rPr>
                <w:b/>
                <w:iCs/>
                <w:sz w:val="20"/>
                <w:szCs w:val="20"/>
                <w:lang w:val="ru-RU"/>
              </w:rPr>
            </w:pPr>
            <w:r w:rsidRPr="00CC213E">
              <w:rPr>
                <w:b/>
                <w:iCs/>
                <w:sz w:val="20"/>
                <w:szCs w:val="20"/>
                <w:lang w:val="ru-RU"/>
              </w:rPr>
              <w:t>Показатель максимальной</w:t>
            </w:r>
            <w:r w:rsidR="00181B6B" w:rsidRPr="00CC213E">
              <w:rPr>
                <w:b/>
                <w:iCs/>
                <w:sz w:val="20"/>
                <w:szCs w:val="20"/>
                <w:lang w:val="ru-RU"/>
              </w:rPr>
              <w:t xml:space="preserve"> </w:t>
            </w:r>
            <w:r w:rsidRPr="00CC213E">
              <w:rPr>
                <w:b/>
                <w:iCs/>
                <w:sz w:val="20"/>
                <w:szCs w:val="20"/>
                <w:lang w:val="ru-RU"/>
              </w:rPr>
              <w:t>доступности</w:t>
            </w:r>
          </w:p>
        </w:tc>
        <w:tc>
          <w:tcPr>
            <w:tcW w:w="155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0A4BF6AA" w14:textId="12B6288B" w:rsidR="00E100A5" w:rsidRPr="00CC213E" w:rsidRDefault="00E100A5" w:rsidP="00E100A5">
            <w:pPr>
              <w:pStyle w:val="aff5"/>
              <w:keepNext/>
              <w:ind w:firstLine="0"/>
              <w:jc w:val="center"/>
              <w:rPr>
                <w:b/>
                <w:iCs/>
                <w:sz w:val="20"/>
                <w:szCs w:val="20"/>
                <w:lang w:val="ru-RU"/>
              </w:rPr>
            </w:pPr>
            <w:r w:rsidRPr="00CC213E">
              <w:rPr>
                <w:b/>
                <w:iCs/>
                <w:sz w:val="20"/>
                <w:szCs w:val="20"/>
                <w:lang w:val="ru-RU"/>
              </w:rPr>
              <w:t>Единица измерения</w:t>
            </w:r>
          </w:p>
        </w:tc>
      </w:tr>
      <w:tr w:rsidR="00E100A5" w:rsidRPr="00CC213E" w14:paraId="7CEC56CD" w14:textId="1F427DD3" w:rsidTr="00C21E10">
        <w:trPr>
          <w:cantSplit/>
        </w:trPr>
        <w:tc>
          <w:tcPr>
            <w:tcW w:w="3289" w:type="dxa"/>
            <w:vMerge w:val="restart"/>
            <w:shd w:val="clear" w:color="auto" w:fill="auto"/>
          </w:tcPr>
          <w:p w14:paraId="7E2DEF7A" w14:textId="569A890C" w:rsidR="00E100A5" w:rsidRPr="00CC213E" w:rsidRDefault="00E100A5" w:rsidP="00AD25EC">
            <w:pPr>
              <w:pStyle w:val="aff5"/>
              <w:keepNext/>
              <w:ind w:firstLine="0"/>
              <w:jc w:val="left"/>
              <w:rPr>
                <w:iCs/>
                <w:sz w:val="20"/>
                <w:szCs w:val="20"/>
                <w:lang w:val="ru-RU"/>
              </w:rPr>
            </w:pPr>
            <w:r w:rsidRPr="00CC213E">
              <w:rPr>
                <w:iCs/>
                <w:sz w:val="20"/>
                <w:szCs w:val="20"/>
                <w:lang w:val="ru-RU"/>
              </w:rPr>
              <w:t>Торговые объекты</w:t>
            </w:r>
          </w:p>
        </w:tc>
        <w:tc>
          <w:tcPr>
            <w:tcW w:w="2551" w:type="dxa"/>
            <w:vMerge w:val="restart"/>
            <w:shd w:val="clear" w:color="auto" w:fill="auto"/>
          </w:tcPr>
          <w:p w14:paraId="4349268A" w14:textId="01888713" w:rsidR="00E100A5" w:rsidRPr="00CC213E" w:rsidRDefault="00E100A5" w:rsidP="00AD25EC">
            <w:pPr>
              <w:pStyle w:val="aff5"/>
              <w:keepNext/>
              <w:ind w:firstLine="0"/>
              <w:jc w:val="left"/>
              <w:rPr>
                <w:iCs/>
                <w:sz w:val="20"/>
                <w:szCs w:val="20"/>
                <w:lang w:val="ru-RU"/>
              </w:rPr>
            </w:pPr>
            <w:r w:rsidRPr="00CC213E">
              <w:rPr>
                <w:iCs/>
                <w:sz w:val="20"/>
                <w:szCs w:val="20"/>
                <w:lang w:val="ru-RU"/>
              </w:rPr>
              <w:t>Площадь стационарных торговых объектов</w:t>
            </w:r>
          </w:p>
        </w:tc>
        <w:tc>
          <w:tcPr>
            <w:tcW w:w="2939" w:type="dxa"/>
            <w:shd w:val="clear" w:color="auto" w:fill="auto"/>
          </w:tcPr>
          <w:p w14:paraId="6858427D" w14:textId="4EC40AE4" w:rsidR="00E100A5" w:rsidRPr="00CC213E" w:rsidRDefault="00E100A5" w:rsidP="00AD25EC">
            <w:pPr>
              <w:pStyle w:val="Default"/>
              <w:rPr>
                <w:iCs/>
                <w:color w:val="auto"/>
                <w:sz w:val="20"/>
                <w:szCs w:val="20"/>
              </w:rPr>
            </w:pPr>
            <w:r w:rsidRPr="00CC213E">
              <w:rPr>
                <w:iCs/>
                <w:color w:val="auto"/>
                <w:sz w:val="20"/>
                <w:szCs w:val="20"/>
              </w:rPr>
              <w:t>Всего, в том числе:</w:t>
            </w:r>
          </w:p>
        </w:tc>
        <w:tc>
          <w:tcPr>
            <w:tcW w:w="852" w:type="dxa"/>
            <w:shd w:val="clear" w:color="auto" w:fill="auto"/>
          </w:tcPr>
          <w:p w14:paraId="1CFBA4C2" w14:textId="77777777" w:rsidR="00E100A5" w:rsidRPr="00CC213E" w:rsidRDefault="00E100A5" w:rsidP="00AD25EC">
            <w:pPr>
              <w:pStyle w:val="Default"/>
              <w:jc w:val="center"/>
              <w:rPr>
                <w:iCs/>
                <w:color w:val="auto"/>
                <w:sz w:val="20"/>
                <w:szCs w:val="20"/>
              </w:rPr>
            </w:pPr>
            <w:r w:rsidRPr="00CC213E">
              <w:rPr>
                <w:iCs/>
                <w:color w:val="auto"/>
                <w:sz w:val="20"/>
                <w:szCs w:val="20"/>
              </w:rPr>
              <w:t>280</w:t>
            </w:r>
          </w:p>
        </w:tc>
        <w:tc>
          <w:tcPr>
            <w:tcW w:w="1454" w:type="dxa"/>
            <w:vMerge w:val="restart"/>
          </w:tcPr>
          <w:p w14:paraId="6F8A4ED4" w14:textId="10EBCB6D" w:rsidR="00E100A5" w:rsidRPr="00CC213E" w:rsidRDefault="00E100A5" w:rsidP="00AD25EC">
            <w:pPr>
              <w:pStyle w:val="Default"/>
              <w:jc w:val="center"/>
              <w:rPr>
                <w:iCs/>
                <w:color w:val="auto"/>
                <w:sz w:val="20"/>
                <w:szCs w:val="20"/>
              </w:rPr>
            </w:pPr>
            <w:r w:rsidRPr="00CC213E">
              <w:rPr>
                <w:iCs/>
                <w:color w:val="auto"/>
                <w:sz w:val="20"/>
                <w:szCs w:val="20"/>
              </w:rPr>
              <w:t>кв. м на 1000 жителей</w:t>
            </w:r>
          </w:p>
        </w:tc>
        <w:tc>
          <w:tcPr>
            <w:tcW w:w="2268" w:type="dxa"/>
          </w:tcPr>
          <w:p w14:paraId="3CC75C51" w14:textId="77777777" w:rsidR="00E100A5" w:rsidRPr="00CC213E" w:rsidRDefault="00E100A5" w:rsidP="00AD25EC">
            <w:pPr>
              <w:pStyle w:val="Default"/>
              <w:jc w:val="center"/>
              <w:rPr>
                <w:iCs/>
                <w:color w:val="auto"/>
                <w:sz w:val="20"/>
                <w:szCs w:val="20"/>
              </w:rPr>
            </w:pPr>
          </w:p>
        </w:tc>
        <w:tc>
          <w:tcPr>
            <w:tcW w:w="1559" w:type="dxa"/>
          </w:tcPr>
          <w:p w14:paraId="54E1C59E" w14:textId="7F519D97" w:rsidR="00E100A5" w:rsidRPr="00CC213E" w:rsidRDefault="00E100A5" w:rsidP="00AD25EC">
            <w:pPr>
              <w:pStyle w:val="Default"/>
              <w:jc w:val="center"/>
              <w:rPr>
                <w:iCs/>
                <w:color w:val="auto"/>
                <w:sz w:val="20"/>
                <w:szCs w:val="20"/>
              </w:rPr>
            </w:pPr>
            <w:r w:rsidRPr="00CC213E">
              <w:rPr>
                <w:iCs/>
                <w:color w:val="auto"/>
                <w:sz w:val="20"/>
                <w:szCs w:val="20"/>
              </w:rPr>
              <w:t xml:space="preserve">Пешеходная доступность, </w:t>
            </w:r>
            <w:proofErr w:type="gramStart"/>
            <w:r w:rsidRPr="00CC213E">
              <w:rPr>
                <w:iCs/>
                <w:color w:val="auto"/>
                <w:sz w:val="20"/>
                <w:szCs w:val="20"/>
              </w:rPr>
              <w:t>м :</w:t>
            </w:r>
            <w:proofErr w:type="gramEnd"/>
          </w:p>
        </w:tc>
      </w:tr>
      <w:tr w:rsidR="00E100A5" w:rsidRPr="00CC213E" w14:paraId="625D6A75" w14:textId="7467208D" w:rsidTr="00C21E10">
        <w:trPr>
          <w:cantSplit/>
        </w:trPr>
        <w:tc>
          <w:tcPr>
            <w:tcW w:w="3289" w:type="dxa"/>
            <w:vMerge/>
            <w:shd w:val="clear" w:color="auto" w:fill="auto"/>
          </w:tcPr>
          <w:p w14:paraId="334EF20C" w14:textId="77777777" w:rsidR="00E100A5" w:rsidRPr="00CC213E" w:rsidRDefault="00E100A5" w:rsidP="00E100A5">
            <w:pPr>
              <w:pStyle w:val="aff5"/>
              <w:keepNext/>
              <w:ind w:firstLine="0"/>
              <w:jc w:val="left"/>
              <w:rPr>
                <w:iCs/>
                <w:sz w:val="20"/>
                <w:szCs w:val="20"/>
                <w:lang w:val="ru-RU"/>
              </w:rPr>
            </w:pPr>
          </w:p>
        </w:tc>
        <w:tc>
          <w:tcPr>
            <w:tcW w:w="2551" w:type="dxa"/>
            <w:vMerge/>
            <w:shd w:val="clear" w:color="auto" w:fill="auto"/>
          </w:tcPr>
          <w:p w14:paraId="76A874D9" w14:textId="77777777" w:rsidR="00E100A5" w:rsidRPr="00CC213E" w:rsidRDefault="00E100A5" w:rsidP="00E100A5">
            <w:pPr>
              <w:pStyle w:val="aff5"/>
              <w:keepNext/>
              <w:ind w:firstLine="0"/>
              <w:jc w:val="left"/>
              <w:rPr>
                <w:iCs/>
                <w:sz w:val="20"/>
                <w:szCs w:val="20"/>
                <w:lang w:val="ru-RU"/>
              </w:rPr>
            </w:pPr>
          </w:p>
        </w:tc>
        <w:tc>
          <w:tcPr>
            <w:tcW w:w="2939" w:type="dxa"/>
            <w:shd w:val="clear" w:color="auto" w:fill="auto"/>
          </w:tcPr>
          <w:p w14:paraId="37979567" w14:textId="77777777" w:rsidR="00E100A5" w:rsidRPr="00CC213E" w:rsidRDefault="00E100A5" w:rsidP="00E100A5">
            <w:pPr>
              <w:pStyle w:val="Default"/>
              <w:rPr>
                <w:iCs/>
                <w:color w:val="auto"/>
                <w:sz w:val="20"/>
                <w:szCs w:val="20"/>
              </w:rPr>
            </w:pPr>
            <w:r w:rsidRPr="00CC213E">
              <w:rPr>
                <w:iCs/>
                <w:color w:val="auto"/>
                <w:sz w:val="20"/>
                <w:szCs w:val="20"/>
              </w:rPr>
              <w:t>Магазины продовольственных товаров</w:t>
            </w:r>
          </w:p>
        </w:tc>
        <w:tc>
          <w:tcPr>
            <w:tcW w:w="852" w:type="dxa"/>
            <w:shd w:val="clear" w:color="auto" w:fill="auto"/>
          </w:tcPr>
          <w:p w14:paraId="4D4B71E6" w14:textId="77777777" w:rsidR="00E100A5" w:rsidRPr="00CC213E" w:rsidRDefault="00E100A5" w:rsidP="00E100A5">
            <w:pPr>
              <w:pStyle w:val="Default"/>
              <w:jc w:val="center"/>
              <w:rPr>
                <w:iCs/>
                <w:color w:val="auto"/>
                <w:sz w:val="20"/>
                <w:szCs w:val="20"/>
              </w:rPr>
            </w:pPr>
            <w:r w:rsidRPr="00CC213E">
              <w:rPr>
                <w:iCs/>
                <w:color w:val="auto"/>
                <w:sz w:val="20"/>
                <w:szCs w:val="20"/>
              </w:rPr>
              <w:t>100</w:t>
            </w:r>
          </w:p>
        </w:tc>
        <w:tc>
          <w:tcPr>
            <w:tcW w:w="1454" w:type="dxa"/>
            <w:vMerge/>
          </w:tcPr>
          <w:p w14:paraId="7D5CB056" w14:textId="77777777" w:rsidR="00E100A5" w:rsidRPr="00CC213E" w:rsidRDefault="00E100A5" w:rsidP="00E100A5">
            <w:pPr>
              <w:pStyle w:val="Default"/>
              <w:jc w:val="center"/>
              <w:rPr>
                <w:iCs/>
                <w:color w:val="auto"/>
                <w:sz w:val="20"/>
                <w:szCs w:val="20"/>
              </w:rPr>
            </w:pPr>
          </w:p>
        </w:tc>
        <w:tc>
          <w:tcPr>
            <w:tcW w:w="2268" w:type="dxa"/>
          </w:tcPr>
          <w:p w14:paraId="3351B134" w14:textId="0882D05E" w:rsidR="00E100A5" w:rsidRPr="00CC213E" w:rsidRDefault="00E100A5" w:rsidP="00E100A5">
            <w:pPr>
              <w:pStyle w:val="Default"/>
              <w:jc w:val="center"/>
              <w:rPr>
                <w:iCs/>
                <w:color w:val="auto"/>
                <w:sz w:val="20"/>
                <w:szCs w:val="20"/>
              </w:rPr>
            </w:pPr>
            <w:r w:rsidRPr="00CC213E">
              <w:rPr>
                <w:iCs/>
                <w:color w:val="auto"/>
                <w:sz w:val="20"/>
                <w:szCs w:val="20"/>
              </w:rPr>
              <w:t>500</w:t>
            </w:r>
          </w:p>
        </w:tc>
        <w:tc>
          <w:tcPr>
            <w:tcW w:w="1559" w:type="dxa"/>
          </w:tcPr>
          <w:p w14:paraId="3358BF7A" w14:textId="19648569" w:rsidR="00E100A5" w:rsidRPr="00CC213E" w:rsidRDefault="00E100A5" w:rsidP="00E100A5">
            <w:pPr>
              <w:pStyle w:val="Default"/>
              <w:jc w:val="center"/>
              <w:rPr>
                <w:iCs/>
                <w:color w:val="auto"/>
                <w:sz w:val="20"/>
                <w:szCs w:val="20"/>
              </w:rPr>
            </w:pPr>
            <w:r w:rsidRPr="00CC213E">
              <w:rPr>
                <w:iCs/>
                <w:color w:val="auto"/>
                <w:sz w:val="20"/>
                <w:szCs w:val="20"/>
              </w:rPr>
              <w:t>При застройке от трех этажей и выше</w:t>
            </w:r>
          </w:p>
        </w:tc>
      </w:tr>
      <w:tr w:rsidR="00E100A5" w:rsidRPr="00CC213E" w14:paraId="122928FB" w14:textId="6EB687B4" w:rsidTr="00C21E10">
        <w:trPr>
          <w:cantSplit/>
        </w:trPr>
        <w:tc>
          <w:tcPr>
            <w:tcW w:w="3289" w:type="dxa"/>
            <w:vMerge/>
            <w:shd w:val="clear" w:color="auto" w:fill="auto"/>
          </w:tcPr>
          <w:p w14:paraId="4077D392" w14:textId="77777777" w:rsidR="00E100A5" w:rsidRPr="00CC213E" w:rsidRDefault="00E100A5" w:rsidP="00E100A5">
            <w:pPr>
              <w:pStyle w:val="aff5"/>
              <w:keepNext/>
              <w:ind w:firstLine="0"/>
              <w:jc w:val="left"/>
              <w:rPr>
                <w:iCs/>
                <w:sz w:val="20"/>
                <w:szCs w:val="20"/>
                <w:lang w:val="ru-RU"/>
              </w:rPr>
            </w:pPr>
          </w:p>
        </w:tc>
        <w:tc>
          <w:tcPr>
            <w:tcW w:w="2551" w:type="dxa"/>
            <w:vMerge/>
            <w:shd w:val="clear" w:color="auto" w:fill="auto"/>
          </w:tcPr>
          <w:p w14:paraId="4FFC6C38" w14:textId="77777777" w:rsidR="00E100A5" w:rsidRPr="00CC213E" w:rsidRDefault="00E100A5" w:rsidP="00E100A5">
            <w:pPr>
              <w:pStyle w:val="aff5"/>
              <w:keepNext/>
              <w:ind w:firstLine="0"/>
              <w:jc w:val="left"/>
              <w:rPr>
                <w:iCs/>
                <w:sz w:val="20"/>
                <w:szCs w:val="20"/>
                <w:lang w:val="ru-RU"/>
              </w:rPr>
            </w:pPr>
          </w:p>
        </w:tc>
        <w:tc>
          <w:tcPr>
            <w:tcW w:w="2939" w:type="dxa"/>
            <w:shd w:val="clear" w:color="auto" w:fill="auto"/>
          </w:tcPr>
          <w:p w14:paraId="21D07491" w14:textId="77777777" w:rsidR="00E100A5" w:rsidRPr="00CC213E" w:rsidRDefault="00E100A5" w:rsidP="00E100A5">
            <w:pPr>
              <w:pStyle w:val="Default"/>
              <w:rPr>
                <w:iCs/>
                <w:color w:val="auto"/>
                <w:sz w:val="20"/>
                <w:szCs w:val="20"/>
              </w:rPr>
            </w:pPr>
            <w:r w:rsidRPr="00CC213E">
              <w:rPr>
                <w:iCs/>
                <w:color w:val="auto"/>
                <w:sz w:val="20"/>
                <w:szCs w:val="20"/>
              </w:rPr>
              <w:t>Магазины непродовольственных товаров</w:t>
            </w:r>
          </w:p>
        </w:tc>
        <w:tc>
          <w:tcPr>
            <w:tcW w:w="852" w:type="dxa"/>
            <w:shd w:val="clear" w:color="auto" w:fill="auto"/>
          </w:tcPr>
          <w:p w14:paraId="55149872" w14:textId="77777777" w:rsidR="00E100A5" w:rsidRPr="00CC213E" w:rsidRDefault="00E100A5" w:rsidP="00E100A5">
            <w:pPr>
              <w:pStyle w:val="Default"/>
              <w:jc w:val="center"/>
              <w:rPr>
                <w:iCs/>
                <w:color w:val="auto"/>
                <w:sz w:val="20"/>
                <w:szCs w:val="20"/>
              </w:rPr>
            </w:pPr>
            <w:r w:rsidRPr="00CC213E">
              <w:rPr>
                <w:iCs/>
                <w:color w:val="auto"/>
                <w:sz w:val="20"/>
                <w:szCs w:val="20"/>
              </w:rPr>
              <w:t>180</w:t>
            </w:r>
          </w:p>
        </w:tc>
        <w:tc>
          <w:tcPr>
            <w:tcW w:w="1454" w:type="dxa"/>
            <w:vMerge/>
          </w:tcPr>
          <w:p w14:paraId="760A784D" w14:textId="77777777" w:rsidR="00E100A5" w:rsidRPr="00CC213E" w:rsidRDefault="00E100A5" w:rsidP="00E100A5">
            <w:pPr>
              <w:pStyle w:val="Default"/>
              <w:jc w:val="center"/>
              <w:rPr>
                <w:iCs/>
                <w:color w:val="auto"/>
                <w:sz w:val="20"/>
                <w:szCs w:val="20"/>
              </w:rPr>
            </w:pPr>
          </w:p>
        </w:tc>
        <w:tc>
          <w:tcPr>
            <w:tcW w:w="2268" w:type="dxa"/>
          </w:tcPr>
          <w:p w14:paraId="2CB19A85" w14:textId="7B81A463" w:rsidR="00E100A5" w:rsidRPr="00CC213E" w:rsidRDefault="00E100A5" w:rsidP="00E100A5">
            <w:pPr>
              <w:pStyle w:val="Default"/>
              <w:jc w:val="center"/>
              <w:rPr>
                <w:iCs/>
                <w:color w:val="auto"/>
                <w:sz w:val="20"/>
                <w:szCs w:val="20"/>
              </w:rPr>
            </w:pPr>
            <w:r w:rsidRPr="00CC213E">
              <w:rPr>
                <w:iCs/>
                <w:color w:val="auto"/>
                <w:sz w:val="20"/>
                <w:szCs w:val="20"/>
              </w:rPr>
              <w:t>800</w:t>
            </w:r>
          </w:p>
        </w:tc>
        <w:tc>
          <w:tcPr>
            <w:tcW w:w="1559" w:type="dxa"/>
          </w:tcPr>
          <w:p w14:paraId="6B81032B" w14:textId="405EBE86" w:rsidR="00E100A5" w:rsidRPr="00CC213E" w:rsidRDefault="00E100A5" w:rsidP="00E100A5">
            <w:pPr>
              <w:pStyle w:val="Default"/>
              <w:jc w:val="center"/>
              <w:rPr>
                <w:iCs/>
                <w:color w:val="auto"/>
                <w:sz w:val="20"/>
                <w:szCs w:val="20"/>
              </w:rPr>
            </w:pPr>
            <w:r w:rsidRPr="00CC213E">
              <w:rPr>
                <w:iCs/>
                <w:color w:val="auto"/>
                <w:sz w:val="20"/>
                <w:szCs w:val="20"/>
              </w:rPr>
              <w:t>При одно-, двухэтажной застройке</w:t>
            </w:r>
          </w:p>
        </w:tc>
      </w:tr>
      <w:tr w:rsidR="00E100A5" w:rsidRPr="00CC213E" w14:paraId="5009A176" w14:textId="7E322EB3" w:rsidTr="00C21E10">
        <w:trPr>
          <w:cantSplit/>
        </w:trPr>
        <w:tc>
          <w:tcPr>
            <w:tcW w:w="3289" w:type="dxa"/>
            <w:vMerge w:val="restart"/>
            <w:shd w:val="clear" w:color="auto" w:fill="auto"/>
          </w:tcPr>
          <w:p w14:paraId="3184DE32" w14:textId="7FD1A38E" w:rsidR="00E100A5" w:rsidRPr="00CC213E" w:rsidRDefault="00E100A5" w:rsidP="00E100A5">
            <w:pPr>
              <w:pStyle w:val="aff5"/>
              <w:keepNext/>
              <w:ind w:firstLine="0"/>
              <w:jc w:val="left"/>
              <w:rPr>
                <w:iCs/>
                <w:sz w:val="20"/>
                <w:szCs w:val="20"/>
                <w:lang w:val="ru-RU"/>
              </w:rPr>
            </w:pPr>
            <w:r w:rsidRPr="00CC213E">
              <w:rPr>
                <w:iCs/>
                <w:sz w:val="20"/>
                <w:szCs w:val="20"/>
                <w:lang w:val="ru-RU"/>
              </w:rPr>
              <w:t>Объекты общественного питания</w:t>
            </w:r>
          </w:p>
        </w:tc>
        <w:tc>
          <w:tcPr>
            <w:tcW w:w="2551" w:type="dxa"/>
            <w:vMerge w:val="restart"/>
            <w:shd w:val="clear" w:color="auto" w:fill="auto"/>
          </w:tcPr>
          <w:p w14:paraId="514CE786" w14:textId="6F30CA3E" w:rsidR="00E100A5" w:rsidRPr="00CC213E" w:rsidRDefault="00E100A5" w:rsidP="00E100A5">
            <w:pPr>
              <w:pStyle w:val="aff5"/>
              <w:keepNext/>
              <w:ind w:firstLine="0"/>
              <w:jc w:val="left"/>
              <w:rPr>
                <w:iCs/>
                <w:sz w:val="20"/>
                <w:szCs w:val="20"/>
                <w:lang w:val="ru-RU"/>
              </w:rPr>
            </w:pPr>
            <w:r w:rsidRPr="00CC213E">
              <w:rPr>
                <w:bCs/>
                <w:iCs/>
                <w:sz w:val="20"/>
                <w:szCs w:val="20"/>
                <w:lang w:val="ru-RU"/>
              </w:rPr>
              <w:t xml:space="preserve">Количество посадочных мест </w:t>
            </w:r>
          </w:p>
        </w:tc>
        <w:tc>
          <w:tcPr>
            <w:tcW w:w="3791" w:type="dxa"/>
            <w:gridSpan w:val="2"/>
            <w:vMerge w:val="restart"/>
            <w:shd w:val="clear" w:color="auto" w:fill="auto"/>
          </w:tcPr>
          <w:p w14:paraId="0E5AE4D6" w14:textId="657107B6" w:rsidR="00E100A5" w:rsidRPr="00CC213E" w:rsidRDefault="00E100A5" w:rsidP="00E100A5">
            <w:pPr>
              <w:pStyle w:val="Default"/>
              <w:jc w:val="center"/>
              <w:rPr>
                <w:iCs/>
                <w:color w:val="auto"/>
                <w:sz w:val="20"/>
                <w:szCs w:val="20"/>
              </w:rPr>
            </w:pPr>
            <w:r w:rsidRPr="00CC213E">
              <w:rPr>
                <w:iCs/>
                <w:color w:val="auto"/>
                <w:sz w:val="20"/>
                <w:szCs w:val="20"/>
              </w:rPr>
              <w:t xml:space="preserve">40 (8) </w:t>
            </w:r>
          </w:p>
        </w:tc>
        <w:tc>
          <w:tcPr>
            <w:tcW w:w="1454" w:type="dxa"/>
            <w:vMerge w:val="restart"/>
          </w:tcPr>
          <w:p w14:paraId="2A760593" w14:textId="3DCB9A12" w:rsidR="00E100A5" w:rsidRPr="00CC213E" w:rsidRDefault="00E100A5" w:rsidP="00E100A5">
            <w:pPr>
              <w:pStyle w:val="Default"/>
              <w:jc w:val="center"/>
              <w:rPr>
                <w:iCs/>
                <w:color w:val="auto"/>
                <w:sz w:val="20"/>
                <w:szCs w:val="20"/>
              </w:rPr>
            </w:pPr>
            <w:r w:rsidRPr="00CC213E">
              <w:rPr>
                <w:bCs/>
                <w:iCs/>
                <w:color w:val="auto"/>
                <w:sz w:val="20"/>
                <w:szCs w:val="20"/>
              </w:rPr>
              <w:t>на 1 тыс. чел.</w:t>
            </w:r>
          </w:p>
        </w:tc>
        <w:tc>
          <w:tcPr>
            <w:tcW w:w="2268" w:type="dxa"/>
          </w:tcPr>
          <w:p w14:paraId="4BBCD0A3" w14:textId="77777777" w:rsidR="00E100A5" w:rsidRPr="00CC213E" w:rsidRDefault="00E100A5" w:rsidP="00E100A5">
            <w:pPr>
              <w:pStyle w:val="Default"/>
              <w:jc w:val="center"/>
              <w:rPr>
                <w:iCs/>
                <w:color w:val="auto"/>
                <w:sz w:val="20"/>
                <w:szCs w:val="20"/>
              </w:rPr>
            </w:pPr>
          </w:p>
        </w:tc>
        <w:tc>
          <w:tcPr>
            <w:tcW w:w="1559" w:type="dxa"/>
          </w:tcPr>
          <w:p w14:paraId="66368F86" w14:textId="4EE3A7D6" w:rsidR="00E100A5" w:rsidRPr="00CC213E" w:rsidRDefault="00E100A5" w:rsidP="00E100A5">
            <w:pPr>
              <w:pStyle w:val="Default"/>
              <w:jc w:val="center"/>
              <w:rPr>
                <w:iCs/>
                <w:color w:val="auto"/>
                <w:sz w:val="20"/>
                <w:szCs w:val="20"/>
              </w:rPr>
            </w:pPr>
            <w:r w:rsidRPr="00CC213E">
              <w:rPr>
                <w:iCs/>
                <w:color w:val="auto"/>
                <w:sz w:val="20"/>
                <w:szCs w:val="20"/>
              </w:rPr>
              <w:t>Пешеходная доступность, м</w:t>
            </w:r>
          </w:p>
        </w:tc>
      </w:tr>
      <w:tr w:rsidR="00E100A5" w:rsidRPr="00CC213E" w14:paraId="66430FB4" w14:textId="562CE351" w:rsidTr="00C21E10">
        <w:trPr>
          <w:cantSplit/>
        </w:trPr>
        <w:tc>
          <w:tcPr>
            <w:tcW w:w="3289" w:type="dxa"/>
            <w:vMerge/>
            <w:shd w:val="clear" w:color="auto" w:fill="auto"/>
          </w:tcPr>
          <w:p w14:paraId="0E85B1D2" w14:textId="79743E3E" w:rsidR="00E100A5" w:rsidRPr="00CC213E" w:rsidRDefault="00E100A5" w:rsidP="00E100A5">
            <w:pPr>
              <w:pStyle w:val="aff5"/>
              <w:ind w:firstLine="0"/>
              <w:jc w:val="left"/>
              <w:rPr>
                <w:iCs/>
                <w:sz w:val="20"/>
                <w:szCs w:val="20"/>
                <w:lang w:val="ru-RU"/>
              </w:rPr>
            </w:pPr>
          </w:p>
        </w:tc>
        <w:tc>
          <w:tcPr>
            <w:tcW w:w="2551" w:type="dxa"/>
            <w:vMerge/>
            <w:shd w:val="clear" w:color="auto" w:fill="auto"/>
          </w:tcPr>
          <w:p w14:paraId="3A037000" w14:textId="52D19F93" w:rsidR="00E100A5" w:rsidRPr="00CC213E" w:rsidRDefault="00E100A5" w:rsidP="00E100A5">
            <w:pPr>
              <w:pStyle w:val="aff5"/>
              <w:ind w:firstLine="0"/>
              <w:jc w:val="left"/>
              <w:rPr>
                <w:iCs/>
                <w:sz w:val="20"/>
                <w:szCs w:val="20"/>
                <w:lang w:val="ru-RU"/>
              </w:rPr>
            </w:pPr>
          </w:p>
        </w:tc>
        <w:tc>
          <w:tcPr>
            <w:tcW w:w="3791" w:type="dxa"/>
            <w:gridSpan w:val="2"/>
            <w:vMerge/>
            <w:shd w:val="clear" w:color="auto" w:fill="auto"/>
          </w:tcPr>
          <w:p w14:paraId="7AC4AD8E" w14:textId="1B486E6A" w:rsidR="00E100A5" w:rsidRPr="00CC213E" w:rsidRDefault="00E100A5" w:rsidP="00E100A5">
            <w:pPr>
              <w:pStyle w:val="Default"/>
              <w:jc w:val="center"/>
              <w:rPr>
                <w:iCs/>
                <w:color w:val="auto"/>
                <w:sz w:val="20"/>
                <w:szCs w:val="20"/>
              </w:rPr>
            </w:pPr>
          </w:p>
        </w:tc>
        <w:tc>
          <w:tcPr>
            <w:tcW w:w="1454" w:type="dxa"/>
            <w:vMerge/>
          </w:tcPr>
          <w:p w14:paraId="55102263" w14:textId="77777777" w:rsidR="00E100A5" w:rsidRPr="00CC213E" w:rsidRDefault="00E100A5" w:rsidP="00E100A5">
            <w:pPr>
              <w:pStyle w:val="Default"/>
              <w:jc w:val="center"/>
              <w:rPr>
                <w:iCs/>
                <w:color w:val="auto"/>
                <w:sz w:val="20"/>
                <w:szCs w:val="20"/>
              </w:rPr>
            </w:pPr>
          </w:p>
        </w:tc>
        <w:tc>
          <w:tcPr>
            <w:tcW w:w="2268" w:type="dxa"/>
          </w:tcPr>
          <w:p w14:paraId="0F688970" w14:textId="44C0986C" w:rsidR="00E100A5" w:rsidRPr="00CC213E" w:rsidRDefault="00E100A5" w:rsidP="00E100A5">
            <w:pPr>
              <w:pStyle w:val="Default"/>
              <w:jc w:val="center"/>
              <w:rPr>
                <w:iCs/>
                <w:color w:val="auto"/>
                <w:sz w:val="20"/>
                <w:szCs w:val="20"/>
              </w:rPr>
            </w:pPr>
            <w:r w:rsidRPr="00CC213E">
              <w:rPr>
                <w:iCs/>
                <w:color w:val="auto"/>
                <w:sz w:val="20"/>
                <w:szCs w:val="20"/>
              </w:rPr>
              <w:t>500</w:t>
            </w:r>
          </w:p>
        </w:tc>
        <w:tc>
          <w:tcPr>
            <w:tcW w:w="1559" w:type="dxa"/>
          </w:tcPr>
          <w:p w14:paraId="131979E3" w14:textId="1636E71D" w:rsidR="00E100A5" w:rsidRPr="00CC213E" w:rsidRDefault="00E100A5" w:rsidP="00E100A5">
            <w:pPr>
              <w:pStyle w:val="Default"/>
              <w:jc w:val="center"/>
              <w:rPr>
                <w:iCs/>
                <w:color w:val="auto"/>
                <w:sz w:val="20"/>
                <w:szCs w:val="20"/>
              </w:rPr>
            </w:pPr>
            <w:r w:rsidRPr="00CC213E">
              <w:rPr>
                <w:iCs/>
                <w:color w:val="auto"/>
                <w:sz w:val="20"/>
                <w:szCs w:val="20"/>
              </w:rPr>
              <w:t>При застройке от трех этажей и выше</w:t>
            </w:r>
          </w:p>
        </w:tc>
      </w:tr>
      <w:tr w:rsidR="00E100A5" w:rsidRPr="00CC213E" w14:paraId="5DE27BA9" w14:textId="5365BCAD" w:rsidTr="00C21E10">
        <w:trPr>
          <w:cantSplit/>
        </w:trPr>
        <w:tc>
          <w:tcPr>
            <w:tcW w:w="3289" w:type="dxa"/>
            <w:vMerge/>
            <w:shd w:val="clear" w:color="auto" w:fill="auto"/>
          </w:tcPr>
          <w:p w14:paraId="61C0FE46" w14:textId="77777777" w:rsidR="00E100A5" w:rsidRPr="00CC213E" w:rsidRDefault="00E100A5" w:rsidP="00E100A5">
            <w:pPr>
              <w:pStyle w:val="aff5"/>
              <w:ind w:firstLine="0"/>
              <w:jc w:val="left"/>
              <w:rPr>
                <w:iCs/>
                <w:sz w:val="20"/>
                <w:szCs w:val="20"/>
                <w:lang w:val="ru-RU"/>
              </w:rPr>
            </w:pPr>
          </w:p>
        </w:tc>
        <w:tc>
          <w:tcPr>
            <w:tcW w:w="2551" w:type="dxa"/>
            <w:vMerge/>
            <w:shd w:val="clear" w:color="auto" w:fill="auto"/>
          </w:tcPr>
          <w:p w14:paraId="43E7AB35" w14:textId="77777777" w:rsidR="00E100A5" w:rsidRPr="00CC213E" w:rsidRDefault="00E100A5" w:rsidP="00E100A5">
            <w:pPr>
              <w:pStyle w:val="aff5"/>
              <w:ind w:firstLine="0"/>
              <w:jc w:val="left"/>
              <w:rPr>
                <w:iCs/>
                <w:sz w:val="20"/>
                <w:szCs w:val="20"/>
                <w:lang w:val="ru-RU"/>
              </w:rPr>
            </w:pPr>
          </w:p>
        </w:tc>
        <w:tc>
          <w:tcPr>
            <w:tcW w:w="3791" w:type="dxa"/>
            <w:gridSpan w:val="2"/>
            <w:vMerge/>
            <w:shd w:val="clear" w:color="auto" w:fill="auto"/>
          </w:tcPr>
          <w:p w14:paraId="746EE8B6" w14:textId="20EBFD99" w:rsidR="00E100A5" w:rsidRPr="00CC213E" w:rsidRDefault="00E100A5" w:rsidP="00E100A5">
            <w:pPr>
              <w:pStyle w:val="Default"/>
              <w:jc w:val="center"/>
              <w:rPr>
                <w:iCs/>
                <w:color w:val="auto"/>
                <w:sz w:val="20"/>
                <w:szCs w:val="20"/>
              </w:rPr>
            </w:pPr>
          </w:p>
        </w:tc>
        <w:tc>
          <w:tcPr>
            <w:tcW w:w="1454" w:type="dxa"/>
            <w:vMerge/>
          </w:tcPr>
          <w:p w14:paraId="234EDA9C" w14:textId="77777777" w:rsidR="00E100A5" w:rsidRPr="00CC213E" w:rsidRDefault="00E100A5" w:rsidP="00E100A5">
            <w:pPr>
              <w:pStyle w:val="Default"/>
              <w:jc w:val="center"/>
              <w:rPr>
                <w:iCs/>
                <w:color w:val="auto"/>
                <w:sz w:val="20"/>
                <w:szCs w:val="20"/>
              </w:rPr>
            </w:pPr>
          </w:p>
        </w:tc>
        <w:tc>
          <w:tcPr>
            <w:tcW w:w="2268" w:type="dxa"/>
          </w:tcPr>
          <w:p w14:paraId="5512FB47" w14:textId="186C8830" w:rsidR="00E100A5" w:rsidRPr="00CC213E" w:rsidRDefault="00E100A5" w:rsidP="00E100A5">
            <w:pPr>
              <w:pStyle w:val="Default"/>
              <w:jc w:val="center"/>
              <w:rPr>
                <w:iCs/>
                <w:color w:val="auto"/>
                <w:sz w:val="20"/>
                <w:szCs w:val="20"/>
              </w:rPr>
            </w:pPr>
            <w:r w:rsidRPr="00CC213E">
              <w:rPr>
                <w:iCs/>
                <w:color w:val="auto"/>
                <w:sz w:val="20"/>
                <w:szCs w:val="20"/>
              </w:rPr>
              <w:t>800</w:t>
            </w:r>
          </w:p>
        </w:tc>
        <w:tc>
          <w:tcPr>
            <w:tcW w:w="1559" w:type="dxa"/>
          </w:tcPr>
          <w:p w14:paraId="01041011" w14:textId="5FDCF9D3" w:rsidR="00E100A5" w:rsidRPr="00CC213E" w:rsidRDefault="00E100A5" w:rsidP="00E100A5">
            <w:pPr>
              <w:pStyle w:val="Default"/>
              <w:jc w:val="center"/>
              <w:rPr>
                <w:iCs/>
                <w:color w:val="auto"/>
                <w:sz w:val="20"/>
                <w:szCs w:val="20"/>
              </w:rPr>
            </w:pPr>
            <w:r w:rsidRPr="00CC213E">
              <w:rPr>
                <w:iCs/>
                <w:color w:val="auto"/>
                <w:sz w:val="20"/>
                <w:szCs w:val="20"/>
              </w:rPr>
              <w:t>При одно-, двухэтажной застройке</w:t>
            </w:r>
            <w:r w:rsidR="000F4218">
              <w:rPr>
                <w:iCs/>
                <w:color w:val="auto"/>
                <w:sz w:val="20"/>
                <w:szCs w:val="20"/>
              </w:rPr>
              <w:t>, м</w:t>
            </w:r>
          </w:p>
        </w:tc>
      </w:tr>
      <w:tr w:rsidR="00E100A5" w:rsidRPr="00CC213E" w14:paraId="0CCD2D9C" w14:textId="13E92024" w:rsidTr="00C21E10">
        <w:trPr>
          <w:cantSplit/>
        </w:trPr>
        <w:tc>
          <w:tcPr>
            <w:tcW w:w="3289" w:type="dxa"/>
            <w:vMerge w:val="restart"/>
            <w:shd w:val="clear" w:color="auto" w:fill="auto"/>
          </w:tcPr>
          <w:p w14:paraId="567F9639" w14:textId="0EE0D47E" w:rsidR="00E100A5" w:rsidRPr="00CC213E" w:rsidRDefault="00E100A5" w:rsidP="00E100A5">
            <w:pPr>
              <w:pStyle w:val="aff5"/>
              <w:ind w:firstLine="0"/>
              <w:jc w:val="left"/>
              <w:rPr>
                <w:iCs/>
                <w:sz w:val="20"/>
                <w:szCs w:val="20"/>
                <w:lang w:val="ru-RU"/>
              </w:rPr>
            </w:pPr>
            <w:r w:rsidRPr="00CC213E">
              <w:rPr>
                <w:iCs/>
                <w:sz w:val="20"/>
                <w:szCs w:val="20"/>
                <w:lang w:val="ru-RU"/>
              </w:rPr>
              <w:t>Объекты бытового обслуживания</w:t>
            </w:r>
          </w:p>
        </w:tc>
        <w:tc>
          <w:tcPr>
            <w:tcW w:w="2551" w:type="dxa"/>
            <w:vMerge w:val="restart"/>
            <w:shd w:val="clear" w:color="auto" w:fill="auto"/>
          </w:tcPr>
          <w:p w14:paraId="77B2E47E" w14:textId="4735A38C" w:rsidR="00E100A5" w:rsidRPr="00CC213E" w:rsidRDefault="00E100A5" w:rsidP="00E100A5">
            <w:pPr>
              <w:pStyle w:val="aff5"/>
              <w:ind w:firstLine="0"/>
              <w:jc w:val="left"/>
              <w:rPr>
                <w:iCs/>
                <w:sz w:val="20"/>
                <w:szCs w:val="20"/>
                <w:lang w:val="ru-RU"/>
              </w:rPr>
            </w:pPr>
            <w:r w:rsidRPr="00CC213E">
              <w:rPr>
                <w:bCs/>
                <w:iCs/>
                <w:sz w:val="20"/>
                <w:szCs w:val="20"/>
                <w:lang w:val="ru-RU"/>
              </w:rPr>
              <w:t xml:space="preserve">Количество рабочих мест </w:t>
            </w:r>
          </w:p>
        </w:tc>
        <w:tc>
          <w:tcPr>
            <w:tcW w:w="2939" w:type="dxa"/>
            <w:shd w:val="clear" w:color="auto" w:fill="auto"/>
          </w:tcPr>
          <w:p w14:paraId="24F4A32C" w14:textId="77777777" w:rsidR="00E100A5" w:rsidRPr="00CC213E" w:rsidRDefault="00E100A5" w:rsidP="00E100A5">
            <w:pPr>
              <w:pStyle w:val="aff5"/>
              <w:ind w:firstLine="0"/>
              <w:jc w:val="left"/>
              <w:rPr>
                <w:iCs/>
                <w:sz w:val="20"/>
                <w:szCs w:val="20"/>
                <w:lang w:val="ru-RU"/>
              </w:rPr>
            </w:pPr>
            <w:proofErr w:type="spellStart"/>
            <w:r w:rsidRPr="00CC213E">
              <w:rPr>
                <w:iCs/>
                <w:sz w:val="20"/>
                <w:szCs w:val="20"/>
              </w:rPr>
              <w:t>Всего</w:t>
            </w:r>
            <w:proofErr w:type="spellEnd"/>
          </w:p>
        </w:tc>
        <w:tc>
          <w:tcPr>
            <w:tcW w:w="852" w:type="dxa"/>
            <w:shd w:val="clear" w:color="auto" w:fill="auto"/>
          </w:tcPr>
          <w:p w14:paraId="582489F4" w14:textId="39C4D2D7" w:rsidR="00E100A5" w:rsidRPr="00CC213E" w:rsidRDefault="00E100A5" w:rsidP="00E100A5">
            <w:pPr>
              <w:pStyle w:val="Default"/>
              <w:jc w:val="center"/>
              <w:rPr>
                <w:iCs/>
                <w:color w:val="auto"/>
                <w:sz w:val="20"/>
                <w:szCs w:val="20"/>
              </w:rPr>
            </w:pPr>
            <w:r w:rsidRPr="00CC213E">
              <w:rPr>
                <w:iCs/>
                <w:color w:val="auto"/>
                <w:sz w:val="20"/>
                <w:szCs w:val="20"/>
              </w:rPr>
              <w:t xml:space="preserve">9 (2) </w:t>
            </w:r>
          </w:p>
        </w:tc>
        <w:tc>
          <w:tcPr>
            <w:tcW w:w="1454" w:type="dxa"/>
            <w:vMerge w:val="restart"/>
          </w:tcPr>
          <w:p w14:paraId="6BB586CC" w14:textId="6FD0069A" w:rsidR="00E100A5" w:rsidRPr="00CC213E" w:rsidRDefault="00E100A5" w:rsidP="00E100A5">
            <w:pPr>
              <w:pStyle w:val="Default"/>
              <w:jc w:val="center"/>
              <w:rPr>
                <w:iCs/>
                <w:color w:val="auto"/>
                <w:sz w:val="20"/>
                <w:szCs w:val="20"/>
              </w:rPr>
            </w:pPr>
            <w:r w:rsidRPr="00CC213E">
              <w:rPr>
                <w:bCs/>
                <w:iCs/>
                <w:color w:val="auto"/>
                <w:sz w:val="20"/>
                <w:szCs w:val="20"/>
              </w:rPr>
              <w:t>на 1 тыс. чел.</w:t>
            </w:r>
          </w:p>
        </w:tc>
        <w:tc>
          <w:tcPr>
            <w:tcW w:w="2268" w:type="dxa"/>
          </w:tcPr>
          <w:p w14:paraId="067C917B" w14:textId="77777777" w:rsidR="00E100A5" w:rsidRPr="00CC213E" w:rsidRDefault="00E100A5" w:rsidP="00E100A5">
            <w:pPr>
              <w:pStyle w:val="Default"/>
              <w:jc w:val="center"/>
              <w:rPr>
                <w:iCs/>
                <w:color w:val="auto"/>
                <w:sz w:val="20"/>
                <w:szCs w:val="20"/>
              </w:rPr>
            </w:pPr>
          </w:p>
        </w:tc>
        <w:tc>
          <w:tcPr>
            <w:tcW w:w="1559" w:type="dxa"/>
          </w:tcPr>
          <w:p w14:paraId="7182AEE3" w14:textId="65330EFD" w:rsidR="00E100A5" w:rsidRPr="00CC213E" w:rsidRDefault="00E100A5" w:rsidP="00E100A5">
            <w:pPr>
              <w:pStyle w:val="Default"/>
              <w:jc w:val="center"/>
              <w:rPr>
                <w:iCs/>
                <w:color w:val="auto"/>
                <w:sz w:val="20"/>
                <w:szCs w:val="20"/>
              </w:rPr>
            </w:pPr>
            <w:r w:rsidRPr="00CC213E">
              <w:rPr>
                <w:iCs/>
                <w:color w:val="auto"/>
                <w:sz w:val="20"/>
                <w:szCs w:val="20"/>
              </w:rPr>
              <w:t>Пешеходная доступность, м</w:t>
            </w:r>
          </w:p>
        </w:tc>
      </w:tr>
      <w:tr w:rsidR="00E100A5" w:rsidRPr="00CC213E" w14:paraId="3A9A2128" w14:textId="3D7C2D71" w:rsidTr="00C21E10">
        <w:trPr>
          <w:cantSplit/>
        </w:trPr>
        <w:tc>
          <w:tcPr>
            <w:tcW w:w="3289" w:type="dxa"/>
            <w:vMerge/>
            <w:shd w:val="clear" w:color="auto" w:fill="auto"/>
          </w:tcPr>
          <w:p w14:paraId="6DE14C2E" w14:textId="77777777" w:rsidR="00E100A5" w:rsidRPr="00CC213E" w:rsidRDefault="00E100A5" w:rsidP="00E100A5">
            <w:pPr>
              <w:pStyle w:val="aff5"/>
              <w:ind w:firstLine="0"/>
              <w:jc w:val="left"/>
              <w:rPr>
                <w:iCs/>
                <w:sz w:val="20"/>
                <w:szCs w:val="20"/>
                <w:lang w:val="ru-RU"/>
              </w:rPr>
            </w:pPr>
          </w:p>
        </w:tc>
        <w:tc>
          <w:tcPr>
            <w:tcW w:w="2551" w:type="dxa"/>
            <w:vMerge/>
            <w:shd w:val="clear" w:color="auto" w:fill="auto"/>
          </w:tcPr>
          <w:p w14:paraId="77346BEE" w14:textId="77777777" w:rsidR="00E100A5" w:rsidRPr="00CC213E" w:rsidRDefault="00E100A5" w:rsidP="00E100A5">
            <w:pPr>
              <w:pStyle w:val="aff5"/>
              <w:ind w:firstLine="0"/>
              <w:jc w:val="left"/>
              <w:rPr>
                <w:iCs/>
                <w:sz w:val="20"/>
                <w:szCs w:val="20"/>
                <w:lang w:val="ru-RU"/>
              </w:rPr>
            </w:pPr>
          </w:p>
        </w:tc>
        <w:tc>
          <w:tcPr>
            <w:tcW w:w="2939" w:type="dxa"/>
            <w:vMerge w:val="restart"/>
            <w:shd w:val="clear" w:color="auto" w:fill="auto"/>
          </w:tcPr>
          <w:p w14:paraId="311D86F8" w14:textId="77777777" w:rsidR="00E100A5" w:rsidRPr="00CC213E" w:rsidRDefault="00E100A5" w:rsidP="00E100A5">
            <w:pPr>
              <w:pStyle w:val="aff5"/>
              <w:ind w:firstLine="0"/>
              <w:jc w:val="left"/>
              <w:rPr>
                <w:iCs/>
                <w:sz w:val="20"/>
                <w:szCs w:val="20"/>
                <w:lang w:val="ru-RU"/>
              </w:rPr>
            </w:pPr>
            <w:r w:rsidRPr="00CC213E">
              <w:rPr>
                <w:iCs/>
                <w:sz w:val="20"/>
                <w:szCs w:val="20"/>
                <w:lang w:val="ru-RU"/>
              </w:rPr>
              <w:t>В том числе непосредственного обслуживания населения</w:t>
            </w:r>
          </w:p>
        </w:tc>
        <w:tc>
          <w:tcPr>
            <w:tcW w:w="852" w:type="dxa"/>
            <w:vMerge w:val="restart"/>
            <w:shd w:val="clear" w:color="auto" w:fill="auto"/>
          </w:tcPr>
          <w:p w14:paraId="54CF9529" w14:textId="2DDB4D94" w:rsidR="00E100A5" w:rsidRPr="00CC213E" w:rsidRDefault="00E100A5" w:rsidP="00E100A5">
            <w:pPr>
              <w:pStyle w:val="Default"/>
              <w:jc w:val="center"/>
              <w:rPr>
                <w:iCs/>
                <w:color w:val="auto"/>
                <w:sz w:val="20"/>
                <w:szCs w:val="20"/>
              </w:rPr>
            </w:pPr>
            <w:r w:rsidRPr="00CC213E">
              <w:rPr>
                <w:iCs/>
                <w:color w:val="auto"/>
                <w:sz w:val="20"/>
                <w:szCs w:val="20"/>
              </w:rPr>
              <w:t>5 (2)</w:t>
            </w:r>
          </w:p>
        </w:tc>
        <w:tc>
          <w:tcPr>
            <w:tcW w:w="1454" w:type="dxa"/>
            <w:vMerge/>
          </w:tcPr>
          <w:p w14:paraId="7E66AD54" w14:textId="77777777" w:rsidR="00E100A5" w:rsidRPr="00CC213E" w:rsidRDefault="00E100A5" w:rsidP="00E100A5">
            <w:pPr>
              <w:pStyle w:val="Default"/>
              <w:jc w:val="center"/>
              <w:rPr>
                <w:iCs/>
                <w:color w:val="auto"/>
                <w:sz w:val="20"/>
                <w:szCs w:val="20"/>
              </w:rPr>
            </w:pPr>
          </w:p>
        </w:tc>
        <w:tc>
          <w:tcPr>
            <w:tcW w:w="2268" w:type="dxa"/>
          </w:tcPr>
          <w:p w14:paraId="519411B7" w14:textId="5C70BE17" w:rsidR="00E100A5" w:rsidRPr="00CC213E" w:rsidRDefault="00E100A5" w:rsidP="00E100A5">
            <w:pPr>
              <w:pStyle w:val="Default"/>
              <w:jc w:val="center"/>
              <w:rPr>
                <w:iCs/>
                <w:color w:val="auto"/>
                <w:sz w:val="20"/>
                <w:szCs w:val="20"/>
              </w:rPr>
            </w:pPr>
            <w:r w:rsidRPr="00CC213E">
              <w:rPr>
                <w:iCs/>
                <w:color w:val="auto"/>
                <w:sz w:val="20"/>
                <w:szCs w:val="20"/>
              </w:rPr>
              <w:t>500</w:t>
            </w:r>
          </w:p>
        </w:tc>
        <w:tc>
          <w:tcPr>
            <w:tcW w:w="1559" w:type="dxa"/>
          </w:tcPr>
          <w:p w14:paraId="5FE82ABB" w14:textId="0C42750D" w:rsidR="00E100A5" w:rsidRPr="00CC213E" w:rsidRDefault="00E100A5" w:rsidP="00E100A5">
            <w:pPr>
              <w:pStyle w:val="Default"/>
              <w:jc w:val="center"/>
              <w:rPr>
                <w:iCs/>
                <w:color w:val="auto"/>
                <w:sz w:val="20"/>
                <w:szCs w:val="20"/>
              </w:rPr>
            </w:pPr>
            <w:r w:rsidRPr="00CC213E">
              <w:rPr>
                <w:iCs/>
                <w:color w:val="auto"/>
                <w:sz w:val="20"/>
                <w:szCs w:val="20"/>
              </w:rPr>
              <w:t>При застройке от трех этажей и выше</w:t>
            </w:r>
          </w:p>
        </w:tc>
      </w:tr>
      <w:tr w:rsidR="00E100A5" w:rsidRPr="00CC213E" w14:paraId="0DDF249E" w14:textId="68BC2A3D" w:rsidTr="00C21E10">
        <w:trPr>
          <w:cantSplit/>
        </w:trPr>
        <w:tc>
          <w:tcPr>
            <w:tcW w:w="3289" w:type="dxa"/>
            <w:vMerge/>
            <w:shd w:val="clear" w:color="auto" w:fill="auto"/>
          </w:tcPr>
          <w:p w14:paraId="2AC31F68" w14:textId="4D3DE481" w:rsidR="00E100A5" w:rsidRPr="00CC213E" w:rsidRDefault="00E100A5" w:rsidP="00E100A5">
            <w:pPr>
              <w:pStyle w:val="aff5"/>
              <w:ind w:firstLine="0"/>
              <w:jc w:val="left"/>
              <w:rPr>
                <w:iCs/>
                <w:sz w:val="20"/>
                <w:szCs w:val="20"/>
                <w:lang w:val="ru-RU"/>
              </w:rPr>
            </w:pPr>
          </w:p>
        </w:tc>
        <w:tc>
          <w:tcPr>
            <w:tcW w:w="2551" w:type="dxa"/>
            <w:vMerge/>
            <w:shd w:val="clear" w:color="auto" w:fill="auto"/>
          </w:tcPr>
          <w:p w14:paraId="1A98AE21" w14:textId="480AE654" w:rsidR="00E100A5" w:rsidRPr="00CC213E" w:rsidRDefault="00E100A5" w:rsidP="00E100A5">
            <w:pPr>
              <w:pStyle w:val="aff5"/>
              <w:ind w:firstLine="0"/>
              <w:jc w:val="left"/>
              <w:rPr>
                <w:iCs/>
                <w:sz w:val="20"/>
                <w:szCs w:val="20"/>
                <w:lang w:val="ru-RU"/>
              </w:rPr>
            </w:pPr>
          </w:p>
        </w:tc>
        <w:tc>
          <w:tcPr>
            <w:tcW w:w="2939" w:type="dxa"/>
            <w:vMerge/>
            <w:shd w:val="clear" w:color="auto" w:fill="auto"/>
          </w:tcPr>
          <w:p w14:paraId="6E5CD731" w14:textId="73930B61" w:rsidR="00E100A5" w:rsidRPr="00CC213E" w:rsidRDefault="00E100A5" w:rsidP="00E100A5">
            <w:pPr>
              <w:pStyle w:val="aff5"/>
              <w:ind w:firstLine="0"/>
              <w:jc w:val="left"/>
              <w:rPr>
                <w:iCs/>
                <w:sz w:val="20"/>
                <w:szCs w:val="20"/>
                <w:lang w:val="ru-RU"/>
              </w:rPr>
            </w:pPr>
          </w:p>
        </w:tc>
        <w:tc>
          <w:tcPr>
            <w:tcW w:w="852" w:type="dxa"/>
            <w:vMerge/>
            <w:shd w:val="clear" w:color="auto" w:fill="auto"/>
          </w:tcPr>
          <w:p w14:paraId="7AB85D45" w14:textId="2703EB90" w:rsidR="00E100A5" w:rsidRPr="00CC213E" w:rsidRDefault="00E100A5" w:rsidP="00E100A5">
            <w:pPr>
              <w:pStyle w:val="Default"/>
              <w:jc w:val="center"/>
              <w:rPr>
                <w:iCs/>
                <w:color w:val="auto"/>
                <w:sz w:val="20"/>
                <w:szCs w:val="20"/>
              </w:rPr>
            </w:pPr>
          </w:p>
        </w:tc>
        <w:tc>
          <w:tcPr>
            <w:tcW w:w="1454" w:type="dxa"/>
            <w:vMerge/>
          </w:tcPr>
          <w:p w14:paraId="5C4E7759" w14:textId="77777777" w:rsidR="00E100A5" w:rsidRPr="00CC213E" w:rsidRDefault="00E100A5" w:rsidP="00E100A5">
            <w:pPr>
              <w:pStyle w:val="Default"/>
              <w:jc w:val="center"/>
              <w:rPr>
                <w:iCs/>
                <w:color w:val="auto"/>
                <w:sz w:val="20"/>
                <w:szCs w:val="20"/>
              </w:rPr>
            </w:pPr>
          </w:p>
        </w:tc>
        <w:tc>
          <w:tcPr>
            <w:tcW w:w="2268" w:type="dxa"/>
          </w:tcPr>
          <w:p w14:paraId="7E88727E" w14:textId="7DC1CB6C" w:rsidR="00E100A5" w:rsidRPr="00CC213E" w:rsidRDefault="00E100A5" w:rsidP="00E100A5">
            <w:pPr>
              <w:pStyle w:val="Default"/>
              <w:jc w:val="center"/>
              <w:rPr>
                <w:iCs/>
                <w:color w:val="auto"/>
                <w:sz w:val="20"/>
                <w:szCs w:val="20"/>
              </w:rPr>
            </w:pPr>
            <w:r w:rsidRPr="00CC213E">
              <w:rPr>
                <w:iCs/>
                <w:color w:val="auto"/>
                <w:sz w:val="20"/>
                <w:szCs w:val="20"/>
              </w:rPr>
              <w:t>800</w:t>
            </w:r>
          </w:p>
        </w:tc>
        <w:tc>
          <w:tcPr>
            <w:tcW w:w="1559" w:type="dxa"/>
          </w:tcPr>
          <w:p w14:paraId="15AD4BFE" w14:textId="6C913894" w:rsidR="00E100A5" w:rsidRPr="00CC213E" w:rsidRDefault="00E100A5" w:rsidP="00E100A5">
            <w:pPr>
              <w:pStyle w:val="Default"/>
              <w:jc w:val="center"/>
              <w:rPr>
                <w:iCs/>
                <w:color w:val="auto"/>
                <w:sz w:val="20"/>
                <w:szCs w:val="20"/>
              </w:rPr>
            </w:pPr>
            <w:r w:rsidRPr="00CC213E">
              <w:rPr>
                <w:iCs/>
                <w:color w:val="auto"/>
                <w:sz w:val="20"/>
                <w:szCs w:val="20"/>
              </w:rPr>
              <w:t>При одно-, двухэтажной застройке</w:t>
            </w:r>
          </w:p>
        </w:tc>
      </w:tr>
      <w:tr w:rsidR="00E100A5" w:rsidRPr="00CC213E" w14:paraId="04E8CA43" w14:textId="6C419C0A" w:rsidTr="00C21E10">
        <w:trPr>
          <w:cantSplit/>
        </w:trPr>
        <w:tc>
          <w:tcPr>
            <w:tcW w:w="14912" w:type="dxa"/>
            <w:gridSpan w:val="7"/>
            <w:shd w:val="clear" w:color="auto" w:fill="auto"/>
          </w:tcPr>
          <w:p w14:paraId="2FEAEA66" w14:textId="77777777" w:rsidR="00E100A5" w:rsidRPr="00CC213E" w:rsidRDefault="00E100A5" w:rsidP="00E100A5">
            <w:pPr>
              <w:pStyle w:val="Default"/>
              <w:rPr>
                <w:b/>
                <w:iCs/>
                <w:color w:val="auto"/>
                <w:sz w:val="20"/>
                <w:szCs w:val="20"/>
              </w:rPr>
            </w:pPr>
            <w:r w:rsidRPr="00CC213E">
              <w:rPr>
                <w:b/>
                <w:iCs/>
                <w:color w:val="auto"/>
                <w:sz w:val="20"/>
                <w:szCs w:val="20"/>
              </w:rPr>
              <w:t>Примечание:</w:t>
            </w:r>
          </w:p>
          <w:p w14:paraId="2C0C29BD" w14:textId="622F0712" w:rsidR="00E100A5" w:rsidRPr="00CC213E" w:rsidRDefault="00E100A5" w:rsidP="00E100A5">
            <w:pPr>
              <w:pStyle w:val="Default"/>
              <w:rPr>
                <w:b/>
                <w:iCs/>
                <w:color w:val="auto"/>
                <w:sz w:val="20"/>
                <w:szCs w:val="20"/>
              </w:rPr>
            </w:pPr>
            <w:r w:rsidRPr="00CC213E">
              <w:rPr>
                <w:iCs/>
                <w:color w:val="auto"/>
                <w:sz w:val="20"/>
                <w:szCs w:val="20"/>
              </w:rPr>
              <w:t>1. В скобках приведены нормативы расчета предприятий общественного питания и бытового обслуживания для размещения в микрорайоне или жилом районе</w:t>
            </w:r>
          </w:p>
        </w:tc>
      </w:tr>
    </w:tbl>
    <w:bookmarkEnd w:id="45"/>
    <w:bookmarkEnd w:id="53"/>
    <w:p w14:paraId="71A4232F" w14:textId="12404F5C" w:rsidR="0062094A" w:rsidRPr="00CC213E" w:rsidRDefault="0062094A" w:rsidP="00C41D16">
      <w:pPr>
        <w:keepNext/>
        <w:spacing w:before="120"/>
        <w:jc w:val="right"/>
        <w:rPr>
          <w:rFonts w:cs="Times New Roman"/>
          <w:bCs/>
          <w:iCs/>
          <w:sz w:val="20"/>
          <w:szCs w:val="20"/>
        </w:rPr>
      </w:pPr>
      <w:r w:rsidRPr="00CC213E">
        <w:rPr>
          <w:rFonts w:cs="Times New Roman"/>
          <w:bCs/>
          <w:iCs/>
          <w:sz w:val="20"/>
          <w:szCs w:val="20"/>
        </w:rPr>
        <w:t>Таблица 1.</w:t>
      </w:r>
      <w:r w:rsidR="00AD25EC" w:rsidRPr="00CC213E">
        <w:rPr>
          <w:rFonts w:cs="Times New Roman"/>
          <w:bCs/>
          <w:iCs/>
          <w:sz w:val="20"/>
          <w:szCs w:val="20"/>
        </w:rPr>
        <w:t>1</w:t>
      </w:r>
      <w:r w:rsidR="00C75D3C">
        <w:rPr>
          <w:rFonts w:cs="Times New Roman"/>
          <w:bCs/>
          <w:iCs/>
          <w:sz w:val="20"/>
          <w:szCs w:val="20"/>
        </w:rPr>
        <w:t>1</w:t>
      </w:r>
    </w:p>
    <w:p w14:paraId="4BEAE280" w14:textId="77777777" w:rsidR="00F1551B" w:rsidRPr="00CC213E" w:rsidRDefault="00F1551B" w:rsidP="00C41D16">
      <w:pPr>
        <w:pStyle w:val="5"/>
        <w:rPr>
          <w:sz w:val="20"/>
          <w:szCs w:val="20"/>
        </w:rPr>
      </w:pPr>
    </w:p>
    <w:p w14:paraId="59CD6E4B" w14:textId="77777777" w:rsidR="00F1551B" w:rsidRPr="00CC213E" w:rsidRDefault="00F1551B" w:rsidP="00C41D16">
      <w:pPr>
        <w:pStyle w:val="5"/>
        <w:rPr>
          <w:sz w:val="20"/>
          <w:szCs w:val="20"/>
        </w:rPr>
      </w:pPr>
    </w:p>
    <w:p w14:paraId="40E6C0C7" w14:textId="07DE5A3C" w:rsidR="0062094A" w:rsidRPr="001A21B1" w:rsidRDefault="00CD2AE1" w:rsidP="00E24EAB">
      <w:pPr>
        <w:pStyle w:val="a2"/>
        <w:numPr>
          <w:ilvl w:val="2"/>
          <w:numId w:val="13"/>
        </w:numPr>
        <w:rPr>
          <w:i w:val="0"/>
          <w:iCs/>
        </w:rPr>
      </w:pPr>
      <w:r w:rsidRPr="001A21B1">
        <w:rPr>
          <w:i w:val="0"/>
          <w:iCs/>
        </w:rPr>
        <w:t xml:space="preserve">Расчетные показатели </w:t>
      </w:r>
      <w:r w:rsidR="0062094A" w:rsidRPr="001A21B1">
        <w:rPr>
          <w:i w:val="0"/>
          <w:iCs/>
        </w:rPr>
        <w:t>в области местного самоуправления</w:t>
      </w:r>
    </w:p>
    <w:tbl>
      <w:tblPr>
        <w:tblStyle w:val="af1"/>
        <w:tblW w:w="14912"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28" w:type="dxa"/>
          <w:right w:w="28" w:type="dxa"/>
        </w:tblCellMar>
        <w:tblLook w:val="04A0" w:firstRow="1" w:lastRow="0" w:firstColumn="1" w:lastColumn="0" w:noHBand="0" w:noVBand="1"/>
      </w:tblPr>
      <w:tblGrid>
        <w:gridCol w:w="3289"/>
        <w:gridCol w:w="2655"/>
        <w:gridCol w:w="3651"/>
        <w:gridCol w:w="1490"/>
        <w:gridCol w:w="2268"/>
        <w:gridCol w:w="1559"/>
      </w:tblGrid>
      <w:tr w:rsidR="00F1551B" w:rsidRPr="00CC213E" w14:paraId="381C65C2" w14:textId="1648D980" w:rsidTr="00C21E10">
        <w:trPr>
          <w:cantSplit/>
          <w:tblHeader/>
        </w:trPr>
        <w:tc>
          <w:tcPr>
            <w:tcW w:w="328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6F7E7220" w14:textId="62FB5875" w:rsidR="00F1551B" w:rsidRPr="00CC213E" w:rsidRDefault="00F1551B" w:rsidP="00F1551B">
            <w:pPr>
              <w:pStyle w:val="aff5"/>
              <w:ind w:firstLine="0"/>
              <w:jc w:val="center"/>
              <w:rPr>
                <w:b/>
                <w:iCs/>
                <w:sz w:val="20"/>
                <w:szCs w:val="20"/>
                <w:lang w:val="ru-RU"/>
              </w:rPr>
            </w:pPr>
            <w:r w:rsidRPr="00CC213E">
              <w:rPr>
                <w:b/>
                <w:iCs/>
                <w:sz w:val="20"/>
                <w:szCs w:val="20"/>
                <w:lang w:val="ru-RU"/>
              </w:rPr>
              <w:t>Перечень возможных объектов местного значения</w:t>
            </w:r>
          </w:p>
        </w:tc>
        <w:tc>
          <w:tcPr>
            <w:tcW w:w="265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0ED1BAD" w14:textId="6B160490" w:rsidR="00F1551B" w:rsidRPr="00CC213E" w:rsidRDefault="00F1551B" w:rsidP="00F1551B">
            <w:pPr>
              <w:pStyle w:val="aff5"/>
              <w:ind w:firstLine="0"/>
              <w:jc w:val="center"/>
              <w:rPr>
                <w:b/>
                <w:iCs/>
                <w:sz w:val="20"/>
                <w:szCs w:val="20"/>
                <w:lang w:val="ru-RU"/>
              </w:rPr>
            </w:pPr>
            <w:r w:rsidRPr="00CC213E">
              <w:rPr>
                <w:b/>
                <w:iCs/>
                <w:sz w:val="20"/>
                <w:szCs w:val="20"/>
                <w:lang w:val="ru-RU"/>
              </w:rPr>
              <w:t>Минимальный показатель (название)</w:t>
            </w:r>
          </w:p>
        </w:tc>
        <w:tc>
          <w:tcPr>
            <w:tcW w:w="36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04B83B" w14:textId="693EC933" w:rsidR="00F1551B" w:rsidRPr="00CC213E" w:rsidRDefault="00F1551B" w:rsidP="00F1551B">
            <w:pPr>
              <w:pStyle w:val="aff5"/>
              <w:ind w:firstLine="0"/>
              <w:jc w:val="center"/>
              <w:rPr>
                <w:b/>
                <w:iCs/>
                <w:sz w:val="20"/>
                <w:szCs w:val="20"/>
                <w:lang w:val="ru-RU"/>
              </w:rPr>
            </w:pPr>
            <w:r w:rsidRPr="00CC213E">
              <w:rPr>
                <w:b/>
                <w:iCs/>
                <w:sz w:val="20"/>
                <w:szCs w:val="20"/>
                <w:lang w:val="ru-RU"/>
              </w:rPr>
              <w:t>Показатель минимальной обеспеченности</w:t>
            </w:r>
          </w:p>
        </w:tc>
        <w:tc>
          <w:tcPr>
            <w:tcW w:w="14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C41EBEC" w14:textId="28B992BA" w:rsidR="00F1551B" w:rsidRPr="00CC213E" w:rsidRDefault="00F1551B" w:rsidP="00F1551B">
            <w:pPr>
              <w:pStyle w:val="aff5"/>
              <w:ind w:firstLine="0"/>
              <w:jc w:val="center"/>
              <w:rPr>
                <w:b/>
                <w:iCs/>
                <w:sz w:val="20"/>
                <w:szCs w:val="20"/>
                <w:lang w:val="ru-RU"/>
              </w:rPr>
            </w:pPr>
            <w:r w:rsidRPr="00CC213E">
              <w:rPr>
                <w:b/>
                <w:iCs/>
                <w:sz w:val="20"/>
                <w:szCs w:val="20"/>
                <w:lang w:val="ru-RU"/>
              </w:rPr>
              <w:t>Единица измерения</w:t>
            </w:r>
          </w:p>
        </w:tc>
        <w:tc>
          <w:tcPr>
            <w:tcW w:w="22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2D2EC206" w14:textId="56D46FE2" w:rsidR="00F1551B" w:rsidRPr="00CC213E" w:rsidRDefault="00F1551B" w:rsidP="008D48CF">
            <w:pPr>
              <w:pStyle w:val="aff5"/>
              <w:keepNext/>
              <w:ind w:left="78" w:right="-65" w:firstLine="0"/>
              <w:rPr>
                <w:b/>
                <w:iCs/>
                <w:sz w:val="20"/>
                <w:szCs w:val="20"/>
                <w:lang w:val="ru-RU"/>
              </w:rPr>
            </w:pPr>
            <w:r w:rsidRPr="00CC213E">
              <w:rPr>
                <w:b/>
                <w:iCs/>
                <w:sz w:val="20"/>
                <w:szCs w:val="20"/>
                <w:lang w:val="ru-RU"/>
              </w:rPr>
              <w:t>Показатель максимальной</w:t>
            </w:r>
            <w:r w:rsidR="008D48CF" w:rsidRPr="00CC213E">
              <w:rPr>
                <w:b/>
                <w:iCs/>
                <w:sz w:val="20"/>
                <w:szCs w:val="20"/>
                <w:lang w:val="ru-RU"/>
              </w:rPr>
              <w:t xml:space="preserve"> </w:t>
            </w:r>
            <w:r w:rsidRPr="00CC213E">
              <w:rPr>
                <w:b/>
                <w:iCs/>
                <w:sz w:val="20"/>
                <w:szCs w:val="20"/>
                <w:lang w:val="ru-RU"/>
              </w:rPr>
              <w:t>доступности</w:t>
            </w:r>
          </w:p>
        </w:tc>
        <w:tc>
          <w:tcPr>
            <w:tcW w:w="155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03CCB7F4" w14:textId="63047627" w:rsidR="00F1551B" w:rsidRPr="00CC213E" w:rsidRDefault="00F1551B" w:rsidP="00F1551B">
            <w:pPr>
              <w:pStyle w:val="aff5"/>
              <w:ind w:firstLine="0"/>
              <w:jc w:val="center"/>
              <w:rPr>
                <w:b/>
                <w:iCs/>
                <w:sz w:val="20"/>
                <w:szCs w:val="20"/>
                <w:lang w:val="ru-RU"/>
              </w:rPr>
            </w:pPr>
            <w:r w:rsidRPr="00CC213E">
              <w:rPr>
                <w:b/>
                <w:iCs/>
                <w:sz w:val="20"/>
                <w:szCs w:val="20"/>
                <w:lang w:val="ru-RU"/>
              </w:rPr>
              <w:t>Единица измерения</w:t>
            </w:r>
          </w:p>
        </w:tc>
      </w:tr>
      <w:tr w:rsidR="00E55003" w:rsidRPr="00CC213E" w14:paraId="6BA41E70" w14:textId="5FB9C4CF" w:rsidTr="00C21E10">
        <w:trPr>
          <w:cantSplit/>
        </w:trPr>
        <w:tc>
          <w:tcPr>
            <w:tcW w:w="3289" w:type="dxa"/>
            <w:shd w:val="clear" w:color="auto" w:fill="auto"/>
          </w:tcPr>
          <w:p w14:paraId="3478A866" w14:textId="77777777" w:rsidR="00E55003" w:rsidRPr="00CC213E" w:rsidRDefault="00E55003" w:rsidP="00E55003">
            <w:pPr>
              <w:pStyle w:val="aff5"/>
              <w:ind w:firstLine="0"/>
              <w:jc w:val="left"/>
              <w:rPr>
                <w:sz w:val="20"/>
                <w:szCs w:val="20"/>
                <w:lang w:val="ru-RU"/>
              </w:rPr>
            </w:pPr>
            <w:r w:rsidRPr="00CC213E">
              <w:rPr>
                <w:sz w:val="20"/>
                <w:szCs w:val="20"/>
                <w:lang w:val="ru-RU"/>
              </w:rPr>
              <w:t>Административное здание органа местного самоуправления</w:t>
            </w:r>
          </w:p>
        </w:tc>
        <w:tc>
          <w:tcPr>
            <w:tcW w:w="2655" w:type="dxa"/>
            <w:shd w:val="clear" w:color="auto" w:fill="auto"/>
          </w:tcPr>
          <w:p w14:paraId="13E10EF3" w14:textId="420B9C60" w:rsidR="00E55003" w:rsidRPr="00CC213E" w:rsidRDefault="00E55003" w:rsidP="00E55003">
            <w:pPr>
              <w:pStyle w:val="aff5"/>
              <w:ind w:firstLine="0"/>
              <w:rPr>
                <w:sz w:val="20"/>
                <w:szCs w:val="20"/>
                <w:lang w:val="ru-RU"/>
              </w:rPr>
            </w:pPr>
            <w:r w:rsidRPr="00CC213E">
              <w:rPr>
                <w:sz w:val="20"/>
                <w:szCs w:val="20"/>
                <w:lang w:val="ru-RU"/>
              </w:rPr>
              <w:t>Обеспечение деятельности органов местного самоуправления</w:t>
            </w:r>
          </w:p>
        </w:tc>
        <w:tc>
          <w:tcPr>
            <w:tcW w:w="3651" w:type="dxa"/>
            <w:shd w:val="clear" w:color="auto" w:fill="auto"/>
          </w:tcPr>
          <w:p w14:paraId="7B8D0274" w14:textId="77777777" w:rsidR="00E55003" w:rsidRPr="00CC213E" w:rsidRDefault="00E55003" w:rsidP="00E55003">
            <w:pPr>
              <w:pStyle w:val="aff5"/>
              <w:ind w:firstLine="0"/>
              <w:jc w:val="center"/>
              <w:rPr>
                <w:sz w:val="20"/>
                <w:szCs w:val="20"/>
                <w:lang w:val="ru-RU"/>
              </w:rPr>
            </w:pPr>
            <w:r w:rsidRPr="00CC213E">
              <w:rPr>
                <w:sz w:val="20"/>
                <w:szCs w:val="20"/>
                <w:lang w:val="ru-RU"/>
              </w:rPr>
              <w:t>1</w:t>
            </w:r>
          </w:p>
        </w:tc>
        <w:tc>
          <w:tcPr>
            <w:tcW w:w="1490" w:type="dxa"/>
          </w:tcPr>
          <w:p w14:paraId="736D52EF" w14:textId="30914AF9" w:rsidR="00E55003" w:rsidRPr="00CC213E" w:rsidRDefault="00E55003" w:rsidP="00E55003">
            <w:pPr>
              <w:pStyle w:val="aff5"/>
              <w:ind w:firstLine="0"/>
              <w:jc w:val="center"/>
              <w:rPr>
                <w:sz w:val="20"/>
                <w:szCs w:val="20"/>
                <w:lang w:val="ru-RU"/>
              </w:rPr>
            </w:pPr>
            <w:r w:rsidRPr="00CC213E">
              <w:rPr>
                <w:sz w:val="20"/>
                <w:szCs w:val="20"/>
                <w:lang w:val="ru-RU"/>
              </w:rPr>
              <w:t xml:space="preserve"> ед. на территорию города</w:t>
            </w:r>
          </w:p>
        </w:tc>
        <w:tc>
          <w:tcPr>
            <w:tcW w:w="2268" w:type="dxa"/>
          </w:tcPr>
          <w:p w14:paraId="3693B0D7" w14:textId="5985DEF5" w:rsidR="00E55003" w:rsidRPr="00CC213E" w:rsidRDefault="00E55003" w:rsidP="00E55003">
            <w:pPr>
              <w:pStyle w:val="aff5"/>
              <w:ind w:firstLine="0"/>
              <w:jc w:val="center"/>
              <w:rPr>
                <w:sz w:val="20"/>
                <w:szCs w:val="20"/>
                <w:lang w:val="ru-RU"/>
              </w:rPr>
            </w:pPr>
            <w:r w:rsidRPr="00CC213E">
              <w:rPr>
                <w:iCs/>
                <w:sz w:val="20"/>
                <w:szCs w:val="20"/>
              </w:rPr>
              <w:t>40</w:t>
            </w:r>
          </w:p>
        </w:tc>
        <w:tc>
          <w:tcPr>
            <w:tcW w:w="1559" w:type="dxa"/>
          </w:tcPr>
          <w:p w14:paraId="74C029BD" w14:textId="7FC74FB7" w:rsidR="00E55003" w:rsidRPr="00CC213E" w:rsidRDefault="00E55003" w:rsidP="00E55003">
            <w:pPr>
              <w:pStyle w:val="aff5"/>
              <w:ind w:firstLine="0"/>
              <w:jc w:val="center"/>
              <w:rPr>
                <w:sz w:val="20"/>
                <w:szCs w:val="20"/>
                <w:lang w:val="ru-RU"/>
              </w:rPr>
            </w:pPr>
            <w:proofErr w:type="spellStart"/>
            <w:r w:rsidRPr="00CC213E">
              <w:rPr>
                <w:iCs/>
                <w:sz w:val="20"/>
                <w:szCs w:val="20"/>
              </w:rPr>
              <w:t>Транспортная</w:t>
            </w:r>
            <w:proofErr w:type="spellEnd"/>
            <w:r w:rsidRPr="00CC213E">
              <w:rPr>
                <w:iCs/>
                <w:sz w:val="20"/>
                <w:szCs w:val="20"/>
              </w:rPr>
              <w:t xml:space="preserve"> </w:t>
            </w:r>
            <w:proofErr w:type="spellStart"/>
            <w:r w:rsidRPr="00CC213E">
              <w:rPr>
                <w:iCs/>
                <w:sz w:val="20"/>
                <w:szCs w:val="20"/>
              </w:rPr>
              <w:t>доступность</w:t>
            </w:r>
            <w:proofErr w:type="spellEnd"/>
            <w:r w:rsidRPr="00CC213E">
              <w:rPr>
                <w:iCs/>
                <w:sz w:val="20"/>
                <w:szCs w:val="20"/>
              </w:rPr>
              <w:t xml:space="preserve">, </w:t>
            </w:r>
            <w:proofErr w:type="spellStart"/>
            <w:r w:rsidRPr="00CC213E">
              <w:rPr>
                <w:iCs/>
                <w:sz w:val="20"/>
                <w:szCs w:val="20"/>
              </w:rPr>
              <w:t>мин</w:t>
            </w:r>
            <w:proofErr w:type="spellEnd"/>
          </w:p>
        </w:tc>
      </w:tr>
      <w:tr w:rsidR="00E55003" w:rsidRPr="00CC213E" w14:paraId="2512BD13" w14:textId="77777777" w:rsidTr="00C21E10">
        <w:trPr>
          <w:cantSplit/>
        </w:trPr>
        <w:tc>
          <w:tcPr>
            <w:tcW w:w="3289" w:type="dxa"/>
            <w:shd w:val="clear" w:color="auto" w:fill="auto"/>
          </w:tcPr>
          <w:p w14:paraId="4468986B" w14:textId="5CA086B8" w:rsidR="00E55003" w:rsidRPr="00CC213E" w:rsidRDefault="00E55003" w:rsidP="00E55003">
            <w:pPr>
              <w:pStyle w:val="aff5"/>
              <w:ind w:firstLine="0"/>
              <w:jc w:val="left"/>
              <w:rPr>
                <w:sz w:val="20"/>
                <w:szCs w:val="20"/>
                <w:lang w:val="ru-RU"/>
              </w:rPr>
            </w:pPr>
            <w:r w:rsidRPr="00CC213E">
              <w:rPr>
                <w:sz w:val="20"/>
                <w:szCs w:val="20"/>
                <w:lang w:val="ru-RU"/>
              </w:rPr>
              <w:t>Муниципальный архив</w:t>
            </w:r>
          </w:p>
        </w:tc>
        <w:tc>
          <w:tcPr>
            <w:tcW w:w="2655" w:type="dxa"/>
            <w:shd w:val="clear" w:color="auto" w:fill="auto"/>
          </w:tcPr>
          <w:p w14:paraId="7BAC2CFD" w14:textId="2AAFCBB5" w:rsidR="00E55003" w:rsidRPr="00CC213E" w:rsidRDefault="00E55003" w:rsidP="00E55003">
            <w:pPr>
              <w:pStyle w:val="aff5"/>
              <w:ind w:firstLine="0"/>
              <w:rPr>
                <w:sz w:val="20"/>
                <w:szCs w:val="20"/>
                <w:lang w:val="ru-RU"/>
              </w:rPr>
            </w:pPr>
            <w:r w:rsidRPr="00CC213E">
              <w:rPr>
                <w:sz w:val="20"/>
                <w:szCs w:val="20"/>
                <w:lang w:val="ru-RU"/>
              </w:rPr>
              <w:t>Обеспечение деятельности органов местного самоуправления</w:t>
            </w:r>
          </w:p>
        </w:tc>
        <w:tc>
          <w:tcPr>
            <w:tcW w:w="3651" w:type="dxa"/>
            <w:shd w:val="clear" w:color="auto" w:fill="auto"/>
          </w:tcPr>
          <w:p w14:paraId="1746EA3D" w14:textId="6A12FD6C" w:rsidR="00E55003" w:rsidRPr="00CC213E" w:rsidRDefault="00E55003" w:rsidP="00E55003">
            <w:pPr>
              <w:pStyle w:val="aff5"/>
              <w:ind w:firstLine="0"/>
              <w:jc w:val="center"/>
              <w:rPr>
                <w:sz w:val="20"/>
                <w:szCs w:val="20"/>
                <w:lang w:val="ru-RU"/>
              </w:rPr>
            </w:pPr>
            <w:r w:rsidRPr="00CC213E">
              <w:rPr>
                <w:sz w:val="20"/>
                <w:szCs w:val="20"/>
                <w:lang w:val="ru-RU"/>
              </w:rPr>
              <w:t>1</w:t>
            </w:r>
          </w:p>
        </w:tc>
        <w:tc>
          <w:tcPr>
            <w:tcW w:w="1490" w:type="dxa"/>
          </w:tcPr>
          <w:p w14:paraId="1694D13F" w14:textId="7590F54B" w:rsidR="00E55003" w:rsidRPr="00CC213E" w:rsidRDefault="00E55003" w:rsidP="00E55003">
            <w:pPr>
              <w:pStyle w:val="aff5"/>
              <w:ind w:firstLine="0"/>
              <w:jc w:val="center"/>
              <w:rPr>
                <w:sz w:val="20"/>
                <w:szCs w:val="20"/>
                <w:lang w:val="ru-RU"/>
              </w:rPr>
            </w:pPr>
            <w:r w:rsidRPr="00CC213E">
              <w:rPr>
                <w:sz w:val="20"/>
                <w:szCs w:val="20"/>
                <w:lang w:val="ru-RU"/>
              </w:rPr>
              <w:t xml:space="preserve"> ед. на территорию города</w:t>
            </w:r>
          </w:p>
        </w:tc>
        <w:tc>
          <w:tcPr>
            <w:tcW w:w="2268" w:type="dxa"/>
          </w:tcPr>
          <w:p w14:paraId="662C225F" w14:textId="55184135" w:rsidR="00E55003" w:rsidRPr="00CC213E" w:rsidRDefault="00E55003" w:rsidP="00E55003">
            <w:pPr>
              <w:pStyle w:val="aff5"/>
              <w:ind w:firstLine="0"/>
              <w:jc w:val="center"/>
              <w:rPr>
                <w:sz w:val="20"/>
                <w:szCs w:val="20"/>
                <w:lang w:val="ru-RU"/>
              </w:rPr>
            </w:pPr>
            <w:r w:rsidRPr="00CC213E">
              <w:rPr>
                <w:iCs/>
                <w:sz w:val="20"/>
                <w:szCs w:val="20"/>
              </w:rPr>
              <w:t>40</w:t>
            </w:r>
          </w:p>
        </w:tc>
        <w:tc>
          <w:tcPr>
            <w:tcW w:w="1559" w:type="dxa"/>
          </w:tcPr>
          <w:p w14:paraId="462F711A" w14:textId="1E8A67B9" w:rsidR="00E55003" w:rsidRPr="00CC213E" w:rsidRDefault="00E55003" w:rsidP="00E55003">
            <w:pPr>
              <w:pStyle w:val="aff5"/>
              <w:ind w:firstLine="0"/>
              <w:jc w:val="center"/>
              <w:rPr>
                <w:sz w:val="20"/>
                <w:szCs w:val="20"/>
                <w:lang w:val="ru-RU"/>
              </w:rPr>
            </w:pPr>
            <w:proofErr w:type="spellStart"/>
            <w:r w:rsidRPr="00CC213E">
              <w:rPr>
                <w:iCs/>
                <w:sz w:val="20"/>
                <w:szCs w:val="20"/>
              </w:rPr>
              <w:t>Транспортная</w:t>
            </w:r>
            <w:proofErr w:type="spellEnd"/>
            <w:r w:rsidRPr="00CC213E">
              <w:rPr>
                <w:iCs/>
                <w:sz w:val="20"/>
                <w:szCs w:val="20"/>
              </w:rPr>
              <w:t xml:space="preserve"> </w:t>
            </w:r>
            <w:proofErr w:type="spellStart"/>
            <w:r w:rsidRPr="00CC213E">
              <w:rPr>
                <w:iCs/>
                <w:sz w:val="20"/>
                <w:szCs w:val="20"/>
              </w:rPr>
              <w:t>доступность</w:t>
            </w:r>
            <w:proofErr w:type="spellEnd"/>
            <w:r w:rsidRPr="00CC213E">
              <w:rPr>
                <w:iCs/>
                <w:sz w:val="20"/>
                <w:szCs w:val="20"/>
              </w:rPr>
              <w:t xml:space="preserve">, </w:t>
            </w:r>
            <w:proofErr w:type="spellStart"/>
            <w:r w:rsidRPr="00CC213E">
              <w:rPr>
                <w:iCs/>
                <w:sz w:val="20"/>
                <w:szCs w:val="20"/>
              </w:rPr>
              <w:t>мин</w:t>
            </w:r>
            <w:proofErr w:type="spellEnd"/>
          </w:p>
        </w:tc>
      </w:tr>
      <w:tr w:rsidR="00E55003" w:rsidRPr="00CC213E" w14:paraId="3EC47237" w14:textId="77777777" w:rsidTr="00C21E10">
        <w:trPr>
          <w:cantSplit/>
        </w:trPr>
        <w:tc>
          <w:tcPr>
            <w:tcW w:w="3289" w:type="dxa"/>
            <w:shd w:val="clear" w:color="auto" w:fill="auto"/>
          </w:tcPr>
          <w:p w14:paraId="3D7283C4" w14:textId="655B02B0" w:rsidR="00E55003" w:rsidRPr="00CC213E" w:rsidRDefault="00E55003" w:rsidP="00E55003">
            <w:pPr>
              <w:pStyle w:val="aff5"/>
              <w:ind w:firstLine="0"/>
              <w:jc w:val="left"/>
              <w:rPr>
                <w:sz w:val="20"/>
                <w:szCs w:val="20"/>
                <w:lang w:val="ru-RU"/>
              </w:rPr>
            </w:pPr>
            <w:r w:rsidRPr="00CC213E">
              <w:rPr>
                <w:sz w:val="20"/>
                <w:szCs w:val="20"/>
                <w:lang w:val="ru-RU"/>
              </w:rPr>
              <w:t>Дворец бракосочетаний</w:t>
            </w:r>
          </w:p>
        </w:tc>
        <w:tc>
          <w:tcPr>
            <w:tcW w:w="2655" w:type="dxa"/>
            <w:shd w:val="clear" w:color="auto" w:fill="auto"/>
          </w:tcPr>
          <w:p w14:paraId="6D35BDE8" w14:textId="29ACAF15" w:rsidR="00E55003" w:rsidRPr="00CC213E" w:rsidRDefault="00E55003" w:rsidP="00E55003">
            <w:pPr>
              <w:pStyle w:val="aff5"/>
              <w:ind w:firstLine="0"/>
              <w:rPr>
                <w:sz w:val="20"/>
                <w:szCs w:val="20"/>
                <w:lang w:val="ru-RU"/>
              </w:rPr>
            </w:pPr>
            <w:r w:rsidRPr="00CC213E">
              <w:rPr>
                <w:sz w:val="20"/>
                <w:szCs w:val="20"/>
                <w:lang w:val="ru-RU"/>
              </w:rPr>
              <w:t>Обеспечение деятельности органов местного самоуправления</w:t>
            </w:r>
          </w:p>
        </w:tc>
        <w:tc>
          <w:tcPr>
            <w:tcW w:w="3651" w:type="dxa"/>
            <w:shd w:val="clear" w:color="auto" w:fill="auto"/>
          </w:tcPr>
          <w:p w14:paraId="41C366F7" w14:textId="285B6E2B" w:rsidR="00E55003" w:rsidRPr="00CC213E" w:rsidRDefault="00E55003" w:rsidP="00E55003">
            <w:pPr>
              <w:pStyle w:val="aff5"/>
              <w:ind w:firstLine="0"/>
              <w:jc w:val="center"/>
              <w:rPr>
                <w:sz w:val="20"/>
                <w:szCs w:val="20"/>
                <w:lang w:val="ru-RU"/>
              </w:rPr>
            </w:pPr>
            <w:r w:rsidRPr="00CC213E">
              <w:rPr>
                <w:sz w:val="20"/>
                <w:szCs w:val="20"/>
                <w:lang w:val="ru-RU"/>
              </w:rPr>
              <w:t>1</w:t>
            </w:r>
          </w:p>
        </w:tc>
        <w:tc>
          <w:tcPr>
            <w:tcW w:w="1490" w:type="dxa"/>
          </w:tcPr>
          <w:p w14:paraId="0051EAF9" w14:textId="569E268F" w:rsidR="00E55003" w:rsidRPr="00CC213E" w:rsidRDefault="00E55003" w:rsidP="00E55003">
            <w:pPr>
              <w:pStyle w:val="aff5"/>
              <w:ind w:firstLine="0"/>
              <w:jc w:val="center"/>
              <w:rPr>
                <w:sz w:val="20"/>
                <w:szCs w:val="20"/>
                <w:lang w:val="ru-RU"/>
              </w:rPr>
            </w:pPr>
            <w:r w:rsidRPr="00CC213E">
              <w:rPr>
                <w:sz w:val="20"/>
                <w:szCs w:val="20"/>
                <w:lang w:val="ru-RU"/>
              </w:rPr>
              <w:t xml:space="preserve"> ед. на территорию города</w:t>
            </w:r>
          </w:p>
        </w:tc>
        <w:tc>
          <w:tcPr>
            <w:tcW w:w="2268" w:type="dxa"/>
          </w:tcPr>
          <w:p w14:paraId="61B012BE" w14:textId="6577318D" w:rsidR="00E55003" w:rsidRPr="00CC213E" w:rsidRDefault="00E55003" w:rsidP="00E55003">
            <w:pPr>
              <w:pStyle w:val="aff5"/>
              <w:ind w:firstLine="0"/>
              <w:jc w:val="center"/>
              <w:rPr>
                <w:iCs/>
                <w:sz w:val="20"/>
                <w:szCs w:val="20"/>
              </w:rPr>
            </w:pPr>
            <w:r w:rsidRPr="00CC213E">
              <w:rPr>
                <w:iCs/>
                <w:sz w:val="20"/>
                <w:szCs w:val="20"/>
              </w:rPr>
              <w:t>40</w:t>
            </w:r>
          </w:p>
        </w:tc>
        <w:tc>
          <w:tcPr>
            <w:tcW w:w="1559" w:type="dxa"/>
          </w:tcPr>
          <w:p w14:paraId="3ACBFD62" w14:textId="28B4CD3C" w:rsidR="00E55003" w:rsidRPr="00CC213E" w:rsidRDefault="00E55003" w:rsidP="00E55003">
            <w:pPr>
              <w:pStyle w:val="aff5"/>
              <w:ind w:firstLine="0"/>
              <w:jc w:val="center"/>
              <w:rPr>
                <w:iCs/>
                <w:sz w:val="20"/>
                <w:szCs w:val="20"/>
              </w:rPr>
            </w:pPr>
            <w:proofErr w:type="spellStart"/>
            <w:r w:rsidRPr="00CC213E">
              <w:rPr>
                <w:iCs/>
                <w:sz w:val="20"/>
                <w:szCs w:val="20"/>
              </w:rPr>
              <w:t>Транспортная</w:t>
            </w:r>
            <w:proofErr w:type="spellEnd"/>
            <w:r w:rsidRPr="00CC213E">
              <w:rPr>
                <w:iCs/>
                <w:sz w:val="20"/>
                <w:szCs w:val="20"/>
              </w:rPr>
              <w:t xml:space="preserve"> </w:t>
            </w:r>
            <w:proofErr w:type="spellStart"/>
            <w:r w:rsidRPr="00CC213E">
              <w:rPr>
                <w:iCs/>
                <w:sz w:val="20"/>
                <w:szCs w:val="20"/>
              </w:rPr>
              <w:t>доступность</w:t>
            </w:r>
            <w:proofErr w:type="spellEnd"/>
            <w:r w:rsidRPr="00CC213E">
              <w:rPr>
                <w:iCs/>
                <w:sz w:val="20"/>
                <w:szCs w:val="20"/>
              </w:rPr>
              <w:t xml:space="preserve">, </w:t>
            </w:r>
            <w:proofErr w:type="spellStart"/>
            <w:r w:rsidRPr="00CC213E">
              <w:rPr>
                <w:iCs/>
                <w:sz w:val="20"/>
                <w:szCs w:val="20"/>
              </w:rPr>
              <w:t>мин</w:t>
            </w:r>
            <w:proofErr w:type="spellEnd"/>
          </w:p>
        </w:tc>
      </w:tr>
      <w:bookmarkEnd w:id="41"/>
      <w:bookmarkEnd w:id="42"/>
      <w:bookmarkEnd w:id="43"/>
      <w:bookmarkEnd w:id="44"/>
      <w:bookmarkEnd w:id="46"/>
      <w:bookmarkEnd w:id="47"/>
      <w:bookmarkEnd w:id="48"/>
      <w:bookmarkEnd w:id="49"/>
      <w:bookmarkEnd w:id="50"/>
      <w:bookmarkEnd w:id="51"/>
      <w:bookmarkEnd w:id="52"/>
    </w:tbl>
    <w:p w14:paraId="74229A5A" w14:textId="77777777" w:rsidR="00C75D3C" w:rsidRDefault="00C75D3C" w:rsidP="009E606C">
      <w:pPr>
        <w:keepNext/>
        <w:spacing w:before="120"/>
        <w:jc w:val="right"/>
        <w:rPr>
          <w:rFonts w:cs="Times New Roman"/>
          <w:bCs/>
          <w:iCs/>
          <w:sz w:val="20"/>
          <w:szCs w:val="20"/>
        </w:rPr>
      </w:pPr>
    </w:p>
    <w:p w14:paraId="0307BFD3" w14:textId="77777777" w:rsidR="00C75D3C" w:rsidRDefault="00C75D3C" w:rsidP="009E606C">
      <w:pPr>
        <w:keepNext/>
        <w:spacing w:before="120"/>
        <w:jc w:val="right"/>
        <w:rPr>
          <w:rFonts w:cs="Times New Roman"/>
          <w:bCs/>
          <w:iCs/>
          <w:sz w:val="20"/>
          <w:szCs w:val="20"/>
        </w:rPr>
      </w:pPr>
    </w:p>
    <w:p w14:paraId="1A0D0B3F" w14:textId="6E886E98" w:rsidR="009E606C" w:rsidRPr="00CC213E" w:rsidRDefault="009E606C" w:rsidP="009E606C">
      <w:pPr>
        <w:keepNext/>
        <w:spacing w:before="120"/>
        <w:jc w:val="right"/>
        <w:rPr>
          <w:rFonts w:cs="Times New Roman"/>
          <w:bCs/>
          <w:iCs/>
          <w:sz w:val="20"/>
          <w:szCs w:val="20"/>
        </w:rPr>
      </w:pPr>
      <w:r w:rsidRPr="00CC213E">
        <w:rPr>
          <w:rFonts w:cs="Times New Roman"/>
          <w:bCs/>
          <w:iCs/>
          <w:sz w:val="20"/>
          <w:szCs w:val="20"/>
        </w:rPr>
        <w:t>Таблица 1.</w:t>
      </w:r>
      <w:r w:rsidR="00AD25EC" w:rsidRPr="00CC213E">
        <w:rPr>
          <w:rFonts w:cs="Times New Roman"/>
          <w:bCs/>
          <w:iCs/>
          <w:sz w:val="20"/>
          <w:szCs w:val="20"/>
        </w:rPr>
        <w:t>1</w:t>
      </w:r>
      <w:r w:rsidR="00C75D3C">
        <w:rPr>
          <w:rFonts w:cs="Times New Roman"/>
          <w:bCs/>
          <w:iCs/>
          <w:sz w:val="20"/>
          <w:szCs w:val="20"/>
        </w:rPr>
        <w:t>2</w:t>
      </w:r>
    </w:p>
    <w:p w14:paraId="293418DD" w14:textId="77777777" w:rsidR="00F1551B" w:rsidRPr="00CC213E" w:rsidRDefault="00F1551B" w:rsidP="009E606C">
      <w:pPr>
        <w:pStyle w:val="5"/>
        <w:rPr>
          <w:sz w:val="20"/>
          <w:szCs w:val="20"/>
        </w:rPr>
      </w:pPr>
    </w:p>
    <w:p w14:paraId="01751F18" w14:textId="287A2F23" w:rsidR="009E606C" w:rsidRPr="001A21B1" w:rsidRDefault="00CD2AE1" w:rsidP="00E24EAB">
      <w:pPr>
        <w:pStyle w:val="a2"/>
        <w:numPr>
          <w:ilvl w:val="2"/>
          <w:numId w:val="13"/>
        </w:numPr>
        <w:rPr>
          <w:i w:val="0"/>
          <w:iCs/>
        </w:rPr>
      </w:pPr>
      <w:r w:rsidRPr="001A21B1">
        <w:rPr>
          <w:i w:val="0"/>
          <w:iCs/>
        </w:rPr>
        <w:t xml:space="preserve">Расчетные показатели </w:t>
      </w:r>
      <w:r w:rsidR="009E606C" w:rsidRPr="001A21B1">
        <w:rPr>
          <w:i w:val="0"/>
          <w:iCs/>
        </w:rPr>
        <w:t>в области обеспечения общественного правопорядка</w:t>
      </w:r>
    </w:p>
    <w:tbl>
      <w:tblPr>
        <w:tblW w:w="14759"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28" w:type="dxa"/>
          <w:right w:w="28" w:type="dxa"/>
        </w:tblCellMar>
        <w:tblLook w:val="0000" w:firstRow="0" w:lastRow="0" w:firstColumn="0" w:lastColumn="0" w:noHBand="0" w:noVBand="0"/>
      </w:tblPr>
      <w:tblGrid>
        <w:gridCol w:w="3289"/>
        <w:gridCol w:w="2693"/>
        <w:gridCol w:w="3647"/>
        <w:gridCol w:w="1456"/>
        <w:gridCol w:w="2268"/>
        <w:gridCol w:w="1379"/>
        <w:gridCol w:w="27"/>
      </w:tblGrid>
      <w:tr w:rsidR="00F1551B" w:rsidRPr="00CC213E" w14:paraId="5C8AA60E" w14:textId="58B3CFCE" w:rsidTr="00F1551B">
        <w:trPr>
          <w:gridAfter w:val="1"/>
          <w:wAfter w:w="27" w:type="dxa"/>
          <w:trHeight w:val="202"/>
        </w:trPr>
        <w:tc>
          <w:tcPr>
            <w:tcW w:w="328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05369FD5" w14:textId="08C7A8C1" w:rsidR="00F1551B" w:rsidRPr="00CC213E" w:rsidRDefault="00F1551B" w:rsidP="00F1551B">
            <w:pPr>
              <w:pStyle w:val="Default"/>
              <w:jc w:val="center"/>
              <w:rPr>
                <w:iCs/>
                <w:color w:val="auto"/>
                <w:sz w:val="20"/>
                <w:szCs w:val="20"/>
              </w:rPr>
            </w:pPr>
            <w:r w:rsidRPr="00CC213E">
              <w:rPr>
                <w:b/>
                <w:iCs/>
                <w:color w:val="auto"/>
                <w:sz w:val="20"/>
                <w:szCs w:val="20"/>
              </w:rPr>
              <w:t>Перечень возможных объектов местного значения</w:t>
            </w:r>
          </w:p>
        </w:tc>
        <w:tc>
          <w:tcPr>
            <w:tcW w:w="269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B9E6621" w14:textId="4CBDC579" w:rsidR="00F1551B" w:rsidRPr="00CC213E" w:rsidRDefault="00F1551B" w:rsidP="00F1551B">
            <w:pPr>
              <w:pStyle w:val="Default"/>
              <w:jc w:val="center"/>
              <w:rPr>
                <w:b/>
                <w:bCs/>
                <w:iCs/>
                <w:color w:val="auto"/>
                <w:sz w:val="20"/>
                <w:szCs w:val="20"/>
              </w:rPr>
            </w:pPr>
            <w:r w:rsidRPr="00CC213E">
              <w:rPr>
                <w:b/>
                <w:iCs/>
                <w:color w:val="auto"/>
                <w:sz w:val="20"/>
                <w:szCs w:val="20"/>
              </w:rPr>
              <w:t>Минимальный показатель (название)</w:t>
            </w:r>
          </w:p>
        </w:tc>
        <w:tc>
          <w:tcPr>
            <w:tcW w:w="364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C39B2BC" w14:textId="652ABF43" w:rsidR="00F1551B" w:rsidRPr="00CC213E" w:rsidRDefault="00F1551B" w:rsidP="00F1551B">
            <w:pPr>
              <w:pStyle w:val="Default"/>
              <w:jc w:val="center"/>
              <w:rPr>
                <w:iCs/>
                <w:color w:val="auto"/>
                <w:sz w:val="20"/>
                <w:szCs w:val="20"/>
              </w:rPr>
            </w:pPr>
            <w:r w:rsidRPr="00CC213E">
              <w:rPr>
                <w:b/>
                <w:iCs/>
                <w:color w:val="auto"/>
                <w:sz w:val="20"/>
                <w:szCs w:val="20"/>
              </w:rPr>
              <w:t>Показатель минимальной обеспеченности</w:t>
            </w:r>
          </w:p>
        </w:tc>
        <w:tc>
          <w:tcPr>
            <w:tcW w:w="14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2BCC835" w14:textId="33F85C9C" w:rsidR="00F1551B" w:rsidRPr="00CC213E" w:rsidRDefault="00F1551B" w:rsidP="00F1551B">
            <w:pPr>
              <w:pStyle w:val="Default"/>
              <w:jc w:val="center"/>
              <w:rPr>
                <w:b/>
                <w:bCs/>
                <w:iCs/>
                <w:color w:val="auto"/>
                <w:sz w:val="20"/>
                <w:szCs w:val="20"/>
              </w:rPr>
            </w:pPr>
            <w:r w:rsidRPr="00CC213E">
              <w:rPr>
                <w:b/>
                <w:iCs/>
                <w:color w:val="auto"/>
                <w:sz w:val="20"/>
                <w:szCs w:val="20"/>
              </w:rPr>
              <w:t>Единица измерения</w:t>
            </w:r>
          </w:p>
        </w:tc>
        <w:tc>
          <w:tcPr>
            <w:tcW w:w="226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5A059C65" w14:textId="77777777" w:rsidR="00F1551B" w:rsidRPr="00CC213E" w:rsidRDefault="00F1551B" w:rsidP="00F1551B">
            <w:pPr>
              <w:pStyle w:val="aff5"/>
              <w:keepNext/>
              <w:ind w:left="-1695" w:right="-65" w:firstLine="1695"/>
              <w:rPr>
                <w:b/>
                <w:iCs/>
                <w:sz w:val="20"/>
                <w:szCs w:val="20"/>
                <w:lang w:val="ru-RU"/>
              </w:rPr>
            </w:pPr>
            <w:r w:rsidRPr="00CC213E">
              <w:rPr>
                <w:b/>
                <w:iCs/>
                <w:sz w:val="20"/>
                <w:szCs w:val="20"/>
                <w:lang w:val="ru-RU"/>
              </w:rPr>
              <w:t>Показатель максимальной</w:t>
            </w:r>
          </w:p>
          <w:p w14:paraId="371356AE" w14:textId="244DB2B9" w:rsidR="00F1551B" w:rsidRPr="00CC213E" w:rsidRDefault="00F1551B" w:rsidP="00F1551B">
            <w:pPr>
              <w:pStyle w:val="Default"/>
              <w:jc w:val="center"/>
              <w:rPr>
                <w:b/>
                <w:bCs/>
                <w:iCs/>
                <w:color w:val="auto"/>
                <w:sz w:val="20"/>
                <w:szCs w:val="20"/>
              </w:rPr>
            </w:pPr>
            <w:r w:rsidRPr="00CC213E">
              <w:rPr>
                <w:b/>
                <w:iCs/>
                <w:color w:val="auto"/>
                <w:sz w:val="20"/>
                <w:szCs w:val="20"/>
              </w:rPr>
              <w:t xml:space="preserve"> доступности</w:t>
            </w:r>
          </w:p>
        </w:tc>
        <w:tc>
          <w:tcPr>
            <w:tcW w:w="137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0537EBFB" w14:textId="53CE297D" w:rsidR="00F1551B" w:rsidRPr="00CC213E" w:rsidRDefault="00F1551B" w:rsidP="00F1551B">
            <w:pPr>
              <w:pStyle w:val="Default"/>
              <w:jc w:val="center"/>
              <w:rPr>
                <w:b/>
                <w:bCs/>
                <w:iCs/>
                <w:color w:val="auto"/>
                <w:sz w:val="20"/>
                <w:szCs w:val="20"/>
              </w:rPr>
            </w:pPr>
            <w:r w:rsidRPr="00CC213E">
              <w:rPr>
                <w:b/>
                <w:iCs/>
                <w:color w:val="auto"/>
                <w:sz w:val="20"/>
                <w:szCs w:val="20"/>
              </w:rPr>
              <w:t>Единица измерения</w:t>
            </w:r>
          </w:p>
        </w:tc>
      </w:tr>
      <w:tr w:rsidR="00F1551B" w:rsidRPr="00CC213E" w14:paraId="777AFE2C" w14:textId="4D649D00" w:rsidTr="00C21E10">
        <w:trPr>
          <w:gridAfter w:val="1"/>
          <w:wAfter w:w="27" w:type="dxa"/>
          <w:trHeight w:val="226"/>
        </w:trPr>
        <w:tc>
          <w:tcPr>
            <w:tcW w:w="3289" w:type="dxa"/>
            <w:shd w:val="clear" w:color="auto" w:fill="auto"/>
          </w:tcPr>
          <w:p w14:paraId="4E1161D1" w14:textId="77777777" w:rsidR="00F1551B" w:rsidRPr="00CC213E" w:rsidRDefault="00F1551B" w:rsidP="006C2EA0">
            <w:pPr>
              <w:pStyle w:val="Default"/>
              <w:rPr>
                <w:color w:val="auto"/>
                <w:sz w:val="20"/>
                <w:szCs w:val="20"/>
              </w:rPr>
            </w:pPr>
            <w:r w:rsidRPr="00CC213E">
              <w:rPr>
                <w:color w:val="auto"/>
                <w:sz w:val="20"/>
                <w:szCs w:val="20"/>
              </w:rPr>
              <w:t>Участковые пункты полиции</w:t>
            </w:r>
          </w:p>
        </w:tc>
        <w:tc>
          <w:tcPr>
            <w:tcW w:w="2693" w:type="dxa"/>
            <w:shd w:val="clear" w:color="auto" w:fill="auto"/>
          </w:tcPr>
          <w:p w14:paraId="0BE27D00" w14:textId="53DB0714" w:rsidR="00F1551B" w:rsidRPr="00CC213E" w:rsidRDefault="00F1551B" w:rsidP="006C2EA0">
            <w:pPr>
              <w:pStyle w:val="Default"/>
              <w:rPr>
                <w:color w:val="auto"/>
                <w:sz w:val="20"/>
                <w:szCs w:val="20"/>
              </w:rPr>
            </w:pPr>
            <w:r w:rsidRPr="00CC213E">
              <w:rPr>
                <w:color w:val="auto"/>
                <w:sz w:val="20"/>
                <w:szCs w:val="20"/>
              </w:rPr>
              <w:t xml:space="preserve"> </w:t>
            </w:r>
            <w:r w:rsidR="00E55003" w:rsidRPr="00CC213E">
              <w:rPr>
                <w:color w:val="auto"/>
                <w:sz w:val="20"/>
                <w:szCs w:val="20"/>
              </w:rPr>
              <w:t>Обеспечение общественного правопорядка</w:t>
            </w:r>
          </w:p>
        </w:tc>
        <w:tc>
          <w:tcPr>
            <w:tcW w:w="3647" w:type="dxa"/>
            <w:shd w:val="clear" w:color="auto" w:fill="auto"/>
          </w:tcPr>
          <w:p w14:paraId="1E71313F" w14:textId="77777777" w:rsidR="00F1551B" w:rsidRPr="00CC213E" w:rsidRDefault="00F1551B" w:rsidP="006C2EA0">
            <w:pPr>
              <w:pStyle w:val="Default"/>
              <w:jc w:val="center"/>
              <w:rPr>
                <w:color w:val="auto"/>
                <w:sz w:val="20"/>
                <w:szCs w:val="20"/>
              </w:rPr>
            </w:pPr>
            <w:r w:rsidRPr="00CC213E">
              <w:rPr>
                <w:color w:val="auto"/>
                <w:sz w:val="20"/>
                <w:szCs w:val="20"/>
              </w:rPr>
              <w:t>1</w:t>
            </w:r>
          </w:p>
        </w:tc>
        <w:tc>
          <w:tcPr>
            <w:tcW w:w="1456" w:type="dxa"/>
          </w:tcPr>
          <w:p w14:paraId="4117E5A4" w14:textId="529F2F3D" w:rsidR="00F1551B" w:rsidRPr="00CC213E" w:rsidRDefault="00F1551B" w:rsidP="006C2EA0">
            <w:pPr>
              <w:pStyle w:val="Default"/>
              <w:jc w:val="center"/>
              <w:rPr>
                <w:color w:val="auto"/>
                <w:sz w:val="20"/>
                <w:szCs w:val="20"/>
              </w:rPr>
            </w:pPr>
            <w:r w:rsidRPr="00CC213E">
              <w:rPr>
                <w:color w:val="auto"/>
                <w:sz w:val="20"/>
                <w:szCs w:val="20"/>
              </w:rPr>
              <w:t>ед.</w:t>
            </w:r>
            <w:r w:rsidR="00E55003" w:rsidRPr="00CC213E">
              <w:rPr>
                <w:color w:val="auto"/>
                <w:sz w:val="20"/>
                <w:szCs w:val="20"/>
              </w:rPr>
              <w:t xml:space="preserve"> 1 административный участок</w:t>
            </w:r>
          </w:p>
        </w:tc>
        <w:tc>
          <w:tcPr>
            <w:tcW w:w="2268" w:type="dxa"/>
          </w:tcPr>
          <w:p w14:paraId="6DF6646D" w14:textId="02FCCC1B" w:rsidR="00F1551B" w:rsidRPr="00CC213E" w:rsidRDefault="00F1551B" w:rsidP="006C2EA0">
            <w:pPr>
              <w:pStyle w:val="Default"/>
              <w:jc w:val="center"/>
              <w:rPr>
                <w:color w:val="auto"/>
                <w:sz w:val="20"/>
                <w:szCs w:val="20"/>
              </w:rPr>
            </w:pPr>
            <w:r w:rsidRPr="00CC213E">
              <w:rPr>
                <w:color w:val="auto"/>
                <w:sz w:val="20"/>
                <w:szCs w:val="20"/>
              </w:rPr>
              <w:t>1,5</w:t>
            </w:r>
          </w:p>
        </w:tc>
        <w:tc>
          <w:tcPr>
            <w:tcW w:w="1379" w:type="dxa"/>
          </w:tcPr>
          <w:p w14:paraId="27E7F845" w14:textId="0C372443" w:rsidR="00F1551B" w:rsidRPr="00CC213E" w:rsidRDefault="00F1551B" w:rsidP="006C2EA0">
            <w:pPr>
              <w:pStyle w:val="Default"/>
              <w:jc w:val="center"/>
              <w:rPr>
                <w:color w:val="auto"/>
                <w:sz w:val="20"/>
                <w:szCs w:val="20"/>
              </w:rPr>
            </w:pPr>
            <w:r w:rsidRPr="00CC213E">
              <w:rPr>
                <w:color w:val="auto"/>
                <w:sz w:val="20"/>
                <w:szCs w:val="20"/>
              </w:rPr>
              <w:t>Радиус доступности, км</w:t>
            </w:r>
          </w:p>
        </w:tc>
      </w:tr>
      <w:tr w:rsidR="00F1551B" w:rsidRPr="00CC213E" w14:paraId="3B7A477F" w14:textId="77777777" w:rsidTr="00C21E10">
        <w:trPr>
          <w:trHeight w:val="549"/>
        </w:trPr>
        <w:tc>
          <w:tcPr>
            <w:tcW w:w="14759" w:type="dxa"/>
            <w:gridSpan w:val="7"/>
          </w:tcPr>
          <w:p w14:paraId="79BE5C1B" w14:textId="01633BCB" w:rsidR="00F1551B" w:rsidRPr="00CC213E" w:rsidRDefault="00F1551B" w:rsidP="00AD25EC">
            <w:pPr>
              <w:pStyle w:val="aff5"/>
              <w:ind w:firstLine="0"/>
              <w:rPr>
                <w:b/>
                <w:bCs/>
                <w:sz w:val="20"/>
                <w:szCs w:val="20"/>
                <w:lang w:val="ru-RU"/>
              </w:rPr>
            </w:pPr>
            <w:r w:rsidRPr="00CC213E">
              <w:rPr>
                <w:b/>
                <w:bCs/>
                <w:sz w:val="20"/>
                <w:szCs w:val="20"/>
                <w:lang w:val="ru-RU"/>
              </w:rPr>
              <w:t>Примечание:</w:t>
            </w:r>
          </w:p>
          <w:p w14:paraId="16E071CB" w14:textId="77777777" w:rsidR="00F1551B" w:rsidRPr="00CC213E" w:rsidRDefault="00F1551B" w:rsidP="00AD25EC">
            <w:pPr>
              <w:pStyle w:val="Default"/>
              <w:jc w:val="both"/>
              <w:rPr>
                <w:color w:val="auto"/>
                <w:sz w:val="20"/>
                <w:szCs w:val="20"/>
              </w:rPr>
            </w:pPr>
            <w:r w:rsidRPr="00CC213E">
              <w:rPr>
                <w:color w:val="auto"/>
                <w:sz w:val="20"/>
                <w:szCs w:val="20"/>
              </w:rPr>
              <w:t>1. Размеры и границы административного участка определяются территориальными органами МВД России</w:t>
            </w:r>
          </w:p>
        </w:tc>
      </w:tr>
    </w:tbl>
    <w:p w14:paraId="249F9EF5" w14:textId="77777777" w:rsidR="00EA1A44" w:rsidRDefault="00EA1A44" w:rsidP="003A0A36">
      <w:pPr>
        <w:pStyle w:val="20"/>
        <w:numPr>
          <w:ilvl w:val="1"/>
          <w:numId w:val="13"/>
        </w:numPr>
        <w:ind w:left="0" w:firstLine="0"/>
        <w:sectPr w:rsidR="00EA1A44" w:rsidSect="004906B3">
          <w:pgSz w:w="16838" w:h="11906" w:orient="landscape"/>
          <w:pgMar w:top="1134" w:right="992" w:bottom="1134" w:left="1134" w:header="709" w:footer="709" w:gutter="0"/>
          <w:pgNumType w:start="5"/>
          <w:cols w:space="708"/>
          <w:docGrid w:linePitch="360"/>
        </w:sectPr>
      </w:pPr>
      <w:bookmarkStart w:id="54" w:name="_Toc84513416"/>
      <w:bookmarkStart w:id="55" w:name="_Toc180409441"/>
      <w:bookmarkStart w:id="56" w:name="OLE_LINK366"/>
      <w:bookmarkStart w:id="57" w:name="OLE_LINK367"/>
      <w:bookmarkStart w:id="58" w:name="OLE_LINK368"/>
      <w:bookmarkStart w:id="59" w:name="OLE_LINK369"/>
      <w:bookmarkStart w:id="60" w:name="_Toc483046937"/>
    </w:p>
    <w:p w14:paraId="5D15A94E" w14:textId="1E809C0F" w:rsidR="003A0A36" w:rsidRPr="00E24EAB" w:rsidRDefault="003A0A36" w:rsidP="00E24EAB">
      <w:pPr>
        <w:pStyle w:val="a2"/>
        <w:ind w:left="0" w:firstLine="0"/>
        <w:jc w:val="center"/>
        <w:rPr>
          <w:i w:val="0"/>
          <w:iCs/>
        </w:rPr>
      </w:pPr>
      <w:r w:rsidRPr="00E24EAB">
        <w:rPr>
          <w:i w:val="0"/>
          <w:iCs/>
        </w:rPr>
        <w:lastRenderedPageBreak/>
        <w:t>Приложения к основной части</w:t>
      </w:r>
      <w:bookmarkEnd w:id="54"/>
      <w:bookmarkEnd w:id="55"/>
    </w:p>
    <w:p w14:paraId="230CEAD5" w14:textId="4998C4F5" w:rsidR="003A0A36" w:rsidRPr="001A21B1" w:rsidRDefault="003A0A36" w:rsidP="00E24EAB">
      <w:pPr>
        <w:pStyle w:val="3"/>
        <w:numPr>
          <w:ilvl w:val="2"/>
          <w:numId w:val="13"/>
        </w:numPr>
        <w:ind w:left="0" w:firstLine="0"/>
        <w:rPr>
          <w:b/>
          <w:bCs w:val="0"/>
        </w:rPr>
      </w:pPr>
      <w:bookmarkStart w:id="61" w:name="_Toc84513417"/>
      <w:bookmarkStart w:id="62" w:name="_Toc180409442"/>
      <w:r w:rsidRPr="001A21B1">
        <w:rPr>
          <w:b/>
          <w:bCs w:val="0"/>
        </w:rPr>
        <w:t>Перечень нормативно-правовых актов и иных документов</w:t>
      </w:r>
      <w:bookmarkEnd w:id="61"/>
      <w:bookmarkEnd w:id="62"/>
    </w:p>
    <w:p w14:paraId="4199AA85" w14:textId="77777777" w:rsidR="003A0A36" w:rsidRPr="00CC213E" w:rsidRDefault="003A0A36" w:rsidP="003A0A36">
      <w:pPr>
        <w:pStyle w:val="4"/>
        <w:rPr>
          <w:u w:val="none"/>
        </w:rPr>
      </w:pPr>
      <w:r w:rsidRPr="00CC213E">
        <w:rPr>
          <w:u w:val="none"/>
        </w:rPr>
        <w:t>Федеральные законы</w:t>
      </w:r>
    </w:p>
    <w:p w14:paraId="3F2F928C" w14:textId="108DE7B7" w:rsidR="007009DD" w:rsidRPr="00CC213E" w:rsidRDefault="007009DD" w:rsidP="005A4593">
      <w:pPr>
        <w:pStyle w:val="affa"/>
        <w:numPr>
          <w:ilvl w:val="0"/>
          <w:numId w:val="15"/>
        </w:numPr>
        <w:rPr>
          <w:rFonts w:eastAsia="Times New Roman" w:cs="Arial"/>
          <w:bCs/>
          <w:szCs w:val="26"/>
        </w:rPr>
      </w:pPr>
      <w:bookmarkStart w:id="63" w:name="_Hlk144132977"/>
      <w:bookmarkStart w:id="64" w:name="_Toc490405857"/>
      <w:r w:rsidRPr="00CC213E">
        <w:rPr>
          <w:szCs w:val="24"/>
        </w:rPr>
        <w:t xml:space="preserve">Градостроительный кодекс Российской Федерации от 29.12.2004 </w:t>
      </w:r>
      <w:r w:rsidR="00FC6E25">
        <w:rPr>
          <w:szCs w:val="24"/>
        </w:rPr>
        <w:t xml:space="preserve">года </w:t>
      </w:r>
      <w:r w:rsidRPr="00CC213E">
        <w:rPr>
          <w:szCs w:val="24"/>
        </w:rPr>
        <w:t xml:space="preserve">№ 190-ФЗ </w:t>
      </w:r>
    </w:p>
    <w:p w14:paraId="25CDE209" w14:textId="28EB9D65" w:rsidR="007009DD" w:rsidRPr="00CC213E" w:rsidRDefault="007009DD" w:rsidP="005A4593">
      <w:pPr>
        <w:pStyle w:val="affa"/>
        <w:numPr>
          <w:ilvl w:val="0"/>
          <w:numId w:val="15"/>
        </w:numPr>
        <w:rPr>
          <w:rFonts w:eastAsia="Times New Roman" w:cs="Arial"/>
          <w:bCs/>
          <w:szCs w:val="26"/>
        </w:rPr>
      </w:pPr>
      <w:r w:rsidRPr="00CC213E">
        <w:rPr>
          <w:rFonts w:eastAsia="Times New Roman" w:cs="Arial"/>
          <w:bCs/>
          <w:szCs w:val="26"/>
        </w:rPr>
        <w:t>Федеральный закон от 06.10.2003</w:t>
      </w:r>
      <w:r w:rsidR="00FC6E25">
        <w:rPr>
          <w:rFonts w:eastAsia="Times New Roman" w:cs="Arial"/>
          <w:bCs/>
          <w:szCs w:val="26"/>
        </w:rPr>
        <w:t>года</w:t>
      </w:r>
      <w:r w:rsidRPr="00CC213E">
        <w:rPr>
          <w:rFonts w:eastAsia="Times New Roman" w:cs="Arial"/>
          <w:bCs/>
          <w:szCs w:val="26"/>
        </w:rPr>
        <w:t xml:space="preserve"> № 131-ФЗ «Об общих принципах организации местного самоуправления в Российской Федерации»</w:t>
      </w:r>
    </w:p>
    <w:p w14:paraId="455A8438" w14:textId="17965862" w:rsidR="00FC6E25" w:rsidRDefault="007009DD" w:rsidP="005A4593">
      <w:pPr>
        <w:pStyle w:val="affa"/>
        <w:numPr>
          <w:ilvl w:val="0"/>
          <w:numId w:val="15"/>
        </w:numPr>
        <w:rPr>
          <w:rFonts w:eastAsia="Times New Roman" w:cs="Arial"/>
          <w:bCs/>
          <w:szCs w:val="26"/>
        </w:rPr>
      </w:pPr>
      <w:r w:rsidRPr="00CC213E">
        <w:rPr>
          <w:rFonts w:eastAsia="Times New Roman" w:cs="Arial"/>
          <w:bCs/>
          <w:szCs w:val="26"/>
        </w:rPr>
        <w:t>Федеральный закон от 07.02.2011</w:t>
      </w:r>
      <w:r w:rsidR="00FC6E25">
        <w:rPr>
          <w:rFonts w:eastAsia="Times New Roman" w:cs="Arial"/>
          <w:bCs/>
          <w:szCs w:val="26"/>
        </w:rPr>
        <w:t xml:space="preserve"> года</w:t>
      </w:r>
      <w:r w:rsidRPr="00CC213E">
        <w:rPr>
          <w:rFonts w:eastAsia="Times New Roman" w:cs="Arial"/>
          <w:bCs/>
          <w:szCs w:val="26"/>
        </w:rPr>
        <w:t xml:space="preserve"> № 3-ФЗ «О полиции»</w:t>
      </w:r>
    </w:p>
    <w:p w14:paraId="40188DB3" w14:textId="63ADA4C0" w:rsidR="00FC6E25" w:rsidRPr="00FC6E25" w:rsidRDefault="007009DD" w:rsidP="00FC6E25">
      <w:pPr>
        <w:pStyle w:val="affa"/>
        <w:numPr>
          <w:ilvl w:val="0"/>
          <w:numId w:val="15"/>
        </w:numPr>
        <w:rPr>
          <w:rFonts w:eastAsia="Times New Roman" w:cs="Arial"/>
          <w:bCs/>
          <w:szCs w:val="26"/>
        </w:rPr>
      </w:pPr>
      <w:r w:rsidRPr="00CC213E">
        <w:rPr>
          <w:rFonts w:eastAsia="Times New Roman" w:cs="Arial"/>
          <w:bCs/>
          <w:szCs w:val="26"/>
        </w:rPr>
        <w:t xml:space="preserve"> </w:t>
      </w:r>
      <w:r w:rsidR="00FC6E25" w:rsidRPr="00FC6E25">
        <w:rPr>
          <w:rFonts w:cs="Times New Roman"/>
          <w:szCs w:val="24"/>
        </w:rPr>
        <w:t>Федеральн</w:t>
      </w:r>
      <w:r w:rsidR="00FC6E25">
        <w:rPr>
          <w:rFonts w:cs="Times New Roman"/>
          <w:szCs w:val="24"/>
        </w:rPr>
        <w:t>ый</w:t>
      </w:r>
      <w:r w:rsidR="00FC6E25" w:rsidRPr="00FC6E25">
        <w:rPr>
          <w:rFonts w:cs="Times New Roman"/>
          <w:szCs w:val="24"/>
        </w:rPr>
        <w:t xml:space="preserve"> </w:t>
      </w:r>
      <w:r w:rsidR="00FC6E25">
        <w:rPr>
          <w:rFonts w:cs="Times New Roman"/>
          <w:szCs w:val="24"/>
        </w:rPr>
        <w:t xml:space="preserve">закон </w:t>
      </w:r>
      <w:r w:rsidR="00FC6E25" w:rsidRPr="00FC6E25">
        <w:rPr>
          <w:rFonts w:cs="Times New Roman"/>
          <w:szCs w:val="24"/>
        </w:rPr>
        <w:t xml:space="preserve">от 22.10.2020 </w:t>
      </w:r>
      <w:r w:rsidR="00FC6E25">
        <w:rPr>
          <w:rFonts w:cs="Times New Roman"/>
          <w:szCs w:val="24"/>
        </w:rPr>
        <w:t xml:space="preserve">года № </w:t>
      </w:r>
      <w:r w:rsidR="00FC6E25" w:rsidRPr="00FC6E25">
        <w:rPr>
          <w:rFonts w:cs="Times New Roman"/>
          <w:szCs w:val="24"/>
        </w:rPr>
        <w:t xml:space="preserve">125-ФЗ </w:t>
      </w:r>
      <w:r w:rsidR="00FC6E25">
        <w:rPr>
          <w:rFonts w:cs="Times New Roman"/>
          <w:szCs w:val="24"/>
        </w:rPr>
        <w:t>«</w:t>
      </w:r>
      <w:r w:rsidR="00FC6E25" w:rsidRPr="00FC6E25">
        <w:rPr>
          <w:rFonts w:cs="Times New Roman"/>
          <w:szCs w:val="24"/>
        </w:rPr>
        <w:t>Об архивном деле в Российской Федерации</w:t>
      </w:r>
      <w:r w:rsidR="00FC6E25">
        <w:rPr>
          <w:rFonts w:cs="Times New Roman"/>
          <w:szCs w:val="24"/>
        </w:rPr>
        <w:t>».</w:t>
      </w:r>
    </w:p>
    <w:p w14:paraId="57A1364F" w14:textId="77777777" w:rsidR="00FC6E25" w:rsidRPr="00FC6E25" w:rsidRDefault="00FC6E25" w:rsidP="00FC6E25">
      <w:pPr>
        <w:ind w:left="360" w:firstLine="0"/>
        <w:rPr>
          <w:rFonts w:eastAsia="Times New Roman" w:cs="Arial"/>
          <w:bCs/>
          <w:szCs w:val="26"/>
        </w:rPr>
      </w:pPr>
    </w:p>
    <w:bookmarkEnd w:id="63"/>
    <w:p w14:paraId="01C18190" w14:textId="77777777" w:rsidR="003A0A36" w:rsidRPr="00CC213E" w:rsidRDefault="003A0A36" w:rsidP="003A0A36">
      <w:pPr>
        <w:pStyle w:val="4"/>
        <w:rPr>
          <w:u w:val="none"/>
        </w:rPr>
      </w:pPr>
      <w:r w:rsidRPr="00CC213E">
        <w:rPr>
          <w:u w:val="none"/>
        </w:rPr>
        <w:t>Иные нормативные акты Российской Федерации</w:t>
      </w:r>
      <w:bookmarkEnd w:id="64"/>
    </w:p>
    <w:p w14:paraId="77941773" w14:textId="5A50468A" w:rsidR="007009DD" w:rsidRPr="00CC213E" w:rsidRDefault="007009DD" w:rsidP="005A4593">
      <w:pPr>
        <w:pStyle w:val="affa"/>
        <w:numPr>
          <w:ilvl w:val="0"/>
          <w:numId w:val="15"/>
        </w:numPr>
        <w:rPr>
          <w:rFonts w:cs="Arial"/>
          <w:bCs/>
          <w:szCs w:val="26"/>
        </w:rPr>
      </w:pPr>
      <w:r w:rsidRPr="00CC213E">
        <w:rPr>
          <w:rFonts w:cs="Arial"/>
          <w:bCs/>
          <w:szCs w:val="26"/>
        </w:rPr>
        <w:t xml:space="preserve">Приказ Минспорта России от 21.03.2018 № 244 «Об утверждении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 </w:t>
      </w:r>
    </w:p>
    <w:p w14:paraId="07548215" w14:textId="77777777" w:rsidR="007009DD" w:rsidRPr="00CC213E" w:rsidRDefault="007009DD" w:rsidP="005A4593">
      <w:pPr>
        <w:widowControl w:val="0"/>
        <w:numPr>
          <w:ilvl w:val="0"/>
          <w:numId w:val="15"/>
        </w:numPr>
        <w:contextualSpacing/>
        <w:rPr>
          <w:rFonts w:cs="Arial"/>
          <w:bCs/>
          <w:szCs w:val="26"/>
        </w:rPr>
      </w:pPr>
      <w:r w:rsidRPr="00CC213E">
        <w:rPr>
          <w:rFonts w:cs="Arial"/>
          <w:bCs/>
          <w:szCs w:val="26"/>
        </w:rPr>
        <w:t>Приказ Минэкономразвития России от 15.02.2021 № 71 «Об утверждении Методических рекомендаций по подготовке нормативов градостроительного проектирования».</w:t>
      </w:r>
    </w:p>
    <w:p w14:paraId="500F0804" w14:textId="77777777" w:rsidR="007009DD" w:rsidRPr="00CC213E" w:rsidRDefault="007009DD" w:rsidP="005A4593">
      <w:pPr>
        <w:pStyle w:val="affa"/>
        <w:numPr>
          <w:ilvl w:val="0"/>
          <w:numId w:val="15"/>
        </w:numPr>
        <w:rPr>
          <w:rFonts w:cs="Arial"/>
          <w:bCs/>
          <w:szCs w:val="26"/>
        </w:rPr>
      </w:pPr>
      <w:r w:rsidRPr="00CC213E">
        <w:rPr>
          <w:rFonts w:cs="Arial"/>
          <w:bCs/>
          <w:szCs w:val="26"/>
        </w:rPr>
        <w:t xml:space="preserve">Приказ Минспорта России от 19.08.2021 № 649 «О </w:t>
      </w:r>
      <w:r w:rsidRPr="00CC213E">
        <w:rPr>
          <w:rFonts w:cs="Arial"/>
          <w:szCs w:val="26"/>
        </w:rPr>
        <w:t xml:space="preserve">рекомендованных нормативах </w:t>
      </w:r>
      <w:r w:rsidRPr="00CC213E">
        <w:rPr>
          <w:rFonts w:cs="Arial"/>
          <w:bCs/>
          <w:szCs w:val="26"/>
        </w:rPr>
        <w:t xml:space="preserve">и </w:t>
      </w:r>
      <w:r w:rsidRPr="00CC213E">
        <w:rPr>
          <w:rFonts w:cs="Arial"/>
          <w:szCs w:val="26"/>
        </w:rPr>
        <w:t>нормах обеспеченности населения объектами спортивной инфраструктуры</w:t>
      </w:r>
      <w:r w:rsidRPr="00CC213E">
        <w:rPr>
          <w:rFonts w:cs="Arial"/>
          <w:bCs/>
          <w:szCs w:val="26"/>
        </w:rPr>
        <w:t>».</w:t>
      </w:r>
    </w:p>
    <w:p w14:paraId="6BB3579E" w14:textId="77777777" w:rsidR="007009DD" w:rsidRPr="00CC213E" w:rsidRDefault="007009DD" w:rsidP="005A4593">
      <w:pPr>
        <w:pStyle w:val="affa"/>
        <w:numPr>
          <w:ilvl w:val="0"/>
          <w:numId w:val="15"/>
        </w:numPr>
        <w:rPr>
          <w:rFonts w:cs="Arial"/>
          <w:bCs/>
          <w:szCs w:val="26"/>
        </w:rPr>
      </w:pPr>
      <w:r w:rsidRPr="00CC213E">
        <w:rPr>
          <w:rFonts w:cs="Arial"/>
          <w:bCs/>
          <w:szCs w:val="26"/>
        </w:rPr>
        <w:t>Распоряжение Минкультуры России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14:paraId="5A354441" w14:textId="302AF5EE" w:rsidR="003A0A36" w:rsidRPr="00CC213E" w:rsidRDefault="003A0A36" w:rsidP="003A0A36">
      <w:pPr>
        <w:pStyle w:val="4"/>
        <w:rPr>
          <w:u w:val="none"/>
        </w:rPr>
      </w:pPr>
      <w:r w:rsidRPr="00CC213E">
        <w:rPr>
          <w:u w:val="none"/>
        </w:rPr>
        <w:t xml:space="preserve">Нормативные акты </w:t>
      </w:r>
      <w:r w:rsidR="00B004D0" w:rsidRPr="00CC213E">
        <w:rPr>
          <w:u w:val="none"/>
        </w:rPr>
        <w:t>Орловской</w:t>
      </w:r>
      <w:r w:rsidR="005724D5" w:rsidRPr="00CC213E">
        <w:rPr>
          <w:u w:val="none"/>
        </w:rPr>
        <w:t xml:space="preserve"> области</w:t>
      </w:r>
    </w:p>
    <w:p w14:paraId="5035A65E" w14:textId="2B72A6C6" w:rsidR="00571A85" w:rsidRPr="00CC213E" w:rsidRDefault="00571A85" w:rsidP="00571A85">
      <w:pPr>
        <w:pStyle w:val="affa"/>
        <w:numPr>
          <w:ilvl w:val="0"/>
          <w:numId w:val="15"/>
        </w:numPr>
        <w:rPr>
          <w:rFonts w:cs="Arial"/>
          <w:bCs/>
          <w:szCs w:val="26"/>
        </w:rPr>
      </w:pPr>
      <w:bookmarkStart w:id="65" w:name="OLE_LINK756"/>
      <w:bookmarkStart w:id="66" w:name="OLE_LINK158"/>
      <w:bookmarkStart w:id="67" w:name="OLE_LINK159"/>
      <w:bookmarkStart w:id="68" w:name="OLE_LINK221"/>
      <w:bookmarkStart w:id="69" w:name="OLE_LINK213"/>
      <w:bookmarkStart w:id="70" w:name="OLE_LINK214"/>
      <w:bookmarkStart w:id="71" w:name="OLE_LINK215"/>
      <w:r w:rsidRPr="00CC213E">
        <w:rPr>
          <w:rFonts w:cs="Arial"/>
          <w:bCs/>
          <w:szCs w:val="26"/>
        </w:rPr>
        <w:t>Градостроительный кодекс Орловской области от 16.05.2007 года № 674-ОЗ (ред. от 04.03.2025)</w:t>
      </w:r>
      <w:r w:rsidR="005475DA" w:rsidRPr="00CC213E">
        <w:rPr>
          <w:rFonts w:cs="Arial"/>
          <w:bCs/>
          <w:szCs w:val="26"/>
        </w:rPr>
        <w:t>.</w:t>
      </w:r>
    </w:p>
    <w:p w14:paraId="78802A6F" w14:textId="54AEF5AC" w:rsidR="005475DA" w:rsidRPr="00CC213E" w:rsidRDefault="00571A85" w:rsidP="005475DA">
      <w:pPr>
        <w:pStyle w:val="affa"/>
        <w:numPr>
          <w:ilvl w:val="0"/>
          <w:numId w:val="15"/>
        </w:numPr>
        <w:rPr>
          <w:szCs w:val="24"/>
        </w:rPr>
      </w:pPr>
      <w:r w:rsidRPr="00CC213E">
        <w:rPr>
          <w:rFonts w:cs="Times New Roman"/>
          <w:szCs w:val="24"/>
        </w:rPr>
        <w:t>Постановление Правительства Орловской области от 01.08.2011 года № 250 «Об утверждении региональных нормативов градостроительного проектирования Орловской области».</w:t>
      </w:r>
      <w:r w:rsidR="005475DA" w:rsidRPr="00CC213E">
        <w:rPr>
          <w:szCs w:val="24"/>
        </w:rPr>
        <w:t xml:space="preserve"> </w:t>
      </w:r>
    </w:p>
    <w:p w14:paraId="6DD2F282" w14:textId="77777777" w:rsidR="005475DA" w:rsidRPr="00CC213E" w:rsidRDefault="005475DA" w:rsidP="005475DA">
      <w:pPr>
        <w:pStyle w:val="affa"/>
        <w:ind w:firstLine="0"/>
        <w:rPr>
          <w:szCs w:val="24"/>
        </w:rPr>
      </w:pPr>
    </w:p>
    <w:p w14:paraId="75AFEC17" w14:textId="50AE4F79" w:rsidR="005475DA" w:rsidRPr="00CC213E" w:rsidRDefault="005475DA" w:rsidP="005475DA">
      <w:pPr>
        <w:pStyle w:val="affa"/>
        <w:ind w:firstLine="0"/>
        <w:jc w:val="center"/>
        <w:rPr>
          <w:szCs w:val="24"/>
        </w:rPr>
      </w:pPr>
      <w:r w:rsidRPr="00CC213E">
        <w:rPr>
          <w:szCs w:val="24"/>
        </w:rPr>
        <w:t>Нормативные акты города Мценска</w:t>
      </w:r>
    </w:p>
    <w:p w14:paraId="4A2BC4AD" w14:textId="77777777" w:rsidR="005475DA" w:rsidRPr="00CC213E" w:rsidRDefault="005475DA" w:rsidP="005475DA">
      <w:pPr>
        <w:pStyle w:val="affa"/>
        <w:ind w:firstLine="0"/>
        <w:jc w:val="center"/>
        <w:rPr>
          <w:szCs w:val="24"/>
        </w:rPr>
      </w:pPr>
    </w:p>
    <w:p w14:paraId="0C9558E9" w14:textId="606D50D2" w:rsidR="005475DA" w:rsidRPr="00CC213E" w:rsidRDefault="005475DA" w:rsidP="005475DA">
      <w:pPr>
        <w:pStyle w:val="affa"/>
        <w:numPr>
          <w:ilvl w:val="0"/>
          <w:numId w:val="15"/>
        </w:numPr>
        <w:jc w:val="left"/>
        <w:rPr>
          <w:szCs w:val="24"/>
        </w:rPr>
      </w:pPr>
      <w:r w:rsidRPr="00CC213E">
        <w:rPr>
          <w:rFonts w:cs="Times New Roman"/>
          <w:szCs w:val="24"/>
        </w:rPr>
        <w:t>Постановление Администрации города Мценска от 22.06.2021 года № 616 «Об утверждении Порядка подготовки, утверждения местных нормативов градостроительного проектирования города Мценска и внесения в них изменений».</w:t>
      </w:r>
    </w:p>
    <w:p w14:paraId="2C1DB39B" w14:textId="77777777" w:rsidR="00571A85" w:rsidRPr="00B26530" w:rsidRDefault="00571A85" w:rsidP="00571A85">
      <w:pPr>
        <w:pStyle w:val="affa"/>
        <w:ind w:firstLine="0"/>
        <w:rPr>
          <w:szCs w:val="24"/>
          <w:highlight w:val="yellow"/>
        </w:rPr>
      </w:pPr>
    </w:p>
    <w:p w14:paraId="1BBEB8FA" w14:textId="77777777" w:rsidR="003A0A36" w:rsidRPr="00BA63B7" w:rsidRDefault="003A0A36" w:rsidP="00BA63B7">
      <w:pPr>
        <w:pStyle w:val="4"/>
        <w:suppressAutoHyphens/>
        <w:rPr>
          <w:u w:val="none"/>
        </w:rPr>
      </w:pPr>
      <w:bookmarkStart w:id="72" w:name="_Toc529548351"/>
      <w:bookmarkStart w:id="73" w:name="_Toc489889957"/>
      <w:bookmarkEnd w:id="65"/>
      <w:bookmarkEnd w:id="66"/>
      <w:bookmarkEnd w:id="67"/>
      <w:bookmarkEnd w:id="68"/>
      <w:bookmarkEnd w:id="69"/>
      <w:bookmarkEnd w:id="70"/>
      <w:bookmarkEnd w:id="71"/>
      <w:r w:rsidRPr="00BA63B7">
        <w:rPr>
          <w:u w:val="none"/>
        </w:rPr>
        <w:t>Своды правил по проектированию и строительству</w:t>
      </w:r>
      <w:bookmarkEnd w:id="72"/>
    </w:p>
    <w:p w14:paraId="3F2E78D5" w14:textId="113D091C" w:rsidR="00E20962" w:rsidRPr="00856875" w:rsidRDefault="00E20962" w:rsidP="005A4593">
      <w:pPr>
        <w:pStyle w:val="affa"/>
        <w:numPr>
          <w:ilvl w:val="0"/>
          <w:numId w:val="15"/>
        </w:numPr>
      </w:pPr>
      <w:r w:rsidRPr="00F2618F">
        <w:rPr>
          <w:rFonts w:cs="Arial"/>
          <w:bCs/>
          <w:color w:val="000000" w:themeColor="text1"/>
          <w:szCs w:val="26"/>
        </w:rPr>
        <w:t>СП</w:t>
      </w:r>
      <w:r w:rsidRPr="00856875">
        <w:t xml:space="preserve"> 31.13330.2021 </w:t>
      </w:r>
      <w:r>
        <w:t>«</w:t>
      </w:r>
      <w:r w:rsidRPr="00856875">
        <w:t>Свод правил. СНиП 2.04.02-84 Водоснабжение. Наружные сети и сооружения</w:t>
      </w:r>
      <w:r>
        <w:t>»</w:t>
      </w:r>
      <w:r w:rsidRPr="00856875">
        <w:t xml:space="preserve"> </w:t>
      </w:r>
    </w:p>
    <w:p w14:paraId="74DE67EE" w14:textId="308FA1C0" w:rsidR="00E20962" w:rsidRPr="00856875" w:rsidRDefault="00E20962" w:rsidP="005A4593">
      <w:pPr>
        <w:pStyle w:val="affa"/>
        <w:numPr>
          <w:ilvl w:val="0"/>
          <w:numId w:val="15"/>
        </w:numPr>
      </w:pPr>
      <w:bookmarkStart w:id="74" w:name="_Hlk51951211"/>
      <w:r w:rsidRPr="00856875">
        <w:t xml:space="preserve">СП 32.13330.2018 </w:t>
      </w:r>
      <w:r>
        <w:t>«</w:t>
      </w:r>
      <w:r w:rsidRPr="00856875">
        <w:t>Свод правил. Канализация. Наружные сети и сооружения. СНиП 2.04.03-85</w:t>
      </w:r>
      <w:r>
        <w:t>»</w:t>
      </w:r>
      <w:r w:rsidRPr="00856875">
        <w:t xml:space="preserve"> </w:t>
      </w:r>
      <w:bookmarkEnd w:id="74"/>
    </w:p>
    <w:p w14:paraId="13460C86" w14:textId="6D934026" w:rsidR="00E20962" w:rsidRDefault="00E20962" w:rsidP="005A4593">
      <w:pPr>
        <w:pStyle w:val="affa"/>
        <w:numPr>
          <w:ilvl w:val="0"/>
          <w:numId w:val="15"/>
        </w:numPr>
      </w:pPr>
      <w:r w:rsidRPr="00856875">
        <w:lastRenderedPageBreak/>
        <w:t xml:space="preserve">СП 42.13330.2016 </w:t>
      </w:r>
      <w:r>
        <w:t>«</w:t>
      </w:r>
      <w:r w:rsidRPr="00856875">
        <w:t>Градостроительство. Планировка и застройка городских и сельских поселений. Актуализированная редакция СНиП 2.07.01-89*</w:t>
      </w:r>
      <w:r>
        <w:t>»</w:t>
      </w:r>
      <w:r w:rsidRPr="00856875">
        <w:t xml:space="preserve"> </w:t>
      </w:r>
    </w:p>
    <w:p w14:paraId="015B3C49" w14:textId="4510EEDC" w:rsidR="00E20962" w:rsidRPr="00856875" w:rsidRDefault="00E20962" w:rsidP="005A4593">
      <w:pPr>
        <w:pStyle w:val="affa"/>
        <w:numPr>
          <w:ilvl w:val="0"/>
          <w:numId w:val="15"/>
        </w:numPr>
      </w:pPr>
      <w:r>
        <w:t xml:space="preserve">СП 50.13330.2024 «Свод правил. Тепловая защита зданий. Актуализированная редакция СНиП 23-02-2003» </w:t>
      </w:r>
    </w:p>
    <w:p w14:paraId="24247A90" w14:textId="35A84DE8" w:rsidR="00E20962" w:rsidRDefault="00E20962" w:rsidP="005A4593">
      <w:pPr>
        <w:pStyle w:val="affa"/>
        <w:numPr>
          <w:ilvl w:val="0"/>
          <w:numId w:val="15"/>
        </w:numPr>
        <w:rPr>
          <w:szCs w:val="24"/>
        </w:rPr>
      </w:pPr>
      <w:r w:rsidRPr="00856875">
        <w:rPr>
          <w:szCs w:val="24"/>
        </w:rPr>
        <w:t xml:space="preserve">СП 59.13330.2020 </w:t>
      </w:r>
      <w:r>
        <w:rPr>
          <w:szCs w:val="24"/>
        </w:rPr>
        <w:t>«</w:t>
      </w:r>
      <w:r w:rsidRPr="00856875">
        <w:rPr>
          <w:szCs w:val="24"/>
        </w:rPr>
        <w:t>Доступность зданий и сооружений для маломобильных групп населения. СНиП 35-01-2001</w:t>
      </w:r>
      <w:r>
        <w:rPr>
          <w:szCs w:val="24"/>
        </w:rPr>
        <w:t>»</w:t>
      </w:r>
      <w:r w:rsidRPr="00856875">
        <w:rPr>
          <w:szCs w:val="24"/>
        </w:rPr>
        <w:t xml:space="preserve"> </w:t>
      </w:r>
    </w:p>
    <w:p w14:paraId="267EA914" w14:textId="14C18AE9" w:rsidR="00E20962" w:rsidRPr="00D4042F" w:rsidRDefault="00E20962" w:rsidP="005A4593">
      <w:pPr>
        <w:pStyle w:val="affa"/>
        <w:numPr>
          <w:ilvl w:val="0"/>
          <w:numId w:val="15"/>
        </w:numPr>
        <w:rPr>
          <w:szCs w:val="24"/>
        </w:rPr>
      </w:pPr>
      <w:r w:rsidRPr="00D4042F">
        <w:rPr>
          <w:szCs w:val="24"/>
        </w:rPr>
        <w:t xml:space="preserve">СП 476.1325800.2020 </w:t>
      </w:r>
      <w:r>
        <w:rPr>
          <w:szCs w:val="24"/>
        </w:rPr>
        <w:t>«</w:t>
      </w:r>
      <w:r w:rsidRPr="00D4042F">
        <w:rPr>
          <w:szCs w:val="24"/>
        </w:rPr>
        <w:t>Свод правил. Территории городских и сельских поселений. Правила планировки, застройки и благоустройства жилых микрорайонов</w:t>
      </w:r>
      <w:r>
        <w:rPr>
          <w:szCs w:val="24"/>
        </w:rPr>
        <w:t>»</w:t>
      </w:r>
      <w:r w:rsidRPr="00D4042F">
        <w:rPr>
          <w:szCs w:val="24"/>
        </w:rPr>
        <w:t xml:space="preserve"> </w:t>
      </w:r>
    </w:p>
    <w:p w14:paraId="64291D2C" w14:textId="77777777" w:rsidR="00337774" w:rsidRPr="00BA63B7" w:rsidRDefault="00337774" w:rsidP="00BA63B7">
      <w:pPr>
        <w:pStyle w:val="4"/>
        <w:suppressAutoHyphens/>
        <w:rPr>
          <w:u w:val="none"/>
        </w:rPr>
      </w:pPr>
      <w:r w:rsidRPr="00BA63B7">
        <w:rPr>
          <w:u w:val="none"/>
        </w:rPr>
        <w:t>Иные документы</w:t>
      </w:r>
    </w:p>
    <w:p w14:paraId="18510C52" w14:textId="77777777" w:rsidR="00E20962" w:rsidRPr="00856875" w:rsidRDefault="00E20962" w:rsidP="005A4593">
      <w:pPr>
        <w:pStyle w:val="affa"/>
        <w:numPr>
          <w:ilvl w:val="0"/>
          <w:numId w:val="15"/>
        </w:numPr>
        <w:rPr>
          <w:szCs w:val="24"/>
        </w:rPr>
      </w:pPr>
      <w:bookmarkStart w:id="75" w:name="_Hlk52381670"/>
      <w:bookmarkStart w:id="76" w:name="_Toc491920230"/>
      <w:bookmarkStart w:id="77" w:name="_Toc84513418"/>
      <w:bookmarkEnd w:id="73"/>
      <w:r w:rsidRPr="00856875">
        <w:rPr>
          <w:szCs w:val="24"/>
        </w:rPr>
        <w:t xml:space="preserve">ГОСТ 33150-2014 </w:t>
      </w:r>
      <w:r>
        <w:rPr>
          <w:szCs w:val="24"/>
        </w:rPr>
        <w:t>«</w:t>
      </w:r>
      <w:r w:rsidRPr="00856875">
        <w:rPr>
          <w:szCs w:val="24"/>
        </w:rPr>
        <w:t>Дороги автомобильные общего пользования. Проектирование пешеходных и велосипедных дорожек. Общие требования</w:t>
      </w:r>
      <w:r>
        <w:rPr>
          <w:szCs w:val="24"/>
        </w:rPr>
        <w:t>»</w:t>
      </w:r>
      <w:r w:rsidRPr="00856875">
        <w:rPr>
          <w:szCs w:val="24"/>
        </w:rPr>
        <w:t>.</w:t>
      </w:r>
    </w:p>
    <w:bookmarkEnd w:id="75"/>
    <w:p w14:paraId="78527429" w14:textId="64FB5627" w:rsidR="00E20962" w:rsidRDefault="00E20962" w:rsidP="005A4593">
      <w:pPr>
        <w:pStyle w:val="affa"/>
        <w:numPr>
          <w:ilvl w:val="0"/>
          <w:numId w:val="15"/>
        </w:numPr>
        <w:rPr>
          <w:szCs w:val="24"/>
        </w:rPr>
      </w:pPr>
      <w:r w:rsidRPr="004613C4">
        <w:rPr>
          <w:szCs w:val="24"/>
        </w:rPr>
        <w:t xml:space="preserve">СанПиН 2.1.3684-21 </w:t>
      </w:r>
      <w:r>
        <w:rPr>
          <w:szCs w:val="24"/>
        </w:rPr>
        <w:t>«</w:t>
      </w:r>
      <w:r w:rsidRPr="004613C4">
        <w:rPr>
          <w:szCs w:val="24"/>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Pr>
          <w:szCs w:val="24"/>
        </w:rPr>
        <w:t>»</w:t>
      </w:r>
      <w:r w:rsidR="00FC6E25">
        <w:rPr>
          <w:szCs w:val="24"/>
        </w:rPr>
        <w:t>.</w:t>
      </w:r>
    </w:p>
    <w:p w14:paraId="217A04B9" w14:textId="013B3BE7" w:rsidR="00FC6E25" w:rsidRDefault="003A0A36" w:rsidP="00E24EAB">
      <w:pPr>
        <w:pStyle w:val="a2"/>
        <w:numPr>
          <w:ilvl w:val="2"/>
          <w:numId w:val="13"/>
        </w:numPr>
        <w:rPr>
          <w:i w:val="0"/>
          <w:iCs/>
        </w:rPr>
      </w:pPr>
      <w:bookmarkStart w:id="78" w:name="_Toc180409443"/>
      <w:r w:rsidRPr="001A21B1">
        <w:rPr>
          <w:i w:val="0"/>
          <w:iCs/>
        </w:rPr>
        <w:t>Список терминов и определений</w:t>
      </w:r>
      <w:bookmarkEnd w:id="76"/>
      <w:bookmarkEnd w:id="77"/>
      <w:bookmarkEnd w:id="78"/>
    </w:p>
    <w:p w14:paraId="43888B27" w14:textId="77777777" w:rsidR="000F4218" w:rsidRPr="00FC6E25" w:rsidRDefault="000F4218" w:rsidP="000F4218">
      <w:pPr>
        <w:pStyle w:val="a2"/>
        <w:numPr>
          <w:ilvl w:val="0"/>
          <w:numId w:val="0"/>
        </w:numPr>
        <w:rPr>
          <w:i w:val="0"/>
          <w:iCs/>
        </w:rPr>
      </w:pPr>
    </w:p>
    <w:p w14:paraId="2CDE5617" w14:textId="77777777" w:rsidR="008B0042" w:rsidRPr="00B1174D" w:rsidRDefault="008B0042" w:rsidP="008B0042">
      <w:pPr>
        <w:rPr>
          <w:rFonts w:cs="Times New Roman"/>
          <w:szCs w:val="24"/>
        </w:rPr>
      </w:pPr>
      <w:bookmarkStart w:id="79" w:name="OLE_LINK249"/>
      <w:bookmarkStart w:id="80" w:name="OLE_LINK250"/>
      <w:r w:rsidRPr="00B1174D">
        <w:rPr>
          <w:rFonts w:cs="Times New Roman"/>
          <w:b/>
          <w:bCs/>
          <w:szCs w:val="24"/>
        </w:rPr>
        <w:t>Благоустройство территории</w:t>
      </w:r>
      <w:r w:rsidRPr="00B1174D">
        <w:rPr>
          <w:rFonts w:cs="Times New Roman"/>
          <w:szCs w:val="24"/>
        </w:rPr>
        <w:t xml:space="preserve">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14:paraId="68997297" w14:textId="77777777" w:rsidR="008B0042" w:rsidRPr="00715943" w:rsidRDefault="008B0042" w:rsidP="008B0042">
      <w:pPr>
        <w:rPr>
          <w:rFonts w:cs="Times New Roman"/>
          <w:szCs w:val="24"/>
        </w:rPr>
      </w:pPr>
      <w:r w:rsidRPr="00715943">
        <w:rPr>
          <w:rFonts w:cs="Times New Roman"/>
          <w:b/>
          <w:szCs w:val="24"/>
        </w:rPr>
        <w:t>Градостроительная деятельность</w:t>
      </w:r>
      <w:r w:rsidRPr="00715943">
        <w:rPr>
          <w:rFonts w:cs="Times New Roman"/>
          <w:szCs w:val="24"/>
        </w:rPr>
        <w:t xml:space="preserve"> – </w:t>
      </w:r>
      <w:r w:rsidR="00715943" w:rsidRPr="00715943">
        <w:rPr>
          <w:rFonts w:cs="Times New Roman"/>
          <w:szCs w:val="24"/>
        </w:rPr>
        <w:t>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w:t>
      </w:r>
      <w:r w:rsidRPr="00715943">
        <w:rPr>
          <w:rFonts w:cs="Times New Roman"/>
          <w:szCs w:val="24"/>
        </w:rPr>
        <w:t>.</w:t>
      </w:r>
    </w:p>
    <w:p w14:paraId="61CDFA92" w14:textId="77777777" w:rsidR="002000AA" w:rsidRPr="00B1174D" w:rsidRDefault="002000AA" w:rsidP="002000AA">
      <w:pPr>
        <w:rPr>
          <w:rFonts w:cs="Times New Roman"/>
          <w:szCs w:val="24"/>
        </w:rPr>
      </w:pPr>
      <w:bookmarkStart w:id="81" w:name="_Hlk98857094"/>
      <w:bookmarkStart w:id="82" w:name="OLE_LINK245"/>
      <w:bookmarkStart w:id="83" w:name="OLE_LINK246"/>
      <w:bookmarkStart w:id="84" w:name="OLE_LINK247"/>
      <w:bookmarkStart w:id="85" w:name="OLE_LINK248"/>
      <w:bookmarkEnd w:id="79"/>
      <w:bookmarkEnd w:id="80"/>
      <w:r w:rsidRPr="00B1174D">
        <w:rPr>
          <w:rFonts w:cs="Times New Roman"/>
          <w:b/>
          <w:szCs w:val="24"/>
        </w:rPr>
        <w:t xml:space="preserve">Градостроительная документация </w:t>
      </w:r>
      <w:r w:rsidRPr="00B1174D">
        <w:rPr>
          <w:rFonts w:cs="Times New Roman"/>
          <w:szCs w:val="24"/>
        </w:rPr>
        <w:t>– общее наименование документов территориального планирования, градостроительного зонирования, документации по планировке территории, решения которых направлены на изменение сложившегося состояния территории.</w:t>
      </w:r>
    </w:p>
    <w:bookmarkEnd w:id="81"/>
    <w:p w14:paraId="3612AC93" w14:textId="77777777" w:rsidR="00E91E83" w:rsidRDefault="00E91E83" w:rsidP="00E91E83">
      <w:pPr>
        <w:rPr>
          <w:rFonts w:cs="Times New Roman"/>
          <w:szCs w:val="24"/>
          <w:highlight w:val="yellow"/>
        </w:rPr>
      </w:pPr>
      <w:r w:rsidRPr="00043C37">
        <w:rPr>
          <w:rFonts w:cs="Times New Roman"/>
          <w:b/>
          <w:bCs/>
          <w:szCs w:val="24"/>
        </w:rPr>
        <w:t>Нормативы градостроительного проектирования</w:t>
      </w:r>
      <w:r w:rsidRPr="00043C37">
        <w:rPr>
          <w:rFonts w:cs="Times New Roman"/>
          <w:szCs w:val="24"/>
        </w:rPr>
        <w:t xml:space="preserve"> – совокупность расчетных показателей, установленных в соответствии с </w:t>
      </w:r>
      <w:r>
        <w:rPr>
          <w:rFonts w:cs="Times New Roman"/>
          <w:szCs w:val="24"/>
        </w:rPr>
        <w:t>Градостроительным</w:t>
      </w:r>
      <w:r w:rsidRPr="00043C37">
        <w:rPr>
          <w:rFonts w:cs="Times New Roman"/>
          <w:szCs w:val="24"/>
        </w:rPr>
        <w:t xml:space="preserve"> Кодексом </w:t>
      </w:r>
      <w:r>
        <w:rPr>
          <w:rFonts w:cs="Times New Roman"/>
          <w:szCs w:val="24"/>
        </w:rPr>
        <w:t xml:space="preserve">Российской Федерации </w:t>
      </w:r>
      <w:r w:rsidRPr="00043C37">
        <w:rPr>
          <w:rFonts w:cs="Times New Roman"/>
          <w:szCs w:val="24"/>
        </w:rPr>
        <w:t>в целях обеспечения благоприятных условий жизнедеятельности человека и подлежащих применению при подготовке документов территориального планирования, градостроительного зонирования, документации по планировке территории</w:t>
      </w:r>
      <w:r>
        <w:rPr>
          <w:rFonts w:cs="Times New Roman"/>
          <w:szCs w:val="24"/>
        </w:rPr>
        <w:t>.</w:t>
      </w:r>
    </w:p>
    <w:p w14:paraId="05734EB6" w14:textId="77777777" w:rsidR="00E91E83" w:rsidRPr="00043C37" w:rsidRDefault="00E91E83" w:rsidP="00E91E83">
      <w:pPr>
        <w:rPr>
          <w:rFonts w:cs="Times New Roman"/>
          <w:szCs w:val="24"/>
        </w:rPr>
      </w:pPr>
      <w:r w:rsidRPr="00043C37">
        <w:rPr>
          <w:rFonts w:cs="Times New Roman"/>
          <w:b/>
          <w:bCs/>
          <w:szCs w:val="24"/>
        </w:rPr>
        <w:t>Объекты местного значения</w:t>
      </w:r>
      <w:r w:rsidRPr="00043C37">
        <w:rPr>
          <w:rFonts w:cs="Times New Roman"/>
          <w:szCs w:val="24"/>
        </w:rPr>
        <w:t xml:space="preserve">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законами </w:t>
      </w:r>
      <w:r>
        <w:rPr>
          <w:rFonts w:cs="Times New Roman"/>
          <w:szCs w:val="24"/>
        </w:rPr>
        <w:t>субъекта Российской Федерации</w:t>
      </w:r>
      <w:r w:rsidRPr="00043C37">
        <w:rPr>
          <w:rFonts w:cs="Times New Roman"/>
          <w:szCs w:val="24"/>
        </w:rPr>
        <w:t xml:space="preserve">, уставом муниципального образования, и оказывают существенное влияние на социально-экономическое развитие муниципального образования. </w:t>
      </w:r>
    </w:p>
    <w:p w14:paraId="339F3E49" w14:textId="77777777" w:rsidR="002000AA" w:rsidRPr="00B1174D" w:rsidRDefault="002000AA" w:rsidP="00043C37">
      <w:pPr>
        <w:rPr>
          <w:rFonts w:cs="Times New Roman"/>
          <w:szCs w:val="24"/>
        </w:rPr>
      </w:pPr>
      <w:r w:rsidRPr="00B1174D">
        <w:rPr>
          <w:rFonts w:cs="Times New Roman"/>
          <w:b/>
          <w:bCs/>
          <w:szCs w:val="24"/>
        </w:rPr>
        <w:lastRenderedPageBreak/>
        <w:t>Озелененные территории</w:t>
      </w:r>
      <w:r w:rsidRPr="00B1174D">
        <w:rPr>
          <w:rFonts w:cs="Times New Roman"/>
          <w:szCs w:val="24"/>
        </w:rPr>
        <w:t xml:space="preserve"> – территории общего пользования, расположенные в границах городских и сельских населенных пунктов, сформированные участками естественных и искусственно созданных ландшафтов (парк, сад, сквер, парковая аллея, бульвар и другие участки озеленения, в т.ч. с водопроницаемыми покрытиями), обеспечивающие рекреационную связь жилых, общественно-деловых и других функциональных зон, и не менее 70% поверхности которых занято зелеными насаждениями и другим растительным покровом</w:t>
      </w:r>
      <w:r w:rsidR="00B1174D">
        <w:rPr>
          <w:rFonts w:cs="Times New Roman"/>
          <w:szCs w:val="24"/>
        </w:rPr>
        <w:t>.</w:t>
      </w:r>
    </w:p>
    <w:bookmarkEnd w:id="82"/>
    <w:bookmarkEnd w:id="83"/>
    <w:bookmarkEnd w:id="84"/>
    <w:bookmarkEnd w:id="85"/>
    <w:p w14:paraId="6A7C53B5" w14:textId="5CEE55FB" w:rsidR="00B249E3" w:rsidRPr="00FC6E25" w:rsidRDefault="002D69CD" w:rsidP="00FC6E25">
      <w:pPr>
        <w:rPr>
          <w:rFonts w:cs="Times New Roman"/>
          <w:szCs w:val="28"/>
        </w:rPr>
      </w:pPr>
      <w:r>
        <w:rPr>
          <w:rFonts w:cs="Times New Roman"/>
          <w:b/>
          <w:bCs/>
          <w:szCs w:val="28"/>
        </w:rPr>
        <w:t>П</w:t>
      </w:r>
      <w:r w:rsidRPr="00620FFF">
        <w:rPr>
          <w:rFonts w:cs="Times New Roman"/>
          <w:b/>
          <w:bCs/>
          <w:szCs w:val="28"/>
        </w:rPr>
        <w:t>арковка (</w:t>
      </w:r>
      <w:proofErr w:type="spellStart"/>
      <w:r w:rsidR="00041B92">
        <w:rPr>
          <w:rFonts w:cs="Times New Roman"/>
          <w:b/>
          <w:bCs/>
          <w:szCs w:val="28"/>
        </w:rPr>
        <w:t>машино</w:t>
      </w:r>
      <w:proofErr w:type="spellEnd"/>
      <w:r w:rsidR="00041B92">
        <w:rPr>
          <w:rFonts w:cs="Times New Roman"/>
          <w:b/>
          <w:bCs/>
          <w:szCs w:val="28"/>
        </w:rPr>
        <w:t>-место</w:t>
      </w:r>
      <w:r w:rsidRPr="00620FFF">
        <w:rPr>
          <w:rFonts w:cs="Times New Roman"/>
          <w:b/>
          <w:bCs/>
          <w:szCs w:val="28"/>
        </w:rPr>
        <w:t>)</w:t>
      </w:r>
      <w:r w:rsidR="00E855A9">
        <w:rPr>
          <w:rFonts w:cs="Times New Roman"/>
          <w:b/>
          <w:bCs/>
          <w:szCs w:val="28"/>
        </w:rPr>
        <w:t xml:space="preserve"> </w:t>
      </w:r>
      <w:r>
        <w:rPr>
          <w:rFonts w:cs="Times New Roman"/>
          <w:szCs w:val="28"/>
        </w:rPr>
        <w:t xml:space="preserve">– </w:t>
      </w:r>
      <w:r w:rsidRPr="005A79FE">
        <w:rPr>
          <w:rFonts w:cs="Times New Roman"/>
          <w:szCs w:val="28"/>
        </w:rPr>
        <w:t xml:space="preserve">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5A79FE">
        <w:rPr>
          <w:rFonts w:cs="Times New Roman"/>
          <w:szCs w:val="28"/>
        </w:rPr>
        <w:t>подэстакадных</w:t>
      </w:r>
      <w:proofErr w:type="spellEnd"/>
      <w:r w:rsidRPr="005A79FE">
        <w:rPr>
          <w:rFonts w:cs="Times New Roman"/>
          <w:szCs w:val="28"/>
        </w:rPr>
        <w:t xml:space="preserve"> или </w:t>
      </w:r>
      <w:proofErr w:type="spellStart"/>
      <w:r w:rsidRPr="005A79FE">
        <w:rPr>
          <w:rFonts w:cs="Times New Roman"/>
          <w:szCs w:val="28"/>
        </w:rPr>
        <w:t>подмостовых</w:t>
      </w:r>
      <w:proofErr w:type="spellEnd"/>
      <w:r w:rsidRPr="005A79FE">
        <w:rPr>
          <w:rFonts w:cs="Times New Roman"/>
          <w:szCs w:val="28"/>
        </w:rPr>
        <w:t xml:space="preserve">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r>
        <w:rPr>
          <w:rFonts w:cs="Times New Roman"/>
          <w:szCs w:val="28"/>
        </w:rPr>
        <w:t>.</w:t>
      </w:r>
    </w:p>
    <w:p w14:paraId="574F9BA7" w14:textId="502B38A5" w:rsidR="00B249E3" w:rsidRDefault="00FC6E25" w:rsidP="00B249E3">
      <w:pPr>
        <w:autoSpaceDE w:val="0"/>
        <w:autoSpaceDN w:val="0"/>
        <w:adjustRightInd w:val="0"/>
        <w:ind w:firstLine="540"/>
        <w:rPr>
          <w:rFonts w:cs="Times New Roman"/>
          <w:szCs w:val="24"/>
        </w:rPr>
      </w:pPr>
      <w:r>
        <w:rPr>
          <w:rFonts w:cs="Times New Roman"/>
          <w:b/>
          <w:bCs/>
          <w:szCs w:val="24"/>
        </w:rPr>
        <w:t>П</w:t>
      </w:r>
      <w:r w:rsidR="00B249E3" w:rsidRPr="00B249E3">
        <w:rPr>
          <w:rFonts w:cs="Times New Roman"/>
          <w:b/>
          <w:bCs/>
          <w:szCs w:val="24"/>
        </w:rPr>
        <w:t>ешеходная доступность</w:t>
      </w:r>
      <w:r w:rsidR="00B249E3">
        <w:rPr>
          <w:rFonts w:cs="Times New Roman"/>
          <w:szCs w:val="24"/>
        </w:rPr>
        <w:t xml:space="preserve"> - движение по территории, осуществляемое в условия стандартной для данной местности погоды (в пределах климатической нормы) без использования транспортных средств лицом, способным к самостоятельному передвижению, возможность использования показателя пешеходной доступности вне общественных пространств населенных пунктов и (или) вне дорог общего пользования, рекомендуется обосновывать отдельно;</w:t>
      </w:r>
    </w:p>
    <w:p w14:paraId="7B2887CA" w14:textId="2F9955EE" w:rsidR="00FC6E25" w:rsidRDefault="00FC6E25" w:rsidP="00FC6E25">
      <w:pPr>
        <w:rPr>
          <w:rFonts w:cs="Times New Roman"/>
          <w:szCs w:val="24"/>
        </w:rPr>
      </w:pPr>
      <w:r>
        <w:rPr>
          <w:rFonts w:cs="Times New Roman"/>
          <w:b/>
          <w:bCs/>
          <w:szCs w:val="24"/>
        </w:rPr>
        <w:t>Т</w:t>
      </w:r>
      <w:r w:rsidR="00B249E3" w:rsidRPr="00B249E3">
        <w:rPr>
          <w:rFonts w:cs="Times New Roman"/>
          <w:b/>
          <w:bCs/>
          <w:szCs w:val="24"/>
        </w:rPr>
        <w:t>ранспортная доступность</w:t>
      </w:r>
      <w:r w:rsidR="00B249E3">
        <w:rPr>
          <w:rFonts w:cs="Times New Roman"/>
          <w:szCs w:val="24"/>
        </w:rPr>
        <w:t xml:space="preserve"> - движение по территории с использованием транспортных средств, осуществляемое по улицам и дорогам общего пользования, иным транспортно-коммуникационным объектам.</w:t>
      </w:r>
    </w:p>
    <w:p w14:paraId="5FF8AC87" w14:textId="7570959C" w:rsidR="00FC6E25" w:rsidRDefault="00FC6E25" w:rsidP="00FC6E25">
      <w:pPr>
        <w:rPr>
          <w:szCs w:val="24"/>
        </w:rPr>
      </w:pPr>
      <w:r w:rsidRPr="00FC6E25">
        <w:rPr>
          <w:szCs w:val="24"/>
        </w:rPr>
        <w:t xml:space="preserve"> </w:t>
      </w:r>
      <w:r w:rsidRPr="00903F22">
        <w:rPr>
          <w:szCs w:val="24"/>
        </w:rPr>
        <w:t>Иные понятия, используемые в настоящих нормативах, употребляются в значениях, соответствующих значениям, содержащимся в федеральном и региональном законодательстве.</w:t>
      </w:r>
    </w:p>
    <w:p w14:paraId="24133CFF" w14:textId="61FFAB68" w:rsidR="00B249E3" w:rsidRDefault="00B249E3" w:rsidP="00B249E3">
      <w:pPr>
        <w:autoSpaceDE w:val="0"/>
        <w:autoSpaceDN w:val="0"/>
        <w:adjustRightInd w:val="0"/>
        <w:spacing w:before="240"/>
        <w:ind w:firstLine="540"/>
        <w:rPr>
          <w:rFonts w:cs="Times New Roman"/>
          <w:szCs w:val="24"/>
        </w:rPr>
      </w:pPr>
    </w:p>
    <w:p w14:paraId="3E5FE0E5" w14:textId="7F4376DF" w:rsidR="00B249E3" w:rsidRDefault="00B249E3" w:rsidP="008B0042">
      <w:pPr>
        <w:rPr>
          <w:szCs w:val="24"/>
        </w:rPr>
      </w:pPr>
    </w:p>
    <w:p w14:paraId="5A34465E" w14:textId="227C59A5" w:rsidR="00B249E3" w:rsidRDefault="00B249E3" w:rsidP="008B0042">
      <w:pPr>
        <w:rPr>
          <w:szCs w:val="24"/>
        </w:rPr>
      </w:pPr>
    </w:p>
    <w:p w14:paraId="1787CC16" w14:textId="77777777" w:rsidR="00B249E3" w:rsidRDefault="00B249E3" w:rsidP="008B0042">
      <w:pPr>
        <w:rPr>
          <w:szCs w:val="24"/>
        </w:rPr>
      </w:pPr>
    </w:p>
    <w:p w14:paraId="14C2AA41" w14:textId="77777777" w:rsidR="001A21B1" w:rsidRPr="00903F22" w:rsidRDefault="001A21B1" w:rsidP="008B0042">
      <w:pPr>
        <w:rPr>
          <w:szCs w:val="24"/>
        </w:rPr>
      </w:pPr>
    </w:p>
    <w:p w14:paraId="0EE42AE2" w14:textId="75FE3E6A" w:rsidR="003A0A36" w:rsidRDefault="003A0A36" w:rsidP="00E24EAB">
      <w:pPr>
        <w:pStyle w:val="a2"/>
        <w:numPr>
          <w:ilvl w:val="2"/>
          <w:numId w:val="13"/>
        </w:numPr>
        <w:rPr>
          <w:i w:val="0"/>
          <w:iCs/>
        </w:rPr>
      </w:pPr>
      <w:bookmarkStart w:id="86" w:name="_Toc84513419"/>
      <w:bookmarkStart w:id="87" w:name="_Toc180409444"/>
      <w:r w:rsidRPr="001A21B1">
        <w:rPr>
          <w:i w:val="0"/>
          <w:iCs/>
        </w:rPr>
        <w:t>Перечень используемых сокращений</w:t>
      </w:r>
      <w:bookmarkEnd w:id="86"/>
      <w:bookmarkEnd w:id="87"/>
    </w:p>
    <w:p w14:paraId="2E435271" w14:textId="77777777" w:rsidR="001A21B1" w:rsidRPr="001A21B1" w:rsidRDefault="001A21B1" w:rsidP="001A21B1">
      <w:pPr>
        <w:pStyle w:val="a2"/>
        <w:numPr>
          <w:ilvl w:val="0"/>
          <w:numId w:val="0"/>
        </w:numPr>
        <w:ind w:left="1287" w:hanging="720"/>
        <w:rPr>
          <w:i w:val="0"/>
          <w:iCs/>
        </w:rPr>
      </w:pPr>
    </w:p>
    <w:p w14:paraId="624DDB4B" w14:textId="34F7B7A0" w:rsidR="003A0A36" w:rsidRPr="004B7714" w:rsidRDefault="003A0A36" w:rsidP="004B7714">
      <w:pPr>
        <w:rPr>
          <w:rFonts w:cs="Times New Roman"/>
          <w:szCs w:val="24"/>
        </w:rPr>
      </w:pPr>
      <w:r w:rsidRPr="00903F22">
        <w:t xml:space="preserve">В </w:t>
      </w:r>
      <w:r>
        <w:t xml:space="preserve">местных </w:t>
      </w:r>
      <w:r w:rsidRPr="00903F22">
        <w:t xml:space="preserve">нормативах градостроительного проектирования </w:t>
      </w:r>
      <w:r w:rsidR="00310CAC">
        <w:t xml:space="preserve">муниципального образования </w:t>
      </w:r>
      <w:r w:rsidR="00EE5B3F">
        <w:t xml:space="preserve">городской округ </w:t>
      </w:r>
      <w:r w:rsidR="000F4218">
        <w:t>«</w:t>
      </w:r>
      <w:r w:rsidR="00B268E2">
        <w:t xml:space="preserve">город </w:t>
      </w:r>
      <w:r w:rsidR="00EE5B3F">
        <w:t>Мценск</w:t>
      </w:r>
      <w:r w:rsidR="000F4218">
        <w:t>»</w:t>
      </w:r>
      <w:r w:rsidRPr="004B7714">
        <w:rPr>
          <w:rFonts w:cs="Times New Roman"/>
          <w:szCs w:val="24"/>
        </w:rPr>
        <w:t xml:space="preserve"> применяются следующие сокращения:</w:t>
      </w:r>
    </w:p>
    <w:p w14:paraId="5FE2B91E" w14:textId="77777777" w:rsidR="00D15A0C" w:rsidRDefault="00D15A0C" w:rsidP="004B7714">
      <w:pPr>
        <w:rPr>
          <w:rFonts w:cs="Times New Roman"/>
          <w:szCs w:val="24"/>
        </w:rPr>
      </w:pPr>
      <w:bookmarkStart w:id="88" w:name="_Hlk122260480"/>
      <w:r w:rsidRPr="00DD7ADA">
        <w:rPr>
          <w:rFonts w:cs="Times New Roman"/>
          <w:szCs w:val="24"/>
        </w:rPr>
        <w:t>МГН</w:t>
      </w:r>
      <w:r w:rsidR="00DD7ADA">
        <w:rPr>
          <w:rFonts w:cs="Times New Roman"/>
          <w:szCs w:val="24"/>
        </w:rPr>
        <w:t>–</w:t>
      </w:r>
      <w:r w:rsidR="00DD7ADA" w:rsidRPr="00DD7ADA">
        <w:rPr>
          <w:rFonts w:cs="Times New Roman"/>
          <w:szCs w:val="24"/>
        </w:rPr>
        <w:t xml:space="preserve"> маломобильные группы населения</w:t>
      </w:r>
      <w:r w:rsidR="00DD7ADA">
        <w:rPr>
          <w:rFonts w:cs="Times New Roman"/>
          <w:szCs w:val="24"/>
        </w:rPr>
        <w:t>;</w:t>
      </w:r>
    </w:p>
    <w:p w14:paraId="17E48AD1" w14:textId="77777777" w:rsidR="004B7714" w:rsidRPr="004B7714" w:rsidRDefault="004B7714" w:rsidP="004B7714">
      <w:pPr>
        <w:rPr>
          <w:rFonts w:cs="Times New Roman"/>
          <w:szCs w:val="24"/>
        </w:rPr>
      </w:pPr>
      <w:r w:rsidRPr="004B7714">
        <w:rPr>
          <w:rFonts w:cs="Times New Roman"/>
          <w:szCs w:val="24"/>
        </w:rPr>
        <w:t xml:space="preserve">МНГП </w:t>
      </w:r>
      <w:r w:rsidR="00B1174D">
        <w:rPr>
          <w:rFonts w:cs="Times New Roman"/>
          <w:szCs w:val="24"/>
        </w:rPr>
        <w:t>–</w:t>
      </w:r>
      <w:r w:rsidRPr="004B7714">
        <w:rPr>
          <w:rFonts w:cs="Times New Roman"/>
          <w:szCs w:val="24"/>
        </w:rPr>
        <w:t xml:space="preserve"> местные нормативы градостроительного проектирования;</w:t>
      </w:r>
    </w:p>
    <w:p w14:paraId="54C9A34E" w14:textId="2393E8FD" w:rsidR="00C21E10" w:rsidRDefault="004B7714" w:rsidP="00CC3B78">
      <w:pPr>
        <w:sectPr w:rsidR="00C21E10" w:rsidSect="004906B3">
          <w:pgSz w:w="11906" w:h="16838"/>
          <w:pgMar w:top="992" w:right="1134" w:bottom="1134" w:left="1134" w:header="709" w:footer="709" w:gutter="0"/>
          <w:pgNumType w:start="18"/>
          <w:cols w:space="708"/>
          <w:docGrid w:linePitch="360"/>
        </w:sectPr>
      </w:pPr>
      <w:r>
        <w:rPr>
          <w:rFonts w:cs="Times New Roman"/>
          <w:szCs w:val="24"/>
        </w:rPr>
        <w:t xml:space="preserve">РНГП – региональные </w:t>
      </w:r>
      <w:r w:rsidRPr="004B7714">
        <w:rPr>
          <w:rFonts w:cs="Times New Roman"/>
          <w:szCs w:val="24"/>
        </w:rPr>
        <w:t>нормативы градостроительного проектирования</w:t>
      </w:r>
      <w:bookmarkEnd w:id="88"/>
    </w:p>
    <w:p w14:paraId="79353D88" w14:textId="1F087C43" w:rsidR="006D48A4" w:rsidRDefault="009671C5" w:rsidP="009671C5">
      <w:pPr>
        <w:pStyle w:val="11"/>
        <w:jc w:val="both"/>
      </w:pPr>
      <w:bookmarkStart w:id="89" w:name="_Toc180409445"/>
      <w:r>
        <w:lastRenderedPageBreak/>
        <w:t xml:space="preserve">2. </w:t>
      </w:r>
      <w:r w:rsidR="00FA7643">
        <w:t>Материалы по обоснованию расчетных показателей, содержащихся в основной части</w:t>
      </w:r>
      <w:bookmarkEnd w:id="89"/>
    </w:p>
    <w:p w14:paraId="7ABD6BD4" w14:textId="2862F3D3" w:rsidR="00E24EAB" w:rsidRPr="00E24EAB" w:rsidRDefault="00E24EAB" w:rsidP="00E24EAB">
      <w:pPr>
        <w:pStyle w:val="a2"/>
        <w:numPr>
          <w:ilvl w:val="0"/>
          <w:numId w:val="0"/>
        </w:numPr>
        <w:jc w:val="center"/>
        <w:rPr>
          <w:i w:val="0"/>
          <w:iCs/>
        </w:rPr>
      </w:pPr>
      <w:bookmarkStart w:id="90" w:name="_Toc82780358"/>
      <w:bookmarkStart w:id="91" w:name="_Toc180409446"/>
      <w:r w:rsidRPr="00E24EAB">
        <w:rPr>
          <w:i w:val="0"/>
          <w:iCs/>
        </w:rPr>
        <w:t>2.1. Результаты анализа территориальных особенностей муниципального образования город Павловск, влияющих на установление расчетных показателей</w:t>
      </w:r>
      <w:bookmarkEnd w:id="90"/>
      <w:bookmarkEnd w:id="91"/>
    </w:p>
    <w:p w14:paraId="54BCEC26" w14:textId="77777777" w:rsidR="00E24EAB" w:rsidRDefault="00E24EAB" w:rsidP="008C1996">
      <w:pPr>
        <w:rPr>
          <w:szCs w:val="24"/>
        </w:rPr>
      </w:pPr>
    </w:p>
    <w:p w14:paraId="629241AE" w14:textId="35AD4F03" w:rsidR="008C1996" w:rsidRDefault="008C1996" w:rsidP="008C1996">
      <w:pPr>
        <w:rPr>
          <w:szCs w:val="24"/>
        </w:rPr>
      </w:pPr>
      <w:r>
        <w:rPr>
          <w:szCs w:val="24"/>
        </w:rPr>
        <w:t>В соответствии с п. 5 ст. 29.4 Градостроительного кодекса РФ подготовка местных нормативов градостроительного проектирования осуществля</w:t>
      </w:r>
      <w:r w:rsidR="00CC213E">
        <w:rPr>
          <w:szCs w:val="24"/>
        </w:rPr>
        <w:t>лась</w:t>
      </w:r>
      <w:r>
        <w:rPr>
          <w:szCs w:val="24"/>
        </w:rPr>
        <w:t xml:space="preserve"> с учетом:</w:t>
      </w:r>
    </w:p>
    <w:p w14:paraId="1FEEA780" w14:textId="77777777" w:rsidR="008C1996" w:rsidRDefault="008C1996" w:rsidP="008C1996">
      <w:pPr>
        <w:rPr>
          <w:szCs w:val="24"/>
        </w:rPr>
      </w:pPr>
      <w:r>
        <w:rPr>
          <w:szCs w:val="24"/>
        </w:rPr>
        <w:t>1) социально-демографического состава и плотности населения на территории муниципального образования;</w:t>
      </w:r>
    </w:p>
    <w:p w14:paraId="219C9392" w14:textId="1DAAD409" w:rsidR="008C1996" w:rsidRDefault="008C1996" w:rsidP="008C1996">
      <w:pPr>
        <w:rPr>
          <w:szCs w:val="24"/>
        </w:rPr>
      </w:pPr>
      <w:r>
        <w:rPr>
          <w:szCs w:val="24"/>
        </w:rPr>
        <w:t xml:space="preserve">2) </w:t>
      </w:r>
      <w:bookmarkStart w:id="92" w:name="_Hlk52372125"/>
      <w:r w:rsidRPr="005779BC">
        <w:rPr>
          <w:szCs w:val="24"/>
        </w:rPr>
        <w:t>стратегии социально-экономического развития муниципального образования и плана мероприятий по ее реализации</w:t>
      </w:r>
      <w:bookmarkEnd w:id="92"/>
      <w:r w:rsidR="00CC213E">
        <w:rPr>
          <w:szCs w:val="24"/>
        </w:rPr>
        <w:t>;</w:t>
      </w:r>
    </w:p>
    <w:p w14:paraId="0ED6191D" w14:textId="77777777" w:rsidR="008C1996" w:rsidRDefault="008C1996" w:rsidP="008C1996">
      <w:pPr>
        <w:rPr>
          <w:szCs w:val="24"/>
        </w:rPr>
      </w:pPr>
      <w:r>
        <w:rPr>
          <w:szCs w:val="24"/>
        </w:rPr>
        <w:t>3) предложений органов местного самоуправления и заинтересованных лиц.</w:t>
      </w:r>
    </w:p>
    <w:p w14:paraId="4B541727" w14:textId="0716F4DF" w:rsidR="00810938" w:rsidRDefault="00B004D0" w:rsidP="00810938">
      <w:pPr>
        <w:rPr>
          <w:szCs w:val="24"/>
        </w:rPr>
      </w:pPr>
      <w:r>
        <w:rPr>
          <w:szCs w:val="24"/>
        </w:rPr>
        <w:t>В связи с чем</w:t>
      </w:r>
      <w:r w:rsidR="008C1996">
        <w:rPr>
          <w:szCs w:val="24"/>
        </w:rPr>
        <w:t xml:space="preserve">, установление расчетных показателей в </w:t>
      </w:r>
      <w:r w:rsidR="00310CAC">
        <w:rPr>
          <w:szCs w:val="24"/>
        </w:rPr>
        <w:t xml:space="preserve">МНГП </w:t>
      </w:r>
      <w:r>
        <w:rPr>
          <w:szCs w:val="24"/>
        </w:rPr>
        <w:t>выполнено</w:t>
      </w:r>
      <w:r w:rsidR="008C1996">
        <w:rPr>
          <w:szCs w:val="24"/>
        </w:rPr>
        <w:t xml:space="preserve"> с учетом территориальных особенностей </w:t>
      </w:r>
      <w:r w:rsidR="00310CAC">
        <w:rPr>
          <w:szCs w:val="24"/>
        </w:rPr>
        <w:t xml:space="preserve">муниципального образования </w:t>
      </w:r>
      <w:r w:rsidR="00B268E2">
        <w:rPr>
          <w:szCs w:val="24"/>
        </w:rPr>
        <w:t xml:space="preserve">город </w:t>
      </w:r>
      <w:r w:rsidR="00EE5B3F">
        <w:rPr>
          <w:szCs w:val="24"/>
        </w:rPr>
        <w:t>Мценск</w:t>
      </w:r>
      <w:r w:rsidR="008C1996">
        <w:rPr>
          <w:szCs w:val="24"/>
        </w:rPr>
        <w:t xml:space="preserve">, выраженных в социально-демографических, инфраструктурных, экономических и иных аспектах. </w:t>
      </w:r>
      <w:bookmarkStart w:id="93" w:name="_Toc84513422"/>
      <w:bookmarkStart w:id="94" w:name="_Toc180409447"/>
    </w:p>
    <w:p w14:paraId="16BCCEA1" w14:textId="1A97AB87" w:rsidR="008C6298" w:rsidRDefault="008C6298" w:rsidP="00810938">
      <w:pPr>
        <w:rPr>
          <w:szCs w:val="24"/>
        </w:rPr>
      </w:pPr>
    </w:p>
    <w:p w14:paraId="48C84D02" w14:textId="472B6F12" w:rsidR="008C6298" w:rsidRPr="008C6298" w:rsidRDefault="000F4218" w:rsidP="008C6298">
      <w:pPr>
        <w:suppressAutoHyphens/>
        <w:spacing w:line="276" w:lineRule="auto"/>
        <w:ind w:firstLine="0"/>
        <w:contextualSpacing/>
        <w:jc w:val="center"/>
        <w:rPr>
          <w:rFonts w:eastAsia="Times New Roman" w:cs="Times New Roman"/>
          <w:b/>
          <w:szCs w:val="28"/>
          <w:lang w:val="x-none"/>
        </w:rPr>
      </w:pPr>
      <w:bookmarkStart w:id="95" w:name="_Toc162949908"/>
      <w:bookmarkStart w:id="96" w:name="_Toc162953895"/>
      <w:r>
        <w:rPr>
          <w:rFonts w:eastAsia="Times New Roman" w:cs="Times New Roman"/>
          <w:b/>
          <w:szCs w:val="28"/>
        </w:rPr>
        <w:t>2.1.</w:t>
      </w:r>
      <w:r w:rsidR="00E24EAB">
        <w:rPr>
          <w:rFonts w:eastAsia="Times New Roman" w:cs="Times New Roman"/>
          <w:b/>
          <w:szCs w:val="28"/>
        </w:rPr>
        <w:t>1.</w:t>
      </w:r>
      <w:r w:rsidR="008C6298" w:rsidRPr="008C6298">
        <w:rPr>
          <w:rFonts w:eastAsia="Times New Roman" w:cs="Times New Roman"/>
          <w:b/>
          <w:szCs w:val="28"/>
          <w:lang w:val="x-none"/>
        </w:rPr>
        <w:t xml:space="preserve"> Природно-климатические условия</w:t>
      </w:r>
      <w:bookmarkEnd w:id="95"/>
      <w:bookmarkEnd w:id="96"/>
    </w:p>
    <w:p w14:paraId="5B20D58E" w14:textId="77777777" w:rsidR="008C6298" w:rsidRPr="008C6298" w:rsidRDefault="008C6298" w:rsidP="008C6298">
      <w:pPr>
        <w:rPr>
          <w:rFonts w:eastAsia="Calibri" w:cs="Times New Roman"/>
          <w:szCs w:val="24"/>
          <w:lang w:eastAsia="en-US"/>
        </w:rPr>
      </w:pPr>
      <w:r w:rsidRPr="008C6298">
        <w:rPr>
          <w:rFonts w:eastAsia="Calibri" w:cs="Times New Roman"/>
          <w:szCs w:val="24"/>
          <w:lang w:eastAsia="en-US"/>
        </w:rPr>
        <w:t xml:space="preserve">Согласно СНиП 23-01-99 «Строительная климатология» территория города Мценска по климатическому районированию относится к строительно-климатической зоне IIB, характеризующейся умеренно-континентальным климатом, с теплым влажным летом и сравнительно холодной зимой. </w:t>
      </w:r>
    </w:p>
    <w:p w14:paraId="15AD87F9" w14:textId="77777777" w:rsidR="008C6298" w:rsidRPr="008C6298" w:rsidRDefault="008C6298" w:rsidP="008C6298">
      <w:pPr>
        <w:rPr>
          <w:rFonts w:eastAsia="Calibri" w:cs="Times New Roman"/>
          <w:szCs w:val="24"/>
          <w:lang w:eastAsia="en-US"/>
        </w:rPr>
      </w:pPr>
      <w:r w:rsidRPr="008C6298">
        <w:rPr>
          <w:rFonts w:eastAsia="Calibri" w:cs="Times New Roman"/>
          <w:szCs w:val="24"/>
          <w:lang w:eastAsia="en-US"/>
        </w:rPr>
        <w:t xml:space="preserve">Зима длится около 5 месяцев. Средняя температура воздуха наиболее холодного месяца – января -9,7º. При вторжениях арктического воздуха температура в отдельные годы падает до -40, -44º, однако, наиболее вероятные понижения до -30, -33º. Устойчивые морозы держатся более 3-х месяцев с декабря по начало марта. Снежный покров устойчив в течение 4-х месяцев с декабря по апрель. Высота снежного покрова достигает к концу зимы 26 см в открытом месте и более 35 см в защищенном. Зимой часты метели, число дней с метелями в среднем за холодный период достигает 40. </w:t>
      </w:r>
    </w:p>
    <w:p w14:paraId="3D4617B3" w14:textId="77777777" w:rsidR="008C6298" w:rsidRPr="008C6298" w:rsidRDefault="008C6298" w:rsidP="008C6298">
      <w:pPr>
        <w:rPr>
          <w:rFonts w:eastAsia="Calibri" w:cs="Times New Roman"/>
          <w:szCs w:val="24"/>
          <w:lang w:eastAsia="en-US"/>
        </w:rPr>
      </w:pPr>
      <w:r w:rsidRPr="008C6298">
        <w:rPr>
          <w:rFonts w:eastAsia="Calibri" w:cs="Times New Roman"/>
          <w:szCs w:val="24"/>
          <w:lang w:eastAsia="en-US"/>
        </w:rPr>
        <w:t>Лето довольно продолжительное и теплое длится более 4-х месяцев. Температура июля составляет 18,5º, в редкие годы наблюдалось повышение температуры до 35-37º. Тридцатиградусная жара бывает почти ежегодно. Продолжительность безморозного периода 144 дня с начала мая до конца сентября. Период активной вегетации растений длится около 5 месяцев. Неблагоприятными климатическими явлениями в летний сезон являются атмосферные засухи, а в сочетании с большой скоростью ветра - суховеи. Суховеи средней интенсивности наблюдаются почти ежегодно, чаще всего в июне и июле.</w:t>
      </w:r>
    </w:p>
    <w:p w14:paraId="4508095D" w14:textId="77777777" w:rsidR="008C6298" w:rsidRPr="008C6298" w:rsidRDefault="008C6298" w:rsidP="008C6298">
      <w:pPr>
        <w:rPr>
          <w:rFonts w:eastAsia="Calibri" w:cs="Times New Roman"/>
          <w:szCs w:val="24"/>
          <w:lang w:eastAsia="en-US"/>
        </w:rPr>
      </w:pPr>
      <w:r w:rsidRPr="008C6298">
        <w:rPr>
          <w:rFonts w:eastAsia="Calibri" w:cs="Times New Roman"/>
          <w:szCs w:val="24"/>
          <w:lang w:eastAsia="en-US"/>
        </w:rPr>
        <w:t xml:space="preserve"> В период с апреля по сентябрь отмечается, в среднем, 5 дней с пыльной бурей. Территория города достаточно увлажнена. За год выпадает 571 мм. В теплую часть года преобладают дожди средней интенсивности, хорошо увлажняющие почву. Ливневые дожди часто сопровождаются грозами. Наблюдаемый суточный максимум осадков составляет 71 мм. </w:t>
      </w:r>
    </w:p>
    <w:p w14:paraId="605C1EBB" w14:textId="77777777" w:rsidR="008C6298" w:rsidRPr="008C6298" w:rsidRDefault="008C6298" w:rsidP="008C6298">
      <w:pPr>
        <w:rPr>
          <w:rFonts w:eastAsia="Calibri" w:cs="Times New Roman"/>
          <w:szCs w:val="24"/>
          <w:lang w:eastAsia="en-US"/>
        </w:rPr>
      </w:pPr>
      <w:r w:rsidRPr="008C6298">
        <w:rPr>
          <w:rFonts w:eastAsia="Calibri" w:cs="Times New Roman"/>
          <w:szCs w:val="24"/>
          <w:lang w:eastAsia="en-US"/>
        </w:rPr>
        <w:t>Ветровой режим характеризуется преобладанием ветров южного направления в холодный период и северо-западного в теплый период. Средняя месячная скорость ветра зимой составляет 4,8 м/сек, летом уменьшается до 3,9 м/сек. Сильные ветры, скорость которых превышает 15 м/сек, довольно часты. В среднем за год отмечается 39 дней с сильным ветром.</w:t>
      </w:r>
    </w:p>
    <w:p w14:paraId="4913E5FE" w14:textId="77777777" w:rsidR="008C6298" w:rsidRPr="008C6298" w:rsidRDefault="008C6298" w:rsidP="008C6298">
      <w:pPr>
        <w:rPr>
          <w:rFonts w:eastAsia="Calibri" w:cs="Times New Roman"/>
          <w:szCs w:val="24"/>
          <w:lang w:eastAsia="en-US"/>
        </w:rPr>
      </w:pPr>
      <w:r w:rsidRPr="008C6298">
        <w:rPr>
          <w:rFonts w:eastAsia="Calibri" w:cs="Times New Roman"/>
          <w:szCs w:val="24"/>
          <w:lang w:eastAsia="en-US"/>
        </w:rPr>
        <w:t xml:space="preserve"> Характерным для холодного периода является туман, повторяемость его 36 дней за год. Расчетные температуры для проектирования отопления и вентиляции, соответственно, равны -25º и -14º. Продолжительность отопительного периода 206 дней. </w:t>
      </w:r>
    </w:p>
    <w:p w14:paraId="1B6B16FE" w14:textId="77777777" w:rsidR="008C6298" w:rsidRPr="008C6298" w:rsidRDefault="008C6298" w:rsidP="008C6298">
      <w:pPr>
        <w:rPr>
          <w:rFonts w:eastAsia="Calibri" w:cs="Times New Roman"/>
          <w:szCs w:val="24"/>
          <w:lang w:eastAsia="en-US"/>
        </w:rPr>
      </w:pPr>
      <w:r w:rsidRPr="008C6298">
        <w:rPr>
          <w:rFonts w:eastAsia="Calibri" w:cs="Times New Roman"/>
          <w:szCs w:val="24"/>
          <w:lang w:eastAsia="en-US"/>
        </w:rPr>
        <w:t xml:space="preserve">Вывод: </w:t>
      </w:r>
    </w:p>
    <w:p w14:paraId="765DE051" w14:textId="77777777" w:rsidR="008C6298" w:rsidRPr="008C6298" w:rsidRDefault="008C6298" w:rsidP="008C6298">
      <w:pPr>
        <w:rPr>
          <w:rFonts w:eastAsia="Calibri" w:cs="Times New Roman"/>
          <w:szCs w:val="24"/>
          <w:lang w:eastAsia="en-US"/>
        </w:rPr>
      </w:pPr>
      <w:r w:rsidRPr="008C6298">
        <w:rPr>
          <w:rFonts w:eastAsia="Calibri" w:cs="Times New Roman"/>
          <w:szCs w:val="24"/>
          <w:lang w:eastAsia="en-US"/>
        </w:rPr>
        <w:lastRenderedPageBreak/>
        <w:t xml:space="preserve">- климатические условия города Мценска не вызывают ограничений для хозяйственного освоения территории и строительства; </w:t>
      </w:r>
    </w:p>
    <w:p w14:paraId="0A737FA9" w14:textId="77777777" w:rsidR="008C6298" w:rsidRPr="008C6298" w:rsidRDefault="008C6298" w:rsidP="008C6298">
      <w:pPr>
        <w:rPr>
          <w:rFonts w:eastAsia="Calibri" w:cs="Times New Roman"/>
          <w:szCs w:val="24"/>
          <w:lang w:eastAsia="en-US"/>
        </w:rPr>
      </w:pPr>
      <w:r w:rsidRPr="008C6298">
        <w:rPr>
          <w:rFonts w:eastAsia="Calibri" w:cs="Times New Roman"/>
          <w:szCs w:val="24"/>
          <w:lang w:eastAsia="en-US"/>
        </w:rPr>
        <w:t xml:space="preserve">- территория города Мценска по климатическому районированию относится к строительно-климатической зоне IIB; </w:t>
      </w:r>
    </w:p>
    <w:p w14:paraId="0BF5302B" w14:textId="77777777" w:rsidR="008C6298" w:rsidRPr="008C6298" w:rsidRDefault="008C6298" w:rsidP="008C6298">
      <w:pPr>
        <w:rPr>
          <w:rFonts w:eastAsia="Calibri" w:cs="Times New Roman"/>
          <w:szCs w:val="24"/>
          <w:lang w:eastAsia="en-US"/>
        </w:rPr>
      </w:pPr>
      <w:r w:rsidRPr="008C6298">
        <w:rPr>
          <w:rFonts w:eastAsia="Calibri" w:cs="Times New Roman"/>
          <w:szCs w:val="24"/>
          <w:lang w:eastAsia="en-US"/>
        </w:rPr>
        <w:t>- по агроклиматическому районированию территория города находится в достаточно благоприятных условиях для произрастания зеленых насаждений.</w:t>
      </w:r>
    </w:p>
    <w:p w14:paraId="479C25A5" w14:textId="77777777" w:rsidR="008C6298" w:rsidRDefault="008C6298" w:rsidP="00810938">
      <w:pPr>
        <w:rPr>
          <w:szCs w:val="24"/>
        </w:rPr>
      </w:pPr>
    </w:p>
    <w:p w14:paraId="58A8DE53" w14:textId="3A71A6DC" w:rsidR="008C1996" w:rsidRPr="00B249E3" w:rsidRDefault="000F4218" w:rsidP="000F4218">
      <w:pPr>
        <w:pStyle w:val="a2"/>
        <w:numPr>
          <w:ilvl w:val="0"/>
          <w:numId w:val="0"/>
        </w:numPr>
        <w:ind w:left="567"/>
        <w:rPr>
          <w:i w:val="0"/>
          <w:iCs/>
        </w:rPr>
      </w:pPr>
      <w:r>
        <w:rPr>
          <w:i w:val="0"/>
          <w:iCs/>
        </w:rPr>
        <w:t>2.</w:t>
      </w:r>
      <w:r w:rsidR="00E24EAB">
        <w:rPr>
          <w:i w:val="0"/>
          <w:iCs/>
        </w:rPr>
        <w:t>1.2.</w:t>
      </w:r>
      <w:r>
        <w:rPr>
          <w:i w:val="0"/>
          <w:iCs/>
        </w:rPr>
        <w:t xml:space="preserve"> </w:t>
      </w:r>
      <w:r w:rsidR="008C1996" w:rsidRPr="00B249E3">
        <w:rPr>
          <w:i w:val="0"/>
          <w:iCs/>
        </w:rPr>
        <w:t xml:space="preserve">Анализ социально-демографического состава и плотности населения на территории </w:t>
      </w:r>
      <w:bookmarkEnd w:id="93"/>
      <w:bookmarkEnd w:id="94"/>
      <w:r w:rsidR="00CC213E" w:rsidRPr="00B249E3">
        <w:rPr>
          <w:i w:val="0"/>
          <w:iCs/>
        </w:rPr>
        <w:t>города Мценска</w:t>
      </w:r>
    </w:p>
    <w:p w14:paraId="31750A62" w14:textId="1431BBE4" w:rsidR="00CC213E" w:rsidRPr="00321F84" w:rsidRDefault="007812C7" w:rsidP="00CC213E">
      <w:pPr>
        <w:autoSpaceDE w:val="0"/>
        <w:autoSpaceDN w:val="0"/>
        <w:adjustRightInd w:val="0"/>
        <w:ind w:firstLine="0"/>
        <w:rPr>
          <w:rFonts w:cs="Times New Roman"/>
          <w:szCs w:val="24"/>
        </w:rPr>
      </w:pPr>
      <w:bookmarkStart w:id="97" w:name="OLE_LINK291"/>
      <w:bookmarkStart w:id="98" w:name="OLE_LINK292"/>
      <w:r w:rsidRPr="00321F84">
        <w:rPr>
          <w:rFonts w:cs="Times New Roman"/>
          <w:color w:val="000000"/>
          <w:szCs w:val="24"/>
        </w:rPr>
        <w:t xml:space="preserve">Муниципальное образование </w:t>
      </w:r>
      <w:r w:rsidR="00B268E2" w:rsidRPr="00321F84">
        <w:rPr>
          <w:rFonts w:cs="Times New Roman"/>
          <w:color w:val="000000"/>
          <w:szCs w:val="24"/>
        </w:rPr>
        <w:t xml:space="preserve">город </w:t>
      </w:r>
      <w:r w:rsidR="00CC213E" w:rsidRPr="00321F84">
        <w:rPr>
          <w:rFonts w:cs="Times New Roman"/>
          <w:color w:val="000000"/>
          <w:szCs w:val="24"/>
        </w:rPr>
        <w:t>Мценск</w:t>
      </w:r>
      <w:r w:rsidRPr="00321F84">
        <w:rPr>
          <w:rFonts w:cs="Times New Roman"/>
          <w:color w:val="000000"/>
          <w:szCs w:val="24"/>
        </w:rPr>
        <w:t xml:space="preserve"> </w:t>
      </w:r>
      <w:r w:rsidR="00B004D0" w:rsidRPr="00321F84">
        <w:rPr>
          <w:rFonts w:cs="Times New Roman"/>
          <w:color w:val="000000"/>
          <w:szCs w:val="24"/>
        </w:rPr>
        <w:t>Орловской</w:t>
      </w:r>
      <w:r w:rsidR="00D259D0" w:rsidRPr="00321F84">
        <w:rPr>
          <w:rFonts w:cs="Times New Roman"/>
          <w:color w:val="000000"/>
          <w:szCs w:val="24"/>
        </w:rPr>
        <w:t xml:space="preserve"> области </w:t>
      </w:r>
      <w:r w:rsidRPr="00321F84">
        <w:rPr>
          <w:rFonts w:cs="Times New Roman"/>
          <w:color w:val="000000"/>
          <w:spacing w:val="-6"/>
          <w:szCs w:val="24"/>
        </w:rPr>
        <w:t xml:space="preserve">образовано в </w:t>
      </w:r>
      <w:r w:rsidR="00D259D0" w:rsidRPr="00321F84">
        <w:rPr>
          <w:rFonts w:cs="Times New Roman"/>
          <w:color w:val="000000"/>
          <w:spacing w:val="-6"/>
          <w:szCs w:val="24"/>
        </w:rPr>
        <w:t>2004</w:t>
      </w:r>
      <w:r w:rsidR="00CC213E" w:rsidRPr="00321F84">
        <w:rPr>
          <w:rFonts w:cs="Times New Roman"/>
          <w:color w:val="000000"/>
          <w:spacing w:val="-6"/>
          <w:szCs w:val="24"/>
        </w:rPr>
        <w:t xml:space="preserve"> </w:t>
      </w:r>
      <w:r w:rsidRPr="00321F84">
        <w:rPr>
          <w:rFonts w:cs="Times New Roman"/>
          <w:color w:val="000000"/>
          <w:spacing w:val="-4"/>
          <w:szCs w:val="24"/>
        </w:rPr>
        <w:t xml:space="preserve">году </w:t>
      </w:r>
      <w:r w:rsidR="00CC213E" w:rsidRPr="00321F84">
        <w:rPr>
          <w:rFonts w:cs="Times New Roman"/>
          <w:szCs w:val="24"/>
        </w:rPr>
        <w:t>Законом Орловской области от 25.10.2004 года №435-ОЗ «О статусе и границе города Мценска как муниципального образования Орловской области»</w:t>
      </w:r>
      <w:r w:rsidR="00810938">
        <w:rPr>
          <w:rFonts w:cs="Times New Roman"/>
          <w:szCs w:val="24"/>
        </w:rPr>
        <w:t>.</w:t>
      </w:r>
    </w:p>
    <w:p w14:paraId="61660545" w14:textId="31414A93" w:rsidR="00D259D0" w:rsidRPr="00321F84" w:rsidRDefault="00D259D0" w:rsidP="007812C7">
      <w:pPr>
        <w:shd w:val="clear" w:color="auto" w:fill="FFFFFF"/>
        <w:tabs>
          <w:tab w:val="left" w:pos="0"/>
          <w:tab w:val="left" w:leader="underscore" w:pos="4853"/>
        </w:tabs>
        <w:rPr>
          <w:rFonts w:cs="Times New Roman"/>
          <w:color w:val="000000"/>
          <w:spacing w:val="-4"/>
          <w:szCs w:val="24"/>
        </w:rPr>
      </w:pPr>
      <w:r w:rsidRPr="00321F84">
        <w:rPr>
          <w:rFonts w:cs="Times New Roman"/>
          <w:color w:val="000000"/>
          <w:spacing w:val="-4"/>
          <w:szCs w:val="24"/>
        </w:rPr>
        <w:t xml:space="preserve">Границы муниципального образования город </w:t>
      </w:r>
      <w:r w:rsidR="00CC213E" w:rsidRPr="00321F84">
        <w:rPr>
          <w:rFonts w:cs="Times New Roman"/>
          <w:color w:val="000000"/>
          <w:spacing w:val="-4"/>
          <w:szCs w:val="24"/>
        </w:rPr>
        <w:t>Мценск</w:t>
      </w:r>
      <w:r w:rsidR="003E2B62" w:rsidRPr="00321F84">
        <w:rPr>
          <w:rFonts w:cs="Times New Roman"/>
          <w:color w:val="000000"/>
          <w:spacing w:val="-4"/>
          <w:szCs w:val="24"/>
        </w:rPr>
        <w:t xml:space="preserve"> </w:t>
      </w:r>
      <w:r w:rsidRPr="00321F84">
        <w:rPr>
          <w:rFonts w:cs="Times New Roman"/>
          <w:color w:val="000000"/>
          <w:spacing w:val="-4"/>
          <w:szCs w:val="24"/>
        </w:rPr>
        <w:t>установлены данным Законом</w:t>
      </w:r>
      <w:r w:rsidRPr="00321F84">
        <w:rPr>
          <w:rFonts w:cs="Times New Roman"/>
          <w:color w:val="000000"/>
          <w:spacing w:val="-8"/>
          <w:szCs w:val="24"/>
        </w:rPr>
        <w:t>.</w:t>
      </w:r>
      <w:r w:rsidR="003E2B62" w:rsidRPr="00321F84">
        <w:rPr>
          <w:rFonts w:cs="Times New Roman"/>
          <w:color w:val="000000"/>
          <w:spacing w:val="-8"/>
          <w:szCs w:val="24"/>
        </w:rPr>
        <w:t xml:space="preserve"> </w:t>
      </w:r>
      <w:r w:rsidRPr="00321F84">
        <w:rPr>
          <w:rFonts w:cs="Times New Roman"/>
          <w:color w:val="000000"/>
          <w:spacing w:val="-4"/>
          <w:szCs w:val="24"/>
        </w:rPr>
        <w:t xml:space="preserve">Статус муниципального образования </w:t>
      </w:r>
      <w:r w:rsidRPr="00321F84">
        <w:rPr>
          <w:rFonts w:cs="Times New Roman"/>
          <w:color w:val="000000"/>
          <w:szCs w:val="24"/>
        </w:rPr>
        <w:t xml:space="preserve">город </w:t>
      </w:r>
      <w:r w:rsidR="00CC213E" w:rsidRPr="00321F84">
        <w:rPr>
          <w:rFonts w:cs="Times New Roman"/>
          <w:color w:val="000000"/>
          <w:szCs w:val="24"/>
        </w:rPr>
        <w:t>Мценск</w:t>
      </w:r>
      <w:r w:rsidRPr="00321F84">
        <w:rPr>
          <w:rFonts w:cs="Times New Roman"/>
          <w:color w:val="000000"/>
          <w:szCs w:val="24"/>
        </w:rPr>
        <w:t xml:space="preserve"> – городск</w:t>
      </w:r>
      <w:r w:rsidR="00CC213E" w:rsidRPr="00321F84">
        <w:rPr>
          <w:rFonts w:cs="Times New Roman"/>
          <w:color w:val="000000"/>
          <w:szCs w:val="24"/>
        </w:rPr>
        <w:t>ой округ</w:t>
      </w:r>
      <w:r w:rsidRPr="00321F84">
        <w:rPr>
          <w:rFonts w:cs="Times New Roman"/>
          <w:color w:val="000000"/>
          <w:szCs w:val="24"/>
        </w:rPr>
        <w:t xml:space="preserve">. </w:t>
      </w:r>
    </w:p>
    <w:p w14:paraId="6BABFA40" w14:textId="09BC0D8E" w:rsidR="007812C7" w:rsidRPr="00321F84" w:rsidRDefault="00B268E2" w:rsidP="00D26E12">
      <w:pPr>
        <w:rPr>
          <w:szCs w:val="24"/>
        </w:rPr>
      </w:pPr>
      <w:r w:rsidRPr="00321F84">
        <w:rPr>
          <w:szCs w:val="24"/>
        </w:rPr>
        <w:t xml:space="preserve">Город </w:t>
      </w:r>
      <w:r w:rsidR="00EE5B3F" w:rsidRPr="00321F84">
        <w:rPr>
          <w:szCs w:val="24"/>
        </w:rPr>
        <w:t>Мценск</w:t>
      </w:r>
      <w:r w:rsidR="007812C7" w:rsidRPr="00321F84">
        <w:rPr>
          <w:szCs w:val="24"/>
        </w:rPr>
        <w:t xml:space="preserve"> является </w:t>
      </w:r>
      <w:r w:rsidR="007812C7" w:rsidRPr="00321F84">
        <w:rPr>
          <w:b/>
          <w:bCs/>
          <w:szCs w:val="24"/>
        </w:rPr>
        <w:t>городским</w:t>
      </w:r>
      <w:r w:rsidR="007812C7" w:rsidRPr="00321F84">
        <w:rPr>
          <w:szCs w:val="24"/>
        </w:rPr>
        <w:t xml:space="preserve"> населенным пунктом (согласно таблице 4.1 п. 4.4 СП 42.13330.2016</w:t>
      </w:r>
      <w:r w:rsidR="00EE5B3F" w:rsidRPr="00321F84">
        <w:rPr>
          <w:szCs w:val="24"/>
        </w:rPr>
        <w:t xml:space="preserve"> и </w:t>
      </w:r>
      <w:r w:rsidR="007812C7" w:rsidRPr="00321F84">
        <w:rPr>
          <w:szCs w:val="24"/>
        </w:rPr>
        <w:t xml:space="preserve">относится к </w:t>
      </w:r>
      <w:r w:rsidR="007812C7" w:rsidRPr="00321F84">
        <w:rPr>
          <w:bCs/>
          <w:szCs w:val="24"/>
        </w:rPr>
        <w:t>малым городам</w:t>
      </w:r>
      <w:r w:rsidR="007812C7" w:rsidRPr="00321F84">
        <w:rPr>
          <w:szCs w:val="24"/>
        </w:rPr>
        <w:t>).</w:t>
      </w:r>
    </w:p>
    <w:p w14:paraId="3FAC5526" w14:textId="033AABD3" w:rsidR="00BA4F16" w:rsidRPr="00321F84" w:rsidRDefault="00BA4F16" w:rsidP="00BA4F16">
      <w:pPr>
        <w:pStyle w:val="aff5"/>
        <w:rPr>
          <w:lang w:val="ru-RU"/>
        </w:rPr>
      </w:pPr>
      <w:r w:rsidRPr="00321F84">
        <w:rPr>
          <w:lang w:val="ru-RU"/>
        </w:rPr>
        <w:t xml:space="preserve">Характеристика </w:t>
      </w:r>
      <w:r w:rsidR="00EE5B3F" w:rsidRPr="00321F84">
        <w:rPr>
          <w:lang w:val="ru-RU"/>
        </w:rPr>
        <w:t>городского округа город Мценск Орловской</w:t>
      </w:r>
      <w:r w:rsidR="005724D5" w:rsidRPr="00321F84">
        <w:rPr>
          <w:lang w:val="ru-RU"/>
        </w:rPr>
        <w:t xml:space="preserve"> области</w:t>
      </w:r>
      <w:r w:rsidRPr="00321F84">
        <w:rPr>
          <w:lang w:val="ru-RU"/>
        </w:rPr>
        <w:t xml:space="preserve"> представлена в таблице </w:t>
      </w:r>
      <w:r w:rsidR="00F52D8E" w:rsidRPr="00321F84">
        <w:rPr>
          <w:lang w:val="ru-RU"/>
        </w:rPr>
        <w:t>2.</w:t>
      </w:r>
      <w:r w:rsidR="0046784C" w:rsidRPr="00321F84">
        <w:rPr>
          <w:lang w:val="ru-RU"/>
        </w:rPr>
        <w:t>1</w:t>
      </w:r>
      <w:r w:rsidRPr="00321F84">
        <w:rPr>
          <w:lang w:val="ru-RU"/>
        </w:rPr>
        <w:t>.</w:t>
      </w:r>
    </w:p>
    <w:p w14:paraId="514B5BDC" w14:textId="77777777" w:rsidR="00BA4F16" w:rsidRPr="00321F84" w:rsidRDefault="00BA4F16" w:rsidP="0046784C">
      <w:pPr>
        <w:pStyle w:val="aff5"/>
        <w:keepNext/>
        <w:jc w:val="right"/>
        <w:rPr>
          <w:lang w:val="ru-RU"/>
        </w:rPr>
      </w:pPr>
      <w:bookmarkStart w:id="99" w:name="OLE_LINK296"/>
      <w:bookmarkStart w:id="100" w:name="OLE_LINK297"/>
      <w:bookmarkEnd w:id="97"/>
      <w:bookmarkEnd w:id="98"/>
      <w:r w:rsidRPr="00321F84">
        <w:rPr>
          <w:lang w:val="ru-RU"/>
        </w:rPr>
        <w:t xml:space="preserve">Таблица </w:t>
      </w:r>
      <w:r w:rsidR="00F52D8E" w:rsidRPr="00321F84">
        <w:rPr>
          <w:lang w:val="ru-RU"/>
        </w:rPr>
        <w:t>2.</w:t>
      </w:r>
      <w:r w:rsidR="0046784C" w:rsidRPr="00321F84">
        <w:rPr>
          <w:lang w:val="ru-RU"/>
        </w:rPr>
        <w:t>1</w:t>
      </w:r>
    </w:p>
    <w:p w14:paraId="64AC204B" w14:textId="77777777" w:rsidR="00EE5B3F" w:rsidRPr="00321F84" w:rsidRDefault="00BA4F16" w:rsidP="00742A5E">
      <w:pPr>
        <w:pStyle w:val="5"/>
      </w:pPr>
      <w:r w:rsidRPr="00321F84">
        <w:t xml:space="preserve">Характеристика </w:t>
      </w:r>
      <w:r w:rsidR="00517235" w:rsidRPr="00321F84">
        <w:t xml:space="preserve">городского </w:t>
      </w:r>
      <w:r w:rsidR="00EE5B3F" w:rsidRPr="00321F84">
        <w:t>округа город Мценск Орловской</w:t>
      </w:r>
      <w:r w:rsidR="005724D5" w:rsidRPr="00321F84">
        <w:t xml:space="preserve"> области</w:t>
      </w:r>
    </w:p>
    <w:p w14:paraId="530FE495" w14:textId="28AF35B5" w:rsidR="00BA4F16" w:rsidRPr="00321F84" w:rsidRDefault="00BA4F16" w:rsidP="00742A5E">
      <w:pPr>
        <w:pStyle w:val="5"/>
      </w:pPr>
      <w:r w:rsidRPr="00321F84">
        <w:t xml:space="preserve"> (по данным статистики на </w:t>
      </w:r>
      <w:r w:rsidR="00F872DF" w:rsidRPr="00321F84">
        <w:t xml:space="preserve">начало </w:t>
      </w:r>
      <w:r w:rsidR="00DB6595" w:rsidRPr="00321F84">
        <w:t>202</w:t>
      </w:r>
      <w:r w:rsidR="00EE5B3F" w:rsidRPr="00321F84">
        <w:t>5</w:t>
      </w:r>
      <w:r w:rsidRPr="00321F84">
        <w:t xml:space="preserve"> год</w:t>
      </w:r>
      <w:r w:rsidR="00F872DF" w:rsidRPr="00321F84">
        <w:t>а</w:t>
      </w:r>
      <w:r w:rsidRPr="00321F84">
        <w:t>)</w:t>
      </w:r>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545"/>
        <w:gridCol w:w="1711"/>
        <w:gridCol w:w="1701"/>
        <w:gridCol w:w="1276"/>
        <w:gridCol w:w="1276"/>
        <w:gridCol w:w="851"/>
        <w:gridCol w:w="1275"/>
      </w:tblGrid>
      <w:tr w:rsidR="00BA4F16" w:rsidRPr="00321F84" w14:paraId="2BF86EC0" w14:textId="77777777" w:rsidTr="00FB1A7F">
        <w:trPr>
          <w:cantSplit/>
          <w:trHeight w:val="243"/>
          <w:tblHeader/>
        </w:trPr>
        <w:tc>
          <w:tcPr>
            <w:tcW w:w="1545" w:type="dxa"/>
            <w:shd w:val="clear" w:color="auto" w:fill="auto"/>
          </w:tcPr>
          <w:p w14:paraId="23C103EB" w14:textId="77777777" w:rsidR="00BA4F16" w:rsidRPr="004E1BBD" w:rsidRDefault="00BA4F16" w:rsidP="00BA4F16">
            <w:pPr>
              <w:ind w:firstLine="0"/>
              <w:jc w:val="center"/>
              <w:rPr>
                <w:rFonts w:eastAsia="Calibri" w:cs="Times New Roman"/>
                <w:bCs/>
                <w:szCs w:val="24"/>
                <w:lang w:eastAsia="en-US" w:bidi="en-US"/>
              </w:rPr>
            </w:pPr>
            <w:bookmarkStart w:id="101" w:name="_Hlk467614988"/>
            <w:bookmarkStart w:id="102" w:name="OLE_LINK64"/>
            <w:bookmarkStart w:id="103" w:name="OLE_LINK65"/>
            <w:bookmarkStart w:id="104" w:name="OLE_LINK2"/>
            <w:bookmarkStart w:id="105" w:name="OLE_LINK3"/>
            <w:bookmarkStart w:id="106" w:name="OLE_LINK109"/>
            <w:bookmarkStart w:id="107" w:name="OLE_LINK110"/>
            <w:bookmarkStart w:id="108" w:name="OLE_LINK111"/>
            <w:bookmarkStart w:id="109" w:name="OLE_LINK112"/>
            <w:bookmarkStart w:id="110" w:name="OLE_LINK113"/>
            <w:bookmarkStart w:id="111" w:name="OLE_LINK142"/>
            <w:bookmarkStart w:id="112" w:name="OLE_LINK143"/>
            <w:bookmarkStart w:id="113" w:name="OLE_LINK144"/>
            <w:bookmarkStart w:id="114" w:name="OLE_LINK175"/>
            <w:bookmarkStart w:id="115" w:name="OLE_LINK178"/>
            <w:r w:rsidRPr="004E1BBD">
              <w:rPr>
                <w:rFonts w:eastAsia="Calibri" w:cs="Times New Roman"/>
                <w:bCs/>
                <w:szCs w:val="24"/>
                <w:lang w:eastAsia="en-US" w:bidi="en-US"/>
              </w:rPr>
              <w:t>Муниципальн</w:t>
            </w:r>
            <w:r w:rsidR="00DC679F" w:rsidRPr="004E1BBD">
              <w:rPr>
                <w:rFonts w:eastAsia="Calibri" w:cs="Times New Roman"/>
                <w:bCs/>
                <w:szCs w:val="24"/>
                <w:lang w:eastAsia="en-US" w:bidi="en-US"/>
              </w:rPr>
              <w:t>ое</w:t>
            </w:r>
            <w:r w:rsidRPr="004E1BBD">
              <w:rPr>
                <w:rFonts w:eastAsia="Calibri" w:cs="Times New Roman"/>
                <w:bCs/>
                <w:szCs w:val="24"/>
                <w:lang w:eastAsia="en-US" w:bidi="en-US"/>
              </w:rPr>
              <w:t xml:space="preserve"> образовани</w:t>
            </w:r>
            <w:r w:rsidR="00DC679F" w:rsidRPr="004E1BBD">
              <w:rPr>
                <w:rFonts w:eastAsia="Calibri" w:cs="Times New Roman"/>
                <w:bCs/>
                <w:szCs w:val="24"/>
                <w:lang w:eastAsia="en-US" w:bidi="en-US"/>
              </w:rPr>
              <w:t>е</w:t>
            </w:r>
          </w:p>
        </w:tc>
        <w:tc>
          <w:tcPr>
            <w:tcW w:w="1711" w:type="dxa"/>
            <w:shd w:val="clear" w:color="auto" w:fill="auto"/>
          </w:tcPr>
          <w:p w14:paraId="3EC01567" w14:textId="77777777" w:rsidR="00BA4F16" w:rsidRPr="004E1BBD" w:rsidRDefault="00BA4F16" w:rsidP="00BA4F16">
            <w:pPr>
              <w:ind w:firstLine="0"/>
              <w:jc w:val="center"/>
              <w:rPr>
                <w:rFonts w:eastAsia="Calibri" w:cs="Times New Roman"/>
                <w:bCs/>
                <w:szCs w:val="24"/>
                <w:lang w:eastAsia="en-US" w:bidi="en-US"/>
              </w:rPr>
            </w:pPr>
            <w:r w:rsidRPr="004E1BBD">
              <w:rPr>
                <w:rFonts w:eastAsia="Calibri" w:cs="Times New Roman"/>
                <w:bCs/>
                <w:szCs w:val="24"/>
                <w:lang w:eastAsia="en-US" w:bidi="en-US"/>
              </w:rPr>
              <w:t>Статус муниципального образования</w:t>
            </w:r>
          </w:p>
        </w:tc>
        <w:tc>
          <w:tcPr>
            <w:tcW w:w="1701" w:type="dxa"/>
            <w:shd w:val="clear" w:color="auto" w:fill="auto"/>
          </w:tcPr>
          <w:p w14:paraId="6A01F1BF" w14:textId="77777777" w:rsidR="00BA4F16" w:rsidRPr="004E1BBD" w:rsidRDefault="00BA4F16" w:rsidP="00BA4F16">
            <w:pPr>
              <w:ind w:firstLine="0"/>
              <w:jc w:val="center"/>
              <w:rPr>
                <w:rFonts w:eastAsia="Calibri" w:cs="Times New Roman"/>
                <w:bCs/>
                <w:szCs w:val="24"/>
                <w:lang w:eastAsia="en-US" w:bidi="en-US"/>
              </w:rPr>
            </w:pPr>
            <w:r w:rsidRPr="004E1BBD">
              <w:rPr>
                <w:rFonts w:eastAsia="Calibri" w:cs="Times New Roman"/>
                <w:bCs/>
                <w:szCs w:val="24"/>
                <w:lang w:eastAsia="en-US" w:bidi="en-US"/>
              </w:rPr>
              <w:t>Административный центр</w:t>
            </w:r>
          </w:p>
        </w:tc>
        <w:tc>
          <w:tcPr>
            <w:tcW w:w="1276" w:type="dxa"/>
            <w:shd w:val="clear" w:color="auto" w:fill="auto"/>
          </w:tcPr>
          <w:p w14:paraId="67A42AB7" w14:textId="77777777" w:rsidR="00BA4F16" w:rsidRPr="004E1BBD" w:rsidRDefault="00BA4F16" w:rsidP="00BA4F16">
            <w:pPr>
              <w:ind w:firstLine="0"/>
              <w:jc w:val="center"/>
              <w:rPr>
                <w:rFonts w:eastAsia="Calibri" w:cs="Times New Roman"/>
                <w:bCs/>
                <w:szCs w:val="24"/>
                <w:lang w:eastAsia="en-US" w:bidi="en-US"/>
              </w:rPr>
            </w:pPr>
            <w:r w:rsidRPr="004E1BBD">
              <w:rPr>
                <w:rFonts w:eastAsia="Calibri" w:cs="Times New Roman"/>
                <w:bCs/>
                <w:szCs w:val="24"/>
                <w:lang w:eastAsia="en-US" w:bidi="en-US"/>
              </w:rPr>
              <w:t>Количество населенных пунктов</w:t>
            </w:r>
          </w:p>
        </w:tc>
        <w:tc>
          <w:tcPr>
            <w:tcW w:w="1276" w:type="dxa"/>
            <w:shd w:val="clear" w:color="auto" w:fill="auto"/>
          </w:tcPr>
          <w:p w14:paraId="200791C3" w14:textId="77777777" w:rsidR="00BA4F16" w:rsidRPr="004E1BBD" w:rsidRDefault="00BA4F16" w:rsidP="00BA4F16">
            <w:pPr>
              <w:ind w:firstLine="0"/>
              <w:jc w:val="center"/>
              <w:rPr>
                <w:rFonts w:eastAsia="Calibri" w:cs="Times New Roman"/>
                <w:bCs/>
                <w:szCs w:val="24"/>
                <w:lang w:eastAsia="en-US" w:bidi="en-US"/>
              </w:rPr>
            </w:pPr>
            <w:r w:rsidRPr="004E1BBD">
              <w:rPr>
                <w:rFonts w:eastAsia="Calibri" w:cs="Times New Roman"/>
                <w:bCs/>
                <w:szCs w:val="24"/>
                <w:lang w:eastAsia="en-US" w:bidi="en-US"/>
              </w:rPr>
              <w:t>Численность населения, чел.</w:t>
            </w:r>
          </w:p>
        </w:tc>
        <w:tc>
          <w:tcPr>
            <w:tcW w:w="851" w:type="dxa"/>
            <w:shd w:val="clear" w:color="auto" w:fill="auto"/>
          </w:tcPr>
          <w:p w14:paraId="5D6FB32A" w14:textId="77777777" w:rsidR="00BA4F16" w:rsidRPr="004E1BBD" w:rsidRDefault="00BA4F16" w:rsidP="00BA4F16">
            <w:pPr>
              <w:ind w:firstLine="0"/>
              <w:jc w:val="center"/>
              <w:rPr>
                <w:rFonts w:eastAsia="Calibri" w:cs="Times New Roman"/>
                <w:bCs/>
                <w:szCs w:val="24"/>
                <w:vertAlign w:val="superscript"/>
                <w:lang w:eastAsia="en-US" w:bidi="en-US"/>
              </w:rPr>
            </w:pPr>
            <w:r w:rsidRPr="004E1BBD">
              <w:rPr>
                <w:rFonts w:eastAsia="Calibri" w:cs="Times New Roman"/>
                <w:bCs/>
                <w:szCs w:val="24"/>
                <w:lang w:eastAsia="en-US" w:bidi="en-US"/>
              </w:rPr>
              <w:t xml:space="preserve">Площадь, </w:t>
            </w:r>
            <w:r w:rsidR="00922FA2" w:rsidRPr="004E1BBD">
              <w:rPr>
                <w:rFonts w:eastAsia="Calibri" w:cs="Times New Roman"/>
                <w:bCs/>
                <w:szCs w:val="24"/>
                <w:lang w:eastAsia="en-US" w:bidi="en-US"/>
              </w:rPr>
              <w:t xml:space="preserve">кв. </w:t>
            </w:r>
            <w:r w:rsidRPr="004E1BBD">
              <w:rPr>
                <w:rFonts w:eastAsia="Calibri" w:cs="Times New Roman"/>
                <w:bCs/>
                <w:szCs w:val="24"/>
                <w:lang w:eastAsia="en-US" w:bidi="en-US"/>
              </w:rPr>
              <w:t>км</w:t>
            </w:r>
          </w:p>
        </w:tc>
        <w:tc>
          <w:tcPr>
            <w:tcW w:w="1275" w:type="dxa"/>
            <w:shd w:val="clear" w:color="auto" w:fill="auto"/>
          </w:tcPr>
          <w:p w14:paraId="21393D7B" w14:textId="77777777" w:rsidR="00BA4F16" w:rsidRPr="004E1BBD" w:rsidRDefault="00BA4F16" w:rsidP="00BA4F16">
            <w:pPr>
              <w:ind w:firstLine="0"/>
              <w:jc w:val="center"/>
              <w:rPr>
                <w:rFonts w:eastAsia="Calibri" w:cs="Times New Roman"/>
                <w:bCs/>
                <w:szCs w:val="24"/>
                <w:vertAlign w:val="superscript"/>
                <w:lang w:eastAsia="en-US" w:bidi="en-US"/>
              </w:rPr>
            </w:pPr>
            <w:r w:rsidRPr="004E1BBD">
              <w:rPr>
                <w:rFonts w:eastAsia="Calibri" w:cs="Times New Roman"/>
                <w:bCs/>
                <w:szCs w:val="24"/>
                <w:lang w:eastAsia="en-US" w:bidi="en-US"/>
              </w:rPr>
              <w:t>Плотность населения, чел./</w:t>
            </w:r>
            <w:r w:rsidR="00922FA2" w:rsidRPr="004E1BBD">
              <w:rPr>
                <w:rFonts w:eastAsia="Calibri" w:cs="Times New Roman"/>
                <w:bCs/>
                <w:szCs w:val="24"/>
                <w:lang w:eastAsia="en-US" w:bidi="en-US"/>
              </w:rPr>
              <w:t xml:space="preserve">кв. </w:t>
            </w:r>
            <w:r w:rsidRPr="004E1BBD">
              <w:rPr>
                <w:rFonts w:eastAsia="Calibri" w:cs="Times New Roman"/>
                <w:bCs/>
                <w:szCs w:val="24"/>
                <w:lang w:eastAsia="en-US" w:bidi="en-US"/>
              </w:rPr>
              <w:t>км</w:t>
            </w:r>
          </w:p>
        </w:tc>
      </w:tr>
      <w:tr w:rsidR="00DB6595" w:rsidRPr="00321F84" w14:paraId="613C032D" w14:textId="77777777" w:rsidTr="00FB1A7F">
        <w:trPr>
          <w:cantSplit/>
          <w:trHeight w:val="230"/>
        </w:trPr>
        <w:tc>
          <w:tcPr>
            <w:tcW w:w="1545" w:type="dxa"/>
            <w:shd w:val="clear" w:color="auto" w:fill="auto"/>
          </w:tcPr>
          <w:p w14:paraId="74BD9822" w14:textId="7BA7CBDD" w:rsidR="00DB6595" w:rsidRPr="004E1BBD" w:rsidRDefault="00DB6595" w:rsidP="00DB6595">
            <w:pPr>
              <w:ind w:firstLine="0"/>
              <w:jc w:val="left"/>
              <w:rPr>
                <w:rFonts w:eastAsia="Calibri" w:cs="Times New Roman"/>
                <w:b/>
                <w:i/>
                <w:iCs/>
                <w:szCs w:val="24"/>
                <w:lang w:eastAsia="en-US" w:bidi="en-US"/>
              </w:rPr>
            </w:pPr>
            <w:bookmarkStart w:id="116" w:name="_Hlk466622162"/>
            <w:bookmarkEnd w:id="101"/>
            <w:r w:rsidRPr="004E1BBD">
              <w:rPr>
                <w:rFonts w:eastAsia="Calibri" w:cs="Times New Roman"/>
                <w:bCs/>
                <w:szCs w:val="24"/>
                <w:lang w:eastAsia="en-US" w:bidi="en-US"/>
              </w:rPr>
              <w:t xml:space="preserve">Город </w:t>
            </w:r>
            <w:r w:rsidR="00EE5B3F" w:rsidRPr="004E1BBD">
              <w:rPr>
                <w:rFonts w:eastAsia="Calibri" w:cs="Times New Roman"/>
                <w:bCs/>
                <w:szCs w:val="24"/>
                <w:lang w:eastAsia="en-US" w:bidi="en-US"/>
              </w:rPr>
              <w:t>Мценск</w:t>
            </w:r>
          </w:p>
        </w:tc>
        <w:tc>
          <w:tcPr>
            <w:tcW w:w="1711" w:type="dxa"/>
            <w:shd w:val="clear" w:color="auto" w:fill="auto"/>
          </w:tcPr>
          <w:p w14:paraId="28824F22" w14:textId="5AB6568F" w:rsidR="00DB6595" w:rsidRPr="004E1BBD" w:rsidRDefault="00DB6595" w:rsidP="00DB6595">
            <w:pPr>
              <w:ind w:firstLine="0"/>
              <w:jc w:val="center"/>
              <w:rPr>
                <w:rFonts w:cs="Times New Roman"/>
                <w:szCs w:val="24"/>
              </w:rPr>
            </w:pPr>
            <w:r w:rsidRPr="004E1BBD">
              <w:rPr>
                <w:rFonts w:cs="Times New Roman"/>
                <w:bCs/>
                <w:szCs w:val="24"/>
              </w:rPr>
              <w:t>Городско</w:t>
            </w:r>
            <w:r w:rsidR="00EE5B3F" w:rsidRPr="004E1BBD">
              <w:rPr>
                <w:rFonts w:cs="Times New Roman"/>
                <w:bCs/>
                <w:szCs w:val="24"/>
              </w:rPr>
              <w:t>й округ</w:t>
            </w:r>
          </w:p>
        </w:tc>
        <w:tc>
          <w:tcPr>
            <w:tcW w:w="1701" w:type="dxa"/>
            <w:shd w:val="clear" w:color="auto" w:fill="auto"/>
          </w:tcPr>
          <w:p w14:paraId="2A228BB7" w14:textId="754A4E98" w:rsidR="00DB6595" w:rsidRPr="004E1BBD" w:rsidRDefault="00DB6595" w:rsidP="00DB6595">
            <w:pPr>
              <w:ind w:firstLine="0"/>
              <w:jc w:val="left"/>
              <w:rPr>
                <w:rFonts w:cs="Times New Roman"/>
                <w:szCs w:val="24"/>
              </w:rPr>
            </w:pPr>
            <w:r w:rsidRPr="004E1BBD">
              <w:rPr>
                <w:rFonts w:cs="Times New Roman"/>
                <w:bCs/>
                <w:szCs w:val="24"/>
              </w:rPr>
              <w:t xml:space="preserve">Город </w:t>
            </w:r>
            <w:r w:rsidR="00EE5B3F" w:rsidRPr="004E1BBD">
              <w:rPr>
                <w:rFonts w:cs="Times New Roman"/>
                <w:bCs/>
                <w:szCs w:val="24"/>
              </w:rPr>
              <w:t>Мценск</w:t>
            </w:r>
          </w:p>
        </w:tc>
        <w:tc>
          <w:tcPr>
            <w:tcW w:w="1276" w:type="dxa"/>
            <w:shd w:val="clear" w:color="auto" w:fill="auto"/>
          </w:tcPr>
          <w:p w14:paraId="0A56C672" w14:textId="77777777" w:rsidR="00DB6595" w:rsidRPr="004E1BBD" w:rsidRDefault="00DB6595" w:rsidP="00DB6595">
            <w:pPr>
              <w:ind w:firstLine="0"/>
              <w:jc w:val="center"/>
              <w:rPr>
                <w:rFonts w:cs="Times New Roman"/>
                <w:szCs w:val="24"/>
              </w:rPr>
            </w:pPr>
            <w:r w:rsidRPr="004E1BBD">
              <w:rPr>
                <w:color w:val="000000"/>
                <w:szCs w:val="24"/>
              </w:rPr>
              <w:t>1</w:t>
            </w:r>
          </w:p>
        </w:tc>
        <w:tc>
          <w:tcPr>
            <w:tcW w:w="1276" w:type="dxa"/>
            <w:shd w:val="clear" w:color="auto" w:fill="auto"/>
          </w:tcPr>
          <w:p w14:paraId="3E07CA85" w14:textId="532C7017" w:rsidR="00DB6595" w:rsidRPr="004E1BBD" w:rsidRDefault="00810938" w:rsidP="00DB6595">
            <w:pPr>
              <w:ind w:firstLine="0"/>
              <w:jc w:val="center"/>
              <w:rPr>
                <w:color w:val="000000"/>
                <w:szCs w:val="24"/>
              </w:rPr>
            </w:pPr>
            <w:r w:rsidRPr="004E1BBD">
              <w:rPr>
                <w:color w:val="000000"/>
                <w:szCs w:val="24"/>
              </w:rPr>
              <w:t>35071</w:t>
            </w:r>
          </w:p>
        </w:tc>
        <w:tc>
          <w:tcPr>
            <w:tcW w:w="851" w:type="dxa"/>
            <w:shd w:val="clear" w:color="auto" w:fill="auto"/>
          </w:tcPr>
          <w:p w14:paraId="4BF1389E" w14:textId="49FC18FD" w:rsidR="00DB6595" w:rsidRPr="004E1BBD" w:rsidRDefault="00EE5B3F" w:rsidP="00DB6595">
            <w:pPr>
              <w:ind w:firstLine="0"/>
              <w:jc w:val="center"/>
              <w:rPr>
                <w:color w:val="000000"/>
                <w:szCs w:val="24"/>
              </w:rPr>
            </w:pPr>
            <w:r w:rsidRPr="004E1BBD">
              <w:rPr>
                <w:color w:val="000000"/>
                <w:szCs w:val="24"/>
              </w:rPr>
              <w:t>20,81</w:t>
            </w:r>
          </w:p>
        </w:tc>
        <w:tc>
          <w:tcPr>
            <w:tcW w:w="1275" w:type="dxa"/>
            <w:shd w:val="clear" w:color="auto" w:fill="auto"/>
          </w:tcPr>
          <w:p w14:paraId="0015D93F" w14:textId="757B2F65" w:rsidR="00DB6595" w:rsidRPr="004E1BBD" w:rsidRDefault="00EE5B3F" w:rsidP="00DB6595">
            <w:pPr>
              <w:ind w:firstLine="0"/>
              <w:jc w:val="center"/>
              <w:rPr>
                <w:color w:val="000000"/>
                <w:szCs w:val="24"/>
              </w:rPr>
            </w:pPr>
            <w:r w:rsidRPr="004E1BBD">
              <w:rPr>
                <w:color w:val="000000"/>
                <w:szCs w:val="24"/>
              </w:rPr>
              <w:t>168</w:t>
            </w:r>
            <w:r w:rsidR="00810938" w:rsidRPr="004E1BBD">
              <w:rPr>
                <w:color w:val="000000"/>
                <w:szCs w:val="24"/>
              </w:rPr>
              <w:t>5,2</w:t>
            </w:r>
          </w:p>
        </w:tc>
      </w:tr>
      <w:bookmarkEnd w:id="99"/>
      <w:bookmarkEnd w:id="100"/>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tbl>
    <w:p w14:paraId="6D160BC9" w14:textId="77777777" w:rsidR="004E1BBD" w:rsidRDefault="004E1BBD" w:rsidP="004E1BBD">
      <w:pPr>
        <w:pStyle w:val="aff5"/>
        <w:rPr>
          <w:lang w:val="ru-RU"/>
        </w:rPr>
      </w:pPr>
    </w:p>
    <w:p w14:paraId="62430D53" w14:textId="6D298667" w:rsidR="00810938" w:rsidRDefault="00F872DF" w:rsidP="004E1BBD">
      <w:pPr>
        <w:pStyle w:val="aff5"/>
        <w:rPr>
          <w:lang w:val="ru-RU"/>
        </w:rPr>
      </w:pPr>
      <w:r w:rsidRPr="00321F84">
        <w:rPr>
          <w:lang w:val="ru-RU"/>
        </w:rPr>
        <w:t xml:space="preserve">Плотность населения </w:t>
      </w:r>
      <w:r w:rsidR="00DB6595" w:rsidRPr="00321F84">
        <w:rPr>
          <w:lang w:val="ru-RU"/>
        </w:rPr>
        <w:t xml:space="preserve">городского поселения </w:t>
      </w:r>
      <w:r w:rsidR="00B268E2" w:rsidRPr="00321F84">
        <w:rPr>
          <w:lang w:val="ru-RU"/>
        </w:rPr>
        <w:t xml:space="preserve">город </w:t>
      </w:r>
      <w:r w:rsidR="00EE5B3F" w:rsidRPr="00321F84">
        <w:rPr>
          <w:lang w:val="ru-RU"/>
        </w:rPr>
        <w:t>Мценск</w:t>
      </w:r>
      <w:r w:rsidR="002920B2" w:rsidRPr="00321F84">
        <w:rPr>
          <w:lang w:val="ru-RU"/>
        </w:rPr>
        <w:t xml:space="preserve"> </w:t>
      </w:r>
      <w:r w:rsidRPr="00321F84">
        <w:rPr>
          <w:lang w:val="ru-RU"/>
        </w:rPr>
        <w:t xml:space="preserve">составляет </w:t>
      </w:r>
      <w:r w:rsidR="00EE5B3F" w:rsidRPr="00321F84">
        <w:rPr>
          <w:lang w:val="ru-RU"/>
        </w:rPr>
        <w:t>168</w:t>
      </w:r>
      <w:r w:rsidR="00810938">
        <w:rPr>
          <w:lang w:val="ru-RU"/>
        </w:rPr>
        <w:t xml:space="preserve">5,2 </w:t>
      </w:r>
      <w:r w:rsidRPr="00321F84">
        <w:rPr>
          <w:lang w:val="ru-RU"/>
        </w:rPr>
        <w:t>человек на квадратный километр.</w:t>
      </w:r>
      <w:r w:rsidR="002920B2" w:rsidRPr="00321F84">
        <w:rPr>
          <w:lang w:val="ru-RU"/>
        </w:rPr>
        <w:t xml:space="preserve"> </w:t>
      </w:r>
      <w:bookmarkStart w:id="117" w:name="_Toc84513424"/>
      <w:bookmarkStart w:id="118" w:name="_Toc180409448"/>
    </w:p>
    <w:p w14:paraId="5CAE2459" w14:textId="3AD04064" w:rsidR="00810938" w:rsidRPr="00810938" w:rsidRDefault="00810938" w:rsidP="004E1BBD">
      <w:pPr>
        <w:pStyle w:val="aff5"/>
        <w:rPr>
          <w:lang w:val="ru-RU"/>
        </w:rPr>
      </w:pPr>
      <w:r w:rsidRPr="00810938">
        <w:rPr>
          <w:color w:val="000000"/>
          <w:sz w:val="26"/>
          <w:szCs w:val="26"/>
          <w:lang w:val="ru-RU"/>
        </w:rPr>
        <w:t>Численность населения города по состоянию на 1 января 2025 года по оценке составила 35</w:t>
      </w:r>
      <w:r w:rsidRPr="00810938">
        <w:rPr>
          <w:color w:val="000000"/>
          <w:sz w:val="26"/>
          <w:szCs w:val="26"/>
        </w:rPr>
        <w:t> </w:t>
      </w:r>
      <w:r w:rsidRPr="00810938">
        <w:rPr>
          <w:color w:val="000000"/>
          <w:sz w:val="26"/>
          <w:szCs w:val="26"/>
          <w:lang w:val="ru-RU"/>
        </w:rPr>
        <w:t xml:space="preserve">071 человек, что на 483 человека меньше, чем на начало года. </w:t>
      </w:r>
      <w:r w:rsidRPr="00E24EAB">
        <w:rPr>
          <w:color w:val="000000"/>
          <w:sz w:val="26"/>
          <w:szCs w:val="26"/>
          <w:lang w:val="ru-RU"/>
        </w:rPr>
        <w:t>Сокращение числа жителей произошло за счет естественной (-569 человек)</w:t>
      </w:r>
      <w:r w:rsidRPr="00E24EAB">
        <w:rPr>
          <w:color w:val="000000"/>
          <w:sz w:val="26"/>
          <w:szCs w:val="26"/>
          <w:lang w:val="ru-RU"/>
        </w:rPr>
        <w:br/>
        <w:t>и миграционной убыли населения (-77 человек).</w:t>
      </w:r>
    </w:p>
    <w:p w14:paraId="1FB54991" w14:textId="77777777" w:rsidR="00810938" w:rsidRPr="00810938" w:rsidRDefault="00810938" w:rsidP="004E1BBD">
      <w:pPr>
        <w:shd w:val="clear" w:color="auto" w:fill="FFFFFF"/>
        <w:rPr>
          <w:rFonts w:ascii="Arial" w:eastAsia="Times New Roman" w:hAnsi="Arial" w:cs="Arial"/>
          <w:color w:val="1A1A1A"/>
          <w:szCs w:val="24"/>
        </w:rPr>
      </w:pPr>
      <w:r w:rsidRPr="00810938">
        <w:rPr>
          <w:rFonts w:eastAsia="Times New Roman" w:cs="Times New Roman"/>
          <w:color w:val="1A1A1A"/>
          <w:sz w:val="26"/>
          <w:szCs w:val="26"/>
        </w:rPr>
        <w:t>По-прежнему, определяющим фактором процесса депопуляции остается превышение числа умерших над числом родившихся За 2024 год по оценке число родившихся уменьшилось на 87 человек и составило 134 человека (60,6 % к уровню предыдущего года), число умерших уменьшилось на 36 человек (на 6,0 %) и составило 569 человек.</w:t>
      </w:r>
    </w:p>
    <w:p w14:paraId="08D41459" w14:textId="77777777" w:rsidR="00810938" w:rsidRPr="00810938" w:rsidRDefault="00810938" w:rsidP="004E1BBD">
      <w:pPr>
        <w:shd w:val="clear" w:color="auto" w:fill="FFFFFF"/>
        <w:ind w:firstLine="706"/>
        <w:rPr>
          <w:rFonts w:ascii="Arial" w:eastAsia="Times New Roman" w:hAnsi="Arial" w:cs="Arial"/>
          <w:color w:val="1A1A1A"/>
          <w:szCs w:val="24"/>
        </w:rPr>
      </w:pPr>
      <w:r w:rsidRPr="00810938">
        <w:rPr>
          <w:rFonts w:eastAsia="Times New Roman" w:cs="Times New Roman"/>
          <w:color w:val="1A1A1A"/>
          <w:sz w:val="26"/>
          <w:szCs w:val="26"/>
        </w:rPr>
        <w:t>В 2024 году сложилось отрицательное сальдо миграции – 77 человек (оценочные данные), (в 2023 году – 132 человека, в 2022 году – 211 человек,</w:t>
      </w:r>
      <w:r w:rsidRPr="00810938">
        <w:rPr>
          <w:rFonts w:eastAsia="Times New Roman" w:cs="Times New Roman"/>
          <w:color w:val="1A1A1A"/>
          <w:sz w:val="26"/>
          <w:szCs w:val="26"/>
        </w:rPr>
        <w:br/>
        <w:t>в 2021 году – 44 человека).</w:t>
      </w:r>
    </w:p>
    <w:p w14:paraId="4B1D578C" w14:textId="77777777" w:rsidR="00810938" w:rsidRPr="00810938" w:rsidRDefault="00810938" w:rsidP="004E1BBD">
      <w:pPr>
        <w:shd w:val="clear" w:color="auto" w:fill="FFFFFF"/>
        <w:rPr>
          <w:rFonts w:ascii="Arial" w:eastAsia="Times New Roman" w:hAnsi="Arial" w:cs="Arial"/>
          <w:color w:val="1A1A1A"/>
          <w:szCs w:val="24"/>
        </w:rPr>
      </w:pPr>
      <w:r w:rsidRPr="00810938">
        <w:rPr>
          <w:rFonts w:eastAsia="Times New Roman" w:cs="Times New Roman"/>
          <w:color w:val="1A1A1A"/>
          <w:sz w:val="26"/>
          <w:szCs w:val="26"/>
        </w:rPr>
        <w:t>Численность населения трудоспособного возраста по оценке уменьшилась</w:t>
      </w:r>
      <w:r w:rsidRPr="00810938">
        <w:rPr>
          <w:rFonts w:eastAsia="Times New Roman" w:cs="Times New Roman"/>
          <w:color w:val="1A1A1A"/>
          <w:sz w:val="26"/>
          <w:szCs w:val="26"/>
        </w:rPr>
        <w:br/>
        <w:t>на 288 человек с 20 501 человека на начало 2024 года до 20 213 человек</w:t>
      </w:r>
      <w:r w:rsidRPr="00810938">
        <w:rPr>
          <w:rFonts w:eastAsia="Times New Roman" w:cs="Times New Roman"/>
          <w:color w:val="1A1A1A"/>
          <w:sz w:val="26"/>
          <w:szCs w:val="26"/>
        </w:rPr>
        <w:br/>
        <w:t>на 1 января 2025 года. Доля данной категории населения в общей численности населения составляет 57,6 % соответственно.</w:t>
      </w:r>
    </w:p>
    <w:p w14:paraId="3FB47F0F" w14:textId="77777777" w:rsidR="00810938" w:rsidRPr="00810938" w:rsidRDefault="00810938" w:rsidP="004E1BBD">
      <w:pPr>
        <w:shd w:val="clear" w:color="auto" w:fill="FFFFFF"/>
        <w:rPr>
          <w:rFonts w:ascii="Arial" w:eastAsia="Times New Roman" w:hAnsi="Arial" w:cs="Arial"/>
          <w:color w:val="1A1A1A"/>
          <w:szCs w:val="24"/>
        </w:rPr>
      </w:pPr>
      <w:r w:rsidRPr="00810938">
        <w:rPr>
          <w:rFonts w:eastAsia="Times New Roman" w:cs="Times New Roman"/>
          <w:color w:val="1A1A1A"/>
          <w:sz w:val="26"/>
          <w:szCs w:val="26"/>
        </w:rPr>
        <w:lastRenderedPageBreak/>
        <w:t>Численность населения старше трудоспособного возраста уменьшилась</w:t>
      </w:r>
      <w:r w:rsidRPr="00810938">
        <w:rPr>
          <w:rFonts w:eastAsia="Times New Roman" w:cs="Times New Roman"/>
          <w:color w:val="1A1A1A"/>
          <w:sz w:val="26"/>
          <w:szCs w:val="26"/>
        </w:rPr>
        <w:br/>
        <w:t>на 131 человек с 10 377 человек на начало 2024 года до 10 246 человек</w:t>
      </w:r>
      <w:r w:rsidRPr="00810938">
        <w:rPr>
          <w:rFonts w:eastAsia="Times New Roman" w:cs="Times New Roman"/>
          <w:color w:val="1A1A1A"/>
          <w:sz w:val="26"/>
          <w:szCs w:val="26"/>
        </w:rPr>
        <w:br/>
        <w:t>на 1 января 2025 года. Доля данной категории населения в общей численности населения составляет 29,2 %.</w:t>
      </w:r>
    </w:p>
    <w:p w14:paraId="1FEC3054" w14:textId="77777777" w:rsidR="004E1BBD" w:rsidRDefault="00810938" w:rsidP="004E1BBD">
      <w:pPr>
        <w:shd w:val="clear" w:color="auto" w:fill="FFFFFF"/>
        <w:rPr>
          <w:rFonts w:eastAsia="Times New Roman" w:cs="Times New Roman"/>
          <w:color w:val="000000"/>
          <w:sz w:val="26"/>
          <w:szCs w:val="26"/>
          <w:shd w:val="clear" w:color="auto" w:fill="FFFFFF"/>
        </w:rPr>
      </w:pPr>
      <w:r w:rsidRPr="00810938">
        <w:rPr>
          <w:rFonts w:eastAsia="Times New Roman" w:cs="Times New Roman"/>
          <w:color w:val="000000"/>
          <w:sz w:val="26"/>
          <w:szCs w:val="26"/>
          <w:shd w:val="clear" w:color="auto" w:fill="FFFFFF"/>
        </w:rPr>
        <w:t>Численность населения моложе трудоспособного возраста уменьшилась на</w:t>
      </w:r>
      <w:r w:rsidRPr="00810938">
        <w:rPr>
          <w:rFonts w:eastAsia="Times New Roman" w:cs="Times New Roman"/>
          <w:color w:val="000000"/>
          <w:sz w:val="26"/>
          <w:szCs w:val="26"/>
          <w:shd w:val="clear" w:color="auto" w:fill="FFFFFF"/>
        </w:rPr>
        <w:br/>
        <w:t>64 человека с 4 676 человек на начало 2024 года до 4 612 человек на 1 января 2025 года. Доля данной категории в общей численности населения составила 13,1%.</w:t>
      </w:r>
    </w:p>
    <w:p w14:paraId="66F75CD3" w14:textId="0B53E059" w:rsidR="00B249E3" w:rsidRDefault="004E1BBD" w:rsidP="00B249E3">
      <w:pPr>
        <w:shd w:val="clear" w:color="auto" w:fill="FFFFFF"/>
        <w:ind w:firstLine="142"/>
        <w:rPr>
          <w:rFonts w:eastAsia="Times New Roman" w:cs="Times New Roman"/>
          <w:color w:val="000000"/>
          <w:sz w:val="26"/>
          <w:szCs w:val="26"/>
          <w:shd w:val="clear" w:color="auto" w:fill="FFFFFF"/>
        </w:rPr>
      </w:pPr>
      <w:r w:rsidRPr="004E1BBD">
        <w:rPr>
          <w:rFonts w:eastAsia="Times New Roman" w:cs="Times New Roman"/>
          <w:color w:val="000000"/>
          <w:sz w:val="26"/>
          <w:szCs w:val="26"/>
          <w:shd w:val="clear" w:color="auto" w:fill="FFFFFF"/>
        </w:rPr>
        <w:t>Проблема демографического развития в городе остается среди главных.</w:t>
      </w:r>
      <w:r w:rsidR="00B249E3">
        <w:rPr>
          <w:rFonts w:eastAsia="Times New Roman" w:cs="Times New Roman"/>
          <w:color w:val="000000"/>
          <w:sz w:val="26"/>
          <w:szCs w:val="26"/>
          <w:shd w:val="clear" w:color="auto" w:fill="FFFFFF"/>
        </w:rPr>
        <w:t xml:space="preserve"> </w:t>
      </w:r>
    </w:p>
    <w:p w14:paraId="326097DE" w14:textId="77777777" w:rsidR="00B249E3" w:rsidRDefault="00B249E3" w:rsidP="00B249E3">
      <w:pPr>
        <w:suppressAutoHyphens/>
        <w:spacing w:line="276" w:lineRule="auto"/>
        <w:ind w:firstLine="0"/>
        <w:contextualSpacing/>
        <w:jc w:val="center"/>
        <w:rPr>
          <w:rFonts w:eastAsia="Times New Roman" w:cs="Times New Roman"/>
          <w:b/>
          <w:szCs w:val="28"/>
          <w:lang w:val="x-none"/>
        </w:rPr>
      </w:pPr>
      <w:bookmarkStart w:id="119" w:name="_Toc162953902"/>
    </w:p>
    <w:p w14:paraId="47D47A03" w14:textId="03F3BB63" w:rsidR="00B249E3" w:rsidRPr="00B249E3" w:rsidRDefault="000F4218" w:rsidP="00B249E3">
      <w:pPr>
        <w:suppressAutoHyphens/>
        <w:spacing w:line="276" w:lineRule="auto"/>
        <w:ind w:firstLine="0"/>
        <w:contextualSpacing/>
        <w:jc w:val="center"/>
        <w:rPr>
          <w:rFonts w:eastAsia="Times New Roman" w:cs="Times New Roman"/>
          <w:b/>
          <w:szCs w:val="28"/>
          <w:lang w:val="x-none"/>
        </w:rPr>
      </w:pPr>
      <w:r>
        <w:rPr>
          <w:rFonts w:eastAsia="Times New Roman" w:cs="Times New Roman"/>
          <w:b/>
          <w:szCs w:val="28"/>
        </w:rPr>
        <w:t>2.</w:t>
      </w:r>
      <w:r w:rsidR="00E24EAB">
        <w:rPr>
          <w:rFonts w:eastAsia="Times New Roman" w:cs="Times New Roman"/>
          <w:b/>
          <w:szCs w:val="28"/>
        </w:rPr>
        <w:t>1.3</w:t>
      </w:r>
      <w:r w:rsidR="007858AB">
        <w:rPr>
          <w:rFonts w:eastAsia="Times New Roman" w:cs="Times New Roman"/>
          <w:b/>
          <w:szCs w:val="28"/>
        </w:rPr>
        <w:t>.</w:t>
      </w:r>
      <w:r>
        <w:rPr>
          <w:rFonts w:eastAsia="Times New Roman" w:cs="Times New Roman"/>
          <w:b/>
          <w:szCs w:val="28"/>
        </w:rPr>
        <w:t xml:space="preserve"> </w:t>
      </w:r>
      <w:r w:rsidR="00B249E3" w:rsidRPr="00B249E3">
        <w:rPr>
          <w:rFonts w:eastAsia="Times New Roman" w:cs="Times New Roman"/>
          <w:b/>
          <w:szCs w:val="28"/>
        </w:rPr>
        <w:t xml:space="preserve"> </w:t>
      </w:r>
      <w:r w:rsidR="00B249E3">
        <w:rPr>
          <w:rFonts w:eastAsia="Times New Roman" w:cs="Times New Roman"/>
          <w:b/>
          <w:szCs w:val="28"/>
        </w:rPr>
        <w:t xml:space="preserve"> П</w:t>
      </w:r>
      <w:proofErr w:type="spellStart"/>
      <w:r w:rsidRPr="00B249E3">
        <w:rPr>
          <w:rFonts w:eastAsia="Times New Roman" w:cs="Times New Roman"/>
          <w:b/>
          <w:szCs w:val="28"/>
          <w:lang w:val="x-none"/>
        </w:rPr>
        <w:t>рогноз</w:t>
      </w:r>
      <w:proofErr w:type="spellEnd"/>
      <w:r w:rsidR="00B249E3" w:rsidRPr="00B249E3">
        <w:rPr>
          <w:rFonts w:eastAsia="Times New Roman" w:cs="Times New Roman"/>
          <w:b/>
          <w:szCs w:val="28"/>
          <w:lang w:val="x-none"/>
        </w:rPr>
        <w:t xml:space="preserve"> социально-экономического развития города Мценска </w:t>
      </w:r>
      <w:bookmarkEnd w:id="119"/>
    </w:p>
    <w:p w14:paraId="0444C270" w14:textId="77777777" w:rsidR="00B249E3" w:rsidRPr="008C6298" w:rsidRDefault="00B249E3" w:rsidP="00B249E3">
      <w:pPr>
        <w:shd w:val="clear" w:color="auto" w:fill="FFFFFF"/>
        <w:ind w:firstLine="0"/>
        <w:rPr>
          <w:rFonts w:eastAsia="Times New Roman" w:cs="Times New Roman"/>
          <w:color w:val="000000"/>
          <w:sz w:val="26"/>
          <w:szCs w:val="26"/>
          <w:shd w:val="clear" w:color="auto" w:fill="FFFFFF"/>
        </w:rPr>
      </w:pPr>
    </w:p>
    <w:p w14:paraId="2BD25B46" w14:textId="77777777" w:rsidR="00B249E3" w:rsidRDefault="00B249E3" w:rsidP="00B249E3">
      <w:pPr>
        <w:shd w:val="clear" w:color="auto" w:fill="FFFFFF"/>
        <w:rPr>
          <w:rFonts w:eastAsia="Times New Roman" w:cs="Times New Roman"/>
          <w:sz w:val="26"/>
          <w:szCs w:val="26"/>
          <w:lang w:eastAsia="ar-SA" w:bidi="en-US"/>
        </w:rPr>
      </w:pPr>
      <w:r w:rsidRPr="008C6298">
        <w:rPr>
          <w:rFonts w:eastAsia="Times New Roman" w:cs="Times New Roman"/>
          <w:sz w:val="26"/>
          <w:szCs w:val="26"/>
          <w:lang w:eastAsia="ar-SA" w:bidi="en-US"/>
        </w:rPr>
        <w:t>Экономика города представлена различными видами деятельности. Однако</w:t>
      </w:r>
      <w:r>
        <w:rPr>
          <w:rFonts w:eastAsia="Times New Roman" w:cs="Times New Roman"/>
          <w:sz w:val="26"/>
          <w:szCs w:val="26"/>
          <w:lang w:eastAsia="ar-SA" w:bidi="en-US"/>
        </w:rPr>
        <w:t xml:space="preserve"> </w:t>
      </w:r>
      <w:r w:rsidRPr="008C6298">
        <w:rPr>
          <w:rFonts w:eastAsia="Times New Roman" w:cs="Times New Roman"/>
          <w:sz w:val="26"/>
          <w:szCs w:val="26"/>
          <w:lang w:eastAsia="ar-SA" w:bidi="en-US"/>
        </w:rPr>
        <w:t>определяющая роль в ее развитии принадлежит промышленному комплексу.</w:t>
      </w:r>
    </w:p>
    <w:p w14:paraId="2D6E3C83" w14:textId="4A0D1EED" w:rsidR="008C6298" w:rsidRPr="008C6298" w:rsidRDefault="008C6298" w:rsidP="00B249E3">
      <w:pPr>
        <w:pStyle w:val="aff5"/>
        <w:rPr>
          <w:sz w:val="26"/>
          <w:szCs w:val="26"/>
          <w:lang w:val="ru-RU"/>
        </w:rPr>
      </w:pPr>
      <w:r w:rsidRPr="008C6298">
        <w:rPr>
          <w:sz w:val="26"/>
          <w:szCs w:val="26"/>
          <w:lang w:val="ru-RU"/>
        </w:rPr>
        <w:t>Динамика развития промышленного производства обусловлена в большей</w:t>
      </w:r>
      <w:r w:rsidR="00B249E3">
        <w:rPr>
          <w:sz w:val="26"/>
          <w:szCs w:val="26"/>
          <w:lang w:val="ru-RU"/>
        </w:rPr>
        <w:t xml:space="preserve"> </w:t>
      </w:r>
      <w:r w:rsidRPr="008C6298">
        <w:rPr>
          <w:sz w:val="26"/>
          <w:szCs w:val="26"/>
          <w:lang w:val="ru-RU"/>
        </w:rPr>
        <w:t>степени деятельностью сектора обрабатывающих производств, доля которого</w:t>
      </w:r>
      <w:r w:rsidR="00B249E3">
        <w:rPr>
          <w:sz w:val="26"/>
          <w:szCs w:val="26"/>
          <w:lang w:val="ru-RU"/>
        </w:rPr>
        <w:t xml:space="preserve"> </w:t>
      </w:r>
      <w:r w:rsidRPr="008C6298">
        <w:rPr>
          <w:sz w:val="26"/>
          <w:szCs w:val="26"/>
          <w:lang w:val="ru-RU"/>
        </w:rPr>
        <w:t>доминирует (93,8%) в общем объеме промышленного производства.</w:t>
      </w:r>
    </w:p>
    <w:p w14:paraId="6286A8A3" w14:textId="21C83387" w:rsidR="008C6298" w:rsidRPr="008C6298" w:rsidRDefault="008C6298" w:rsidP="00B249E3">
      <w:pPr>
        <w:pStyle w:val="aff5"/>
        <w:rPr>
          <w:sz w:val="26"/>
          <w:szCs w:val="26"/>
          <w:lang w:val="ru-RU"/>
        </w:rPr>
      </w:pPr>
      <w:r w:rsidRPr="008C6298">
        <w:rPr>
          <w:sz w:val="26"/>
          <w:szCs w:val="26"/>
          <w:lang w:val="ru-RU"/>
        </w:rPr>
        <w:t>Ведущие позиции в структуре предприятий обрабатывающих производств,</w:t>
      </w:r>
      <w:r w:rsidR="00B249E3">
        <w:rPr>
          <w:sz w:val="26"/>
          <w:szCs w:val="26"/>
          <w:lang w:val="ru-RU"/>
        </w:rPr>
        <w:t xml:space="preserve"> </w:t>
      </w:r>
      <w:r w:rsidRPr="008C6298">
        <w:rPr>
          <w:sz w:val="26"/>
          <w:szCs w:val="26"/>
          <w:lang w:val="ru-RU"/>
        </w:rPr>
        <w:t>принадлежат отраслевым направлениям: производство пищевых продуктов,</w:t>
      </w:r>
      <w:r w:rsidR="00B249E3">
        <w:rPr>
          <w:sz w:val="26"/>
          <w:szCs w:val="26"/>
          <w:lang w:val="ru-RU"/>
        </w:rPr>
        <w:t xml:space="preserve"> </w:t>
      </w:r>
      <w:r w:rsidRPr="008C6298">
        <w:rPr>
          <w:sz w:val="26"/>
          <w:szCs w:val="26"/>
          <w:lang w:val="ru-RU"/>
        </w:rPr>
        <w:t>машиностроение и металлургия.</w:t>
      </w:r>
    </w:p>
    <w:p w14:paraId="6300660E" w14:textId="6F775CB1" w:rsidR="008C6298" w:rsidRPr="008C6298" w:rsidRDefault="008C6298" w:rsidP="008C6298">
      <w:pPr>
        <w:pStyle w:val="aff5"/>
        <w:rPr>
          <w:sz w:val="26"/>
          <w:szCs w:val="26"/>
          <w:lang w:val="ru-RU"/>
        </w:rPr>
      </w:pPr>
      <w:r w:rsidRPr="008C6298">
        <w:rPr>
          <w:sz w:val="26"/>
          <w:szCs w:val="26"/>
          <w:lang w:val="ru-RU"/>
        </w:rPr>
        <w:t>Промышленное производство в 202</w:t>
      </w:r>
      <w:r w:rsidR="00B249E3" w:rsidRPr="00B249E3">
        <w:rPr>
          <w:sz w:val="26"/>
          <w:szCs w:val="26"/>
          <w:lang w:val="ru-RU"/>
        </w:rPr>
        <w:t>5</w:t>
      </w:r>
      <w:r w:rsidRPr="008C6298">
        <w:rPr>
          <w:sz w:val="26"/>
          <w:szCs w:val="26"/>
          <w:lang w:val="ru-RU"/>
        </w:rPr>
        <w:t xml:space="preserve"> году продолжит расти - </w:t>
      </w:r>
      <w:proofErr w:type="gramStart"/>
      <w:r w:rsidR="00E679AC" w:rsidRPr="008C6298">
        <w:rPr>
          <w:sz w:val="26"/>
          <w:szCs w:val="26"/>
          <w:lang w:val="ru-RU"/>
        </w:rPr>
        <w:t>по оценке прирост</w:t>
      </w:r>
      <w:proofErr w:type="gramEnd"/>
    </w:p>
    <w:p w14:paraId="5AD9A93E" w14:textId="7BBA3B18" w:rsidR="008C6298" w:rsidRPr="008C6298" w:rsidRDefault="008C6298" w:rsidP="00B249E3">
      <w:pPr>
        <w:pStyle w:val="aff5"/>
        <w:ind w:firstLine="0"/>
        <w:rPr>
          <w:sz w:val="26"/>
          <w:szCs w:val="26"/>
          <w:lang w:val="ru-RU"/>
        </w:rPr>
      </w:pPr>
      <w:r w:rsidRPr="008C6298">
        <w:rPr>
          <w:sz w:val="26"/>
          <w:szCs w:val="26"/>
          <w:lang w:val="ru-RU"/>
        </w:rPr>
        <w:t>составит 25,4 % за счет продолжающего развития ТОР и роста в обрабатывающей</w:t>
      </w:r>
      <w:r w:rsidR="00B249E3">
        <w:rPr>
          <w:sz w:val="26"/>
          <w:szCs w:val="26"/>
          <w:lang w:val="ru-RU"/>
        </w:rPr>
        <w:t xml:space="preserve"> </w:t>
      </w:r>
      <w:r w:rsidRPr="008C6298">
        <w:rPr>
          <w:sz w:val="26"/>
          <w:szCs w:val="26"/>
          <w:lang w:val="ru-RU"/>
        </w:rPr>
        <w:t>промышленности (26,3%), где ведущими будут машиностроительный комплекс и</w:t>
      </w:r>
      <w:r w:rsidR="00B249E3">
        <w:rPr>
          <w:sz w:val="26"/>
          <w:szCs w:val="26"/>
          <w:lang w:val="ru-RU"/>
        </w:rPr>
        <w:t xml:space="preserve"> </w:t>
      </w:r>
      <w:r w:rsidRPr="008C6298">
        <w:rPr>
          <w:sz w:val="26"/>
          <w:szCs w:val="26"/>
          <w:lang w:val="ru-RU"/>
        </w:rPr>
        <w:t>металлургия. По оценке, в 2024 году предприятиями - резидентами ТОР «Мценск»</w:t>
      </w:r>
      <w:r w:rsidR="00B249E3">
        <w:rPr>
          <w:sz w:val="26"/>
          <w:szCs w:val="26"/>
          <w:lang w:val="ru-RU"/>
        </w:rPr>
        <w:t xml:space="preserve"> </w:t>
      </w:r>
      <w:proofErr w:type="spellStart"/>
      <w:r w:rsidR="00B249E3" w:rsidRPr="00B249E3">
        <w:rPr>
          <w:sz w:val="26"/>
          <w:szCs w:val="26"/>
          <w:lang w:val="ru-RU"/>
        </w:rPr>
        <w:t>отогружено</w:t>
      </w:r>
      <w:proofErr w:type="spellEnd"/>
      <w:r w:rsidRPr="008C6298">
        <w:rPr>
          <w:sz w:val="26"/>
          <w:szCs w:val="26"/>
          <w:lang w:val="ru-RU"/>
        </w:rPr>
        <w:t xml:space="preserve"> продукции на сумму 16,2 млрд. руб., что на 46 % выше</w:t>
      </w:r>
      <w:r w:rsidR="00B249E3">
        <w:rPr>
          <w:sz w:val="26"/>
          <w:szCs w:val="26"/>
          <w:lang w:val="ru-RU"/>
        </w:rPr>
        <w:t xml:space="preserve"> </w:t>
      </w:r>
      <w:r w:rsidRPr="008C6298">
        <w:rPr>
          <w:sz w:val="26"/>
          <w:szCs w:val="26"/>
          <w:lang w:val="ru-RU"/>
        </w:rPr>
        <w:t>уровня 2023 года.</w:t>
      </w:r>
    </w:p>
    <w:p w14:paraId="5935E03C" w14:textId="16D3C3C7" w:rsidR="008C6298" w:rsidRPr="008C6298" w:rsidRDefault="008C6298" w:rsidP="00B249E3">
      <w:pPr>
        <w:pStyle w:val="aff5"/>
        <w:rPr>
          <w:sz w:val="26"/>
          <w:szCs w:val="26"/>
          <w:lang w:val="ru-RU"/>
        </w:rPr>
      </w:pPr>
      <w:r w:rsidRPr="008C6298">
        <w:rPr>
          <w:sz w:val="26"/>
          <w:szCs w:val="26"/>
          <w:lang w:val="ru-RU"/>
        </w:rPr>
        <w:t>По прогнозной оценке, за 2025-2027 годы в промышленности темп ежегодного</w:t>
      </w:r>
      <w:r w:rsidR="00B249E3">
        <w:rPr>
          <w:sz w:val="26"/>
          <w:szCs w:val="26"/>
          <w:lang w:val="ru-RU"/>
        </w:rPr>
        <w:t xml:space="preserve"> </w:t>
      </w:r>
      <w:r w:rsidRPr="008C6298">
        <w:rPr>
          <w:sz w:val="26"/>
          <w:szCs w:val="26"/>
          <w:lang w:val="ru-RU"/>
        </w:rPr>
        <w:t>роста в действующих ценах складывается, соответственно, на уровне 112,6%,</w:t>
      </w:r>
      <w:r w:rsidR="00B249E3">
        <w:rPr>
          <w:sz w:val="26"/>
          <w:szCs w:val="26"/>
          <w:lang w:val="ru-RU"/>
        </w:rPr>
        <w:t xml:space="preserve"> </w:t>
      </w:r>
      <w:r w:rsidRPr="008C6298">
        <w:rPr>
          <w:sz w:val="26"/>
          <w:szCs w:val="26"/>
          <w:lang w:val="ru-RU"/>
        </w:rPr>
        <w:t>113,6%, 106,9%.</w:t>
      </w:r>
    </w:p>
    <w:p w14:paraId="02E85456" w14:textId="77777777" w:rsidR="008C6298" w:rsidRPr="008C6298" w:rsidRDefault="008C6298" w:rsidP="008C6298">
      <w:pPr>
        <w:pStyle w:val="aff5"/>
        <w:rPr>
          <w:sz w:val="26"/>
          <w:szCs w:val="26"/>
          <w:lang w:val="ru-RU"/>
        </w:rPr>
      </w:pPr>
      <w:r w:rsidRPr="008C6298">
        <w:rPr>
          <w:sz w:val="26"/>
          <w:szCs w:val="26"/>
          <w:lang w:val="ru-RU"/>
        </w:rPr>
        <w:t>Объем отгруженной продукции промышленного производства предприятиями -</w:t>
      </w:r>
    </w:p>
    <w:p w14:paraId="3EB2BE72" w14:textId="62E34211" w:rsidR="008C6298" w:rsidRPr="008C6298" w:rsidRDefault="00B249E3" w:rsidP="00B249E3">
      <w:pPr>
        <w:pStyle w:val="aff5"/>
        <w:ind w:firstLine="0"/>
        <w:rPr>
          <w:sz w:val="26"/>
          <w:szCs w:val="26"/>
          <w:lang w:val="ru-RU"/>
        </w:rPr>
      </w:pPr>
      <w:r>
        <w:rPr>
          <w:sz w:val="26"/>
          <w:szCs w:val="26"/>
          <w:lang w:val="ru-RU"/>
        </w:rPr>
        <w:t xml:space="preserve"> </w:t>
      </w:r>
      <w:r w:rsidR="008C6298" w:rsidRPr="008C6298">
        <w:rPr>
          <w:sz w:val="26"/>
          <w:szCs w:val="26"/>
          <w:lang w:val="ru-RU"/>
        </w:rPr>
        <w:t>резидентами ТОР к 2027 году ожидается на уровне 25,3 млрд. руб., что на 56% выше</w:t>
      </w:r>
      <w:r>
        <w:rPr>
          <w:sz w:val="26"/>
          <w:szCs w:val="26"/>
          <w:lang w:val="ru-RU"/>
        </w:rPr>
        <w:t xml:space="preserve"> </w:t>
      </w:r>
      <w:r w:rsidR="008C6298" w:rsidRPr="008C6298">
        <w:rPr>
          <w:sz w:val="26"/>
          <w:szCs w:val="26"/>
          <w:lang w:val="ru-RU"/>
        </w:rPr>
        <w:t>оценки 2024 года. Их доля от общего оборота промышленной продукции к 2028</w:t>
      </w:r>
      <w:r>
        <w:rPr>
          <w:sz w:val="26"/>
          <w:szCs w:val="26"/>
          <w:lang w:val="ru-RU"/>
        </w:rPr>
        <w:t xml:space="preserve"> </w:t>
      </w:r>
      <w:r w:rsidR="008C6298" w:rsidRPr="008C6298">
        <w:rPr>
          <w:sz w:val="26"/>
          <w:szCs w:val="26"/>
          <w:lang w:val="ru-RU"/>
        </w:rPr>
        <w:t>году достигнет 55% после 41,4% в 2023 году.</w:t>
      </w:r>
    </w:p>
    <w:p w14:paraId="000F9864" w14:textId="426833C3" w:rsidR="00866A8A" w:rsidRPr="004906B3" w:rsidRDefault="00866A8A" w:rsidP="004906B3">
      <w:pPr>
        <w:pStyle w:val="a2"/>
        <w:numPr>
          <w:ilvl w:val="1"/>
          <w:numId w:val="49"/>
        </w:numPr>
        <w:rPr>
          <w:i w:val="0"/>
          <w:iCs/>
        </w:rPr>
      </w:pPr>
      <w:bookmarkStart w:id="120" w:name="_Toc180409449"/>
      <w:bookmarkStart w:id="121" w:name="OLE_LINK11"/>
      <w:bookmarkStart w:id="122" w:name="OLE_LINK12"/>
      <w:bookmarkStart w:id="123" w:name="OLE_LINK128"/>
      <w:bookmarkStart w:id="124" w:name="OLE_LINK129"/>
      <w:bookmarkEnd w:id="117"/>
      <w:bookmarkEnd w:id="118"/>
      <w:r w:rsidRPr="004906B3">
        <w:rPr>
          <w:i w:val="0"/>
          <w:iCs/>
        </w:rPr>
        <w:t>Обоснование расчетных показателей, содержащихся в основной части</w:t>
      </w:r>
      <w:bookmarkEnd w:id="120"/>
    </w:p>
    <w:p w14:paraId="7155E58E" w14:textId="77777777" w:rsidR="00C51F63" w:rsidRPr="0049631E" w:rsidRDefault="00C51F63" w:rsidP="00C51F63">
      <w:pPr>
        <w:keepNext/>
        <w:spacing w:before="120"/>
        <w:jc w:val="right"/>
        <w:rPr>
          <w:bCs/>
          <w:iCs/>
        </w:rPr>
      </w:pPr>
      <w:r w:rsidRPr="0049631E">
        <w:rPr>
          <w:bCs/>
          <w:iCs/>
        </w:rPr>
        <w:t>Таблица 2.2</w:t>
      </w:r>
    </w:p>
    <w:p w14:paraId="07545F65" w14:textId="0CB18DA9" w:rsidR="00C51F63" w:rsidRDefault="00D949CB" w:rsidP="007858AB">
      <w:pPr>
        <w:pStyle w:val="5"/>
        <w:numPr>
          <w:ilvl w:val="2"/>
          <w:numId w:val="13"/>
        </w:numPr>
        <w:ind w:left="0" w:firstLine="0"/>
      </w:pPr>
      <w:bookmarkStart w:id="125" w:name="_Hlk195613965"/>
      <w:r>
        <w:t>Расчетные показатели</w:t>
      </w:r>
      <w:r w:rsidR="00257D7A">
        <w:t xml:space="preserve"> </w:t>
      </w:r>
      <w:bookmarkEnd w:id="125"/>
      <w:r w:rsidR="00C51F63" w:rsidRPr="00EA731A">
        <w:t xml:space="preserve">в области </w:t>
      </w:r>
      <w:r w:rsidR="00B0094C">
        <w:t xml:space="preserve">электро-, газо-, тепло-, </w:t>
      </w:r>
      <w:r w:rsidR="00C51F63" w:rsidRPr="00EA731A">
        <w:t>водоснабжения населения, водоотведения</w:t>
      </w:r>
    </w:p>
    <w:tbl>
      <w:tblPr>
        <w:tblStyle w:val="af1"/>
        <w:tblW w:w="963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28" w:type="dxa"/>
          <w:right w:w="28" w:type="dxa"/>
        </w:tblCellMar>
        <w:tblLook w:val="04A0" w:firstRow="1" w:lastRow="0" w:firstColumn="1" w:lastColumn="0" w:noHBand="0" w:noVBand="1"/>
      </w:tblPr>
      <w:tblGrid>
        <w:gridCol w:w="2258"/>
        <w:gridCol w:w="3544"/>
        <w:gridCol w:w="3828"/>
      </w:tblGrid>
      <w:tr w:rsidR="00C65003" w:rsidRPr="00C65003" w14:paraId="1F00A4E9" w14:textId="77777777" w:rsidTr="00054455">
        <w:trPr>
          <w:cantSplit/>
          <w:tblHeader/>
        </w:trPr>
        <w:tc>
          <w:tcPr>
            <w:tcW w:w="2258" w:type="dxa"/>
            <w:shd w:val="clear" w:color="auto" w:fill="auto"/>
          </w:tcPr>
          <w:p w14:paraId="4ADC48AF" w14:textId="77777777" w:rsidR="00C65003" w:rsidRPr="00C65003" w:rsidRDefault="00C65003" w:rsidP="006C2EA0">
            <w:pPr>
              <w:pStyle w:val="aff5"/>
              <w:keepNext/>
              <w:ind w:firstLine="0"/>
              <w:jc w:val="center"/>
              <w:rPr>
                <w:b/>
                <w:iCs/>
                <w:sz w:val="20"/>
                <w:szCs w:val="20"/>
                <w:lang w:val="ru-RU"/>
              </w:rPr>
            </w:pPr>
            <w:r w:rsidRPr="00C65003">
              <w:rPr>
                <w:b/>
                <w:iCs/>
                <w:sz w:val="20"/>
                <w:szCs w:val="20"/>
                <w:lang w:val="ru-RU"/>
              </w:rPr>
              <w:t>Наименование вида объекта</w:t>
            </w:r>
          </w:p>
        </w:tc>
        <w:tc>
          <w:tcPr>
            <w:tcW w:w="3544" w:type="dxa"/>
            <w:shd w:val="clear" w:color="auto" w:fill="auto"/>
          </w:tcPr>
          <w:p w14:paraId="7FDD34BE" w14:textId="77777777" w:rsidR="00C65003" w:rsidRPr="00C65003" w:rsidRDefault="00C65003" w:rsidP="006C2EA0">
            <w:pPr>
              <w:pStyle w:val="aff5"/>
              <w:keepNext/>
              <w:ind w:firstLine="0"/>
              <w:jc w:val="center"/>
              <w:rPr>
                <w:b/>
                <w:iCs/>
                <w:sz w:val="20"/>
                <w:szCs w:val="20"/>
                <w:lang w:val="ru-RU"/>
              </w:rPr>
            </w:pPr>
            <w:r w:rsidRPr="00C65003">
              <w:rPr>
                <w:b/>
                <w:iCs/>
                <w:sz w:val="20"/>
                <w:szCs w:val="20"/>
                <w:lang w:val="ru-RU"/>
              </w:rPr>
              <w:t>Тип расчетного показателя</w:t>
            </w:r>
          </w:p>
        </w:tc>
        <w:tc>
          <w:tcPr>
            <w:tcW w:w="3828" w:type="dxa"/>
            <w:shd w:val="clear" w:color="auto" w:fill="auto"/>
          </w:tcPr>
          <w:p w14:paraId="643D4EB0" w14:textId="77777777" w:rsidR="00C65003" w:rsidRPr="00C65003" w:rsidRDefault="00C65003" w:rsidP="006C2EA0">
            <w:pPr>
              <w:pStyle w:val="aff5"/>
              <w:keepNext/>
              <w:ind w:firstLine="0"/>
              <w:jc w:val="center"/>
              <w:rPr>
                <w:iCs/>
                <w:sz w:val="20"/>
                <w:szCs w:val="20"/>
                <w:lang w:val="ru-RU"/>
              </w:rPr>
            </w:pPr>
            <w:r w:rsidRPr="00C65003">
              <w:rPr>
                <w:b/>
                <w:iCs/>
                <w:sz w:val="20"/>
                <w:szCs w:val="20"/>
                <w:lang w:val="ru-RU"/>
              </w:rPr>
              <w:t>Обоснование расчетного показателя</w:t>
            </w:r>
          </w:p>
        </w:tc>
      </w:tr>
      <w:tr w:rsidR="00C65003" w:rsidRPr="00C65003" w14:paraId="7B32DF16" w14:textId="77777777" w:rsidTr="00054455">
        <w:trPr>
          <w:cantSplit/>
          <w:trHeight w:val="690"/>
        </w:trPr>
        <w:tc>
          <w:tcPr>
            <w:tcW w:w="2258" w:type="dxa"/>
            <w:vMerge w:val="restart"/>
            <w:shd w:val="clear" w:color="auto" w:fill="auto"/>
          </w:tcPr>
          <w:p w14:paraId="76C3327E" w14:textId="77777777" w:rsidR="00C65003" w:rsidRPr="00C65003" w:rsidRDefault="00FB1A7F" w:rsidP="006C2EA0">
            <w:pPr>
              <w:pStyle w:val="aff5"/>
              <w:ind w:firstLine="0"/>
              <w:jc w:val="left"/>
              <w:rPr>
                <w:iCs/>
                <w:sz w:val="20"/>
                <w:szCs w:val="20"/>
                <w:lang w:val="ru-RU"/>
              </w:rPr>
            </w:pPr>
            <w:r w:rsidRPr="00102769">
              <w:rPr>
                <w:iCs/>
                <w:sz w:val="20"/>
                <w:szCs w:val="20"/>
                <w:lang w:val="ru-RU"/>
              </w:rPr>
              <w:t xml:space="preserve">Электростанции, подстанция 35 </w:t>
            </w:r>
            <w:proofErr w:type="spellStart"/>
            <w:r w:rsidRPr="00102769">
              <w:rPr>
                <w:iCs/>
                <w:sz w:val="20"/>
                <w:szCs w:val="20"/>
                <w:lang w:val="ru-RU"/>
              </w:rPr>
              <w:t>кВ</w:t>
            </w:r>
            <w:proofErr w:type="spellEnd"/>
            <w:r w:rsidRPr="00102769">
              <w:rPr>
                <w:iCs/>
                <w:sz w:val="20"/>
                <w:szCs w:val="20"/>
                <w:lang w:val="ru-RU"/>
              </w:rPr>
              <w:t xml:space="preserve">, переключательные пункты, ТП, линии электропередач и 35 </w:t>
            </w:r>
            <w:proofErr w:type="spellStart"/>
            <w:r w:rsidRPr="00102769">
              <w:rPr>
                <w:iCs/>
                <w:sz w:val="20"/>
                <w:szCs w:val="20"/>
                <w:lang w:val="ru-RU"/>
              </w:rPr>
              <w:t>кВ</w:t>
            </w:r>
            <w:proofErr w:type="spellEnd"/>
            <w:r w:rsidRPr="00102769">
              <w:rPr>
                <w:iCs/>
                <w:sz w:val="20"/>
                <w:szCs w:val="20"/>
                <w:lang w:val="ru-RU"/>
              </w:rPr>
              <w:t xml:space="preserve">, линии электропередачи 10 </w:t>
            </w:r>
            <w:proofErr w:type="spellStart"/>
            <w:r w:rsidRPr="00102769">
              <w:rPr>
                <w:iCs/>
                <w:sz w:val="20"/>
                <w:szCs w:val="20"/>
                <w:lang w:val="ru-RU"/>
              </w:rPr>
              <w:t>кВ</w:t>
            </w:r>
            <w:proofErr w:type="spellEnd"/>
          </w:p>
        </w:tc>
        <w:tc>
          <w:tcPr>
            <w:tcW w:w="3544" w:type="dxa"/>
            <w:shd w:val="clear" w:color="auto" w:fill="auto"/>
          </w:tcPr>
          <w:p w14:paraId="3975004A" w14:textId="77777777" w:rsidR="00C65003" w:rsidRPr="00C65003" w:rsidRDefault="00C65003" w:rsidP="006C2EA0">
            <w:pPr>
              <w:pStyle w:val="aff5"/>
              <w:ind w:firstLine="0"/>
              <w:jc w:val="left"/>
              <w:rPr>
                <w:iCs/>
                <w:sz w:val="20"/>
                <w:szCs w:val="20"/>
                <w:lang w:val="ru-RU"/>
              </w:rPr>
            </w:pPr>
            <w:r w:rsidRPr="00C65003">
              <w:rPr>
                <w:iCs/>
                <w:sz w:val="20"/>
                <w:szCs w:val="20"/>
                <w:lang w:val="ru-RU"/>
              </w:rPr>
              <w:t>Расчетный показатель минимально допустимого уровня обеспеченности</w:t>
            </w:r>
          </w:p>
        </w:tc>
        <w:tc>
          <w:tcPr>
            <w:tcW w:w="3828" w:type="dxa"/>
            <w:shd w:val="clear" w:color="auto" w:fill="auto"/>
          </w:tcPr>
          <w:p w14:paraId="5898DBBE" w14:textId="6102FB2F" w:rsidR="00C65003" w:rsidRPr="00467C7A" w:rsidRDefault="00C65003" w:rsidP="006C2EA0">
            <w:pPr>
              <w:pStyle w:val="aff5"/>
              <w:ind w:firstLine="0"/>
              <w:jc w:val="left"/>
              <w:rPr>
                <w:iCs/>
                <w:sz w:val="20"/>
                <w:szCs w:val="20"/>
                <w:lang w:val="ru-RU"/>
              </w:rPr>
            </w:pPr>
            <w:r w:rsidRPr="00467C7A">
              <w:rPr>
                <w:iCs/>
                <w:sz w:val="20"/>
                <w:szCs w:val="20"/>
                <w:lang w:val="ru-RU"/>
              </w:rPr>
              <w:t xml:space="preserve">Объем электропотребления </w:t>
            </w:r>
            <w:r w:rsidR="00FB1A7F" w:rsidRPr="00467C7A">
              <w:rPr>
                <w:iCs/>
                <w:sz w:val="20"/>
                <w:szCs w:val="20"/>
                <w:lang w:val="ru-RU"/>
              </w:rPr>
              <w:t xml:space="preserve">принят </w:t>
            </w:r>
            <w:r w:rsidRPr="00467C7A">
              <w:rPr>
                <w:iCs/>
                <w:sz w:val="20"/>
                <w:szCs w:val="20"/>
                <w:lang w:val="ru-RU"/>
              </w:rPr>
              <w:t xml:space="preserve">в соответствии с таблицей </w:t>
            </w:r>
            <w:r w:rsidR="00FB1A7F" w:rsidRPr="00467C7A">
              <w:rPr>
                <w:iCs/>
                <w:sz w:val="20"/>
                <w:szCs w:val="20"/>
                <w:lang w:val="ru-RU"/>
              </w:rPr>
              <w:t>пункта 1.</w:t>
            </w:r>
            <w:r w:rsidR="00B004D0" w:rsidRPr="00467C7A">
              <w:rPr>
                <w:iCs/>
                <w:sz w:val="20"/>
                <w:szCs w:val="20"/>
                <w:lang w:val="ru-RU"/>
              </w:rPr>
              <w:t>5</w:t>
            </w:r>
            <w:r w:rsidRPr="00467C7A">
              <w:rPr>
                <w:iCs/>
                <w:sz w:val="20"/>
                <w:szCs w:val="20"/>
                <w:lang w:val="ru-RU"/>
              </w:rPr>
              <w:t xml:space="preserve"> РНГП </w:t>
            </w:r>
            <w:r w:rsidR="00B004D0" w:rsidRPr="00467C7A">
              <w:rPr>
                <w:iCs/>
                <w:sz w:val="20"/>
                <w:szCs w:val="20"/>
                <w:lang w:val="ru-RU"/>
              </w:rPr>
              <w:t>Орловской</w:t>
            </w:r>
            <w:r w:rsidRPr="00467C7A">
              <w:rPr>
                <w:iCs/>
                <w:sz w:val="20"/>
                <w:szCs w:val="20"/>
                <w:lang w:val="ru-RU"/>
              </w:rPr>
              <w:t xml:space="preserve"> области</w:t>
            </w:r>
          </w:p>
        </w:tc>
      </w:tr>
      <w:tr w:rsidR="00C65003" w:rsidRPr="00C65003" w14:paraId="08E5E85D" w14:textId="77777777" w:rsidTr="00054455">
        <w:trPr>
          <w:cantSplit/>
        </w:trPr>
        <w:tc>
          <w:tcPr>
            <w:tcW w:w="2258" w:type="dxa"/>
            <w:vMerge/>
            <w:shd w:val="clear" w:color="auto" w:fill="auto"/>
          </w:tcPr>
          <w:p w14:paraId="69A551BD" w14:textId="77777777" w:rsidR="00C65003" w:rsidRPr="00C65003" w:rsidRDefault="00C65003" w:rsidP="006C2EA0">
            <w:pPr>
              <w:pStyle w:val="aff5"/>
              <w:ind w:firstLine="0"/>
              <w:jc w:val="left"/>
              <w:rPr>
                <w:iCs/>
                <w:sz w:val="20"/>
                <w:szCs w:val="20"/>
                <w:lang w:val="ru-RU"/>
              </w:rPr>
            </w:pPr>
          </w:p>
        </w:tc>
        <w:tc>
          <w:tcPr>
            <w:tcW w:w="3544" w:type="dxa"/>
            <w:shd w:val="clear" w:color="auto" w:fill="auto"/>
          </w:tcPr>
          <w:p w14:paraId="063DBE85" w14:textId="77777777" w:rsidR="00C65003" w:rsidRPr="00C65003" w:rsidRDefault="00C65003" w:rsidP="006C2EA0">
            <w:pPr>
              <w:pStyle w:val="aff5"/>
              <w:ind w:firstLine="0"/>
              <w:jc w:val="left"/>
              <w:rPr>
                <w:iCs/>
                <w:sz w:val="20"/>
                <w:szCs w:val="20"/>
                <w:lang w:val="ru-RU"/>
              </w:rPr>
            </w:pPr>
            <w:r w:rsidRPr="00C65003">
              <w:rPr>
                <w:iCs/>
                <w:sz w:val="20"/>
                <w:szCs w:val="20"/>
                <w:lang w:val="ru-RU"/>
              </w:rPr>
              <w:t>Расчетный показатель максимально допустимого уровня территориальной доступности</w:t>
            </w:r>
          </w:p>
        </w:tc>
        <w:tc>
          <w:tcPr>
            <w:tcW w:w="3828" w:type="dxa"/>
            <w:shd w:val="clear" w:color="auto" w:fill="auto"/>
          </w:tcPr>
          <w:p w14:paraId="09C2954A" w14:textId="77777777" w:rsidR="00C65003" w:rsidRPr="00467C7A" w:rsidRDefault="00C65003" w:rsidP="006C2EA0">
            <w:pPr>
              <w:pStyle w:val="aff5"/>
              <w:ind w:firstLine="0"/>
              <w:jc w:val="center"/>
              <w:rPr>
                <w:iCs/>
                <w:sz w:val="20"/>
                <w:szCs w:val="20"/>
                <w:lang w:val="ru-RU"/>
              </w:rPr>
            </w:pPr>
            <w:r w:rsidRPr="00467C7A">
              <w:rPr>
                <w:iCs/>
                <w:sz w:val="20"/>
                <w:szCs w:val="20"/>
                <w:lang w:val="ru-RU"/>
              </w:rPr>
              <w:t>Не нормируется</w:t>
            </w:r>
          </w:p>
        </w:tc>
      </w:tr>
      <w:tr w:rsidR="00FB1A7F" w:rsidRPr="00C65003" w14:paraId="161CB1EC" w14:textId="77777777" w:rsidTr="00054455">
        <w:trPr>
          <w:cantSplit/>
        </w:trPr>
        <w:tc>
          <w:tcPr>
            <w:tcW w:w="2258" w:type="dxa"/>
            <w:vMerge w:val="restart"/>
            <w:shd w:val="clear" w:color="auto" w:fill="auto"/>
          </w:tcPr>
          <w:p w14:paraId="770FFF44" w14:textId="76FB58EC" w:rsidR="00FB1A7F" w:rsidRPr="00C65003" w:rsidRDefault="00FB1A7F" w:rsidP="00FB1A7F">
            <w:pPr>
              <w:pStyle w:val="aff5"/>
              <w:ind w:firstLine="0"/>
              <w:jc w:val="left"/>
              <w:rPr>
                <w:iCs/>
                <w:sz w:val="20"/>
                <w:szCs w:val="20"/>
                <w:lang w:val="ru-RU"/>
              </w:rPr>
            </w:pPr>
            <w:r w:rsidRPr="00102769">
              <w:rPr>
                <w:iCs/>
                <w:sz w:val="20"/>
                <w:szCs w:val="20"/>
                <w:lang w:val="ru-RU"/>
              </w:rPr>
              <w:t xml:space="preserve">Пункты редуцирования газа, </w:t>
            </w:r>
            <w:r w:rsidRPr="00102769">
              <w:rPr>
                <w:iCs/>
                <w:sz w:val="20"/>
                <w:szCs w:val="20"/>
                <w:lang w:val="ru-RU"/>
              </w:rPr>
              <w:lastRenderedPageBreak/>
              <w:t>газонаполнительные станции, газопровод распределительный</w:t>
            </w:r>
          </w:p>
        </w:tc>
        <w:tc>
          <w:tcPr>
            <w:tcW w:w="3544" w:type="dxa"/>
            <w:shd w:val="clear" w:color="auto" w:fill="auto"/>
          </w:tcPr>
          <w:p w14:paraId="3BC0B87B" w14:textId="77777777" w:rsidR="00FB1A7F" w:rsidRPr="00C65003" w:rsidRDefault="00FB1A7F" w:rsidP="00FB1A7F">
            <w:pPr>
              <w:pStyle w:val="aff5"/>
              <w:ind w:firstLine="0"/>
              <w:jc w:val="left"/>
              <w:rPr>
                <w:iCs/>
                <w:sz w:val="20"/>
                <w:szCs w:val="20"/>
                <w:lang w:val="ru-RU"/>
              </w:rPr>
            </w:pPr>
            <w:r w:rsidRPr="00C65003">
              <w:rPr>
                <w:iCs/>
                <w:sz w:val="20"/>
                <w:szCs w:val="20"/>
                <w:lang w:val="ru-RU"/>
              </w:rPr>
              <w:lastRenderedPageBreak/>
              <w:t>Расчетный показатель минимально допустимого уровня обеспеченности</w:t>
            </w:r>
          </w:p>
        </w:tc>
        <w:tc>
          <w:tcPr>
            <w:tcW w:w="3828" w:type="dxa"/>
            <w:shd w:val="clear" w:color="auto" w:fill="auto"/>
          </w:tcPr>
          <w:p w14:paraId="6B722C5C" w14:textId="4CFDA27A" w:rsidR="00FB1A7F" w:rsidRPr="00467C7A" w:rsidRDefault="00FB1A7F" w:rsidP="00FB1A7F">
            <w:pPr>
              <w:pStyle w:val="aff5"/>
              <w:ind w:firstLine="0"/>
              <w:jc w:val="left"/>
              <w:rPr>
                <w:iCs/>
                <w:sz w:val="20"/>
                <w:szCs w:val="20"/>
                <w:lang w:val="ru-RU"/>
              </w:rPr>
            </w:pPr>
            <w:r w:rsidRPr="00467C7A">
              <w:rPr>
                <w:iCs/>
                <w:sz w:val="20"/>
                <w:szCs w:val="20"/>
                <w:lang w:val="ru-RU"/>
              </w:rPr>
              <w:t>Объем газопотребления принят в соответствии с таблицей пункта 1.</w:t>
            </w:r>
            <w:r w:rsidR="00B004D0" w:rsidRPr="00467C7A">
              <w:rPr>
                <w:iCs/>
                <w:sz w:val="20"/>
                <w:szCs w:val="20"/>
                <w:lang w:val="ru-RU"/>
              </w:rPr>
              <w:t>5.</w:t>
            </w:r>
            <w:r w:rsidRPr="00467C7A">
              <w:rPr>
                <w:iCs/>
                <w:sz w:val="20"/>
                <w:szCs w:val="20"/>
                <w:lang w:val="ru-RU"/>
              </w:rPr>
              <w:t xml:space="preserve"> РНГП </w:t>
            </w:r>
            <w:r w:rsidR="00B004D0" w:rsidRPr="00467C7A">
              <w:rPr>
                <w:iCs/>
                <w:sz w:val="20"/>
                <w:szCs w:val="20"/>
                <w:lang w:val="ru-RU"/>
              </w:rPr>
              <w:t>Орловской</w:t>
            </w:r>
            <w:r w:rsidRPr="00467C7A">
              <w:rPr>
                <w:iCs/>
                <w:sz w:val="20"/>
                <w:szCs w:val="20"/>
                <w:lang w:val="ru-RU"/>
              </w:rPr>
              <w:t xml:space="preserve"> области</w:t>
            </w:r>
          </w:p>
        </w:tc>
      </w:tr>
      <w:tr w:rsidR="00C65003" w:rsidRPr="00C65003" w14:paraId="7617C446" w14:textId="77777777" w:rsidTr="00054455">
        <w:trPr>
          <w:cantSplit/>
        </w:trPr>
        <w:tc>
          <w:tcPr>
            <w:tcW w:w="2258" w:type="dxa"/>
            <w:vMerge/>
            <w:shd w:val="clear" w:color="auto" w:fill="auto"/>
          </w:tcPr>
          <w:p w14:paraId="65E25ECF" w14:textId="77777777" w:rsidR="00C65003" w:rsidRPr="00C65003" w:rsidRDefault="00C65003" w:rsidP="006C2EA0">
            <w:pPr>
              <w:pStyle w:val="aff5"/>
              <w:ind w:firstLine="0"/>
              <w:jc w:val="left"/>
              <w:rPr>
                <w:iCs/>
                <w:sz w:val="20"/>
                <w:szCs w:val="20"/>
                <w:lang w:val="ru-RU"/>
              </w:rPr>
            </w:pPr>
          </w:p>
        </w:tc>
        <w:tc>
          <w:tcPr>
            <w:tcW w:w="3544" w:type="dxa"/>
            <w:shd w:val="clear" w:color="auto" w:fill="auto"/>
          </w:tcPr>
          <w:p w14:paraId="385C0E41" w14:textId="77777777" w:rsidR="00C65003" w:rsidRPr="00C65003" w:rsidRDefault="00C65003" w:rsidP="006C2EA0">
            <w:pPr>
              <w:pStyle w:val="aff5"/>
              <w:ind w:firstLine="0"/>
              <w:jc w:val="left"/>
              <w:rPr>
                <w:iCs/>
                <w:sz w:val="20"/>
                <w:szCs w:val="20"/>
                <w:lang w:val="ru-RU"/>
              </w:rPr>
            </w:pPr>
            <w:r w:rsidRPr="00C65003">
              <w:rPr>
                <w:iCs/>
                <w:sz w:val="20"/>
                <w:szCs w:val="20"/>
                <w:lang w:val="ru-RU"/>
              </w:rPr>
              <w:t>Расчетный показатель максимально допустимого уровня территориальной доступности</w:t>
            </w:r>
          </w:p>
        </w:tc>
        <w:tc>
          <w:tcPr>
            <w:tcW w:w="3828" w:type="dxa"/>
            <w:shd w:val="clear" w:color="auto" w:fill="auto"/>
          </w:tcPr>
          <w:p w14:paraId="3E9BB266" w14:textId="77777777" w:rsidR="00C65003" w:rsidRPr="00467C7A" w:rsidRDefault="00C65003" w:rsidP="006C2EA0">
            <w:pPr>
              <w:pStyle w:val="aff5"/>
              <w:ind w:firstLine="0"/>
              <w:jc w:val="center"/>
              <w:rPr>
                <w:iCs/>
                <w:sz w:val="20"/>
                <w:szCs w:val="20"/>
                <w:lang w:val="ru-RU"/>
              </w:rPr>
            </w:pPr>
            <w:r w:rsidRPr="00467C7A">
              <w:rPr>
                <w:iCs/>
                <w:sz w:val="20"/>
                <w:szCs w:val="20"/>
                <w:lang w:val="ru-RU"/>
              </w:rPr>
              <w:t>Не нормируется</w:t>
            </w:r>
          </w:p>
        </w:tc>
      </w:tr>
      <w:tr w:rsidR="00FB1A7F" w:rsidRPr="00C65003" w14:paraId="18586343" w14:textId="77777777" w:rsidTr="00054455">
        <w:trPr>
          <w:cantSplit/>
        </w:trPr>
        <w:tc>
          <w:tcPr>
            <w:tcW w:w="2258" w:type="dxa"/>
            <w:vMerge w:val="restart"/>
            <w:shd w:val="clear" w:color="auto" w:fill="auto"/>
          </w:tcPr>
          <w:p w14:paraId="08D1ADBD" w14:textId="77777777" w:rsidR="00FB1A7F" w:rsidRPr="00C65003" w:rsidRDefault="00FB1A7F" w:rsidP="00FB1A7F">
            <w:pPr>
              <w:pStyle w:val="aff5"/>
              <w:ind w:firstLine="0"/>
              <w:jc w:val="left"/>
              <w:rPr>
                <w:iCs/>
                <w:sz w:val="20"/>
                <w:szCs w:val="20"/>
                <w:lang w:val="ru-RU"/>
              </w:rPr>
            </w:pPr>
            <w:r w:rsidRPr="00F81450">
              <w:rPr>
                <w:iCs/>
                <w:sz w:val="20"/>
                <w:szCs w:val="20"/>
                <w:lang w:val="ru-RU"/>
              </w:rPr>
              <w:t>Котельные, тепловые перекачивающие насосные станции, ЦТП, теплопровод магистральный</w:t>
            </w:r>
          </w:p>
        </w:tc>
        <w:tc>
          <w:tcPr>
            <w:tcW w:w="3544" w:type="dxa"/>
            <w:shd w:val="clear" w:color="auto" w:fill="auto"/>
          </w:tcPr>
          <w:p w14:paraId="6F02EC52" w14:textId="77777777" w:rsidR="00FB1A7F" w:rsidRPr="00C65003" w:rsidRDefault="00FB1A7F" w:rsidP="00FB1A7F">
            <w:pPr>
              <w:pStyle w:val="aff5"/>
              <w:ind w:firstLine="0"/>
              <w:jc w:val="left"/>
              <w:rPr>
                <w:iCs/>
                <w:sz w:val="20"/>
                <w:szCs w:val="20"/>
                <w:lang w:val="ru-RU"/>
              </w:rPr>
            </w:pPr>
            <w:r w:rsidRPr="00C65003">
              <w:rPr>
                <w:iCs/>
                <w:sz w:val="20"/>
                <w:szCs w:val="20"/>
                <w:lang w:val="ru-RU"/>
              </w:rPr>
              <w:t>Расчетный показатель минимально допустимого уровня обеспеченности</w:t>
            </w:r>
          </w:p>
        </w:tc>
        <w:tc>
          <w:tcPr>
            <w:tcW w:w="3828" w:type="dxa"/>
            <w:shd w:val="clear" w:color="auto" w:fill="auto"/>
          </w:tcPr>
          <w:p w14:paraId="5E30FCA0" w14:textId="686218DC" w:rsidR="00FB1A7F" w:rsidRPr="00467C7A" w:rsidRDefault="00FB1A7F" w:rsidP="00FB1A7F">
            <w:pPr>
              <w:pStyle w:val="aff5"/>
              <w:ind w:firstLine="0"/>
              <w:jc w:val="left"/>
              <w:rPr>
                <w:iCs/>
                <w:sz w:val="20"/>
                <w:szCs w:val="20"/>
                <w:lang w:val="ru-RU"/>
              </w:rPr>
            </w:pPr>
            <w:r w:rsidRPr="00467C7A">
              <w:rPr>
                <w:iCs/>
                <w:sz w:val="20"/>
                <w:szCs w:val="20"/>
                <w:lang w:val="ru-RU"/>
              </w:rPr>
              <w:t>Расход тепловой энергии на отопление принят в соответствии с таблицей пункта 1.</w:t>
            </w:r>
            <w:r w:rsidR="00B004D0" w:rsidRPr="00467C7A">
              <w:rPr>
                <w:iCs/>
                <w:sz w:val="20"/>
                <w:szCs w:val="20"/>
                <w:lang w:val="ru-RU"/>
              </w:rPr>
              <w:t xml:space="preserve">5. </w:t>
            </w:r>
            <w:r w:rsidRPr="00467C7A">
              <w:rPr>
                <w:iCs/>
                <w:sz w:val="20"/>
                <w:szCs w:val="20"/>
                <w:lang w:val="ru-RU"/>
              </w:rPr>
              <w:t xml:space="preserve">РНГП </w:t>
            </w:r>
            <w:r w:rsidR="00B004D0" w:rsidRPr="00467C7A">
              <w:rPr>
                <w:iCs/>
                <w:sz w:val="20"/>
                <w:szCs w:val="20"/>
                <w:lang w:val="ru-RU"/>
              </w:rPr>
              <w:t>Орловской</w:t>
            </w:r>
            <w:r w:rsidRPr="00467C7A">
              <w:rPr>
                <w:iCs/>
                <w:sz w:val="20"/>
                <w:szCs w:val="20"/>
                <w:lang w:val="ru-RU"/>
              </w:rPr>
              <w:t xml:space="preserve"> области</w:t>
            </w:r>
          </w:p>
        </w:tc>
      </w:tr>
      <w:tr w:rsidR="00C65003" w:rsidRPr="00C65003" w14:paraId="551C0C96" w14:textId="77777777" w:rsidTr="00054455">
        <w:trPr>
          <w:cantSplit/>
        </w:trPr>
        <w:tc>
          <w:tcPr>
            <w:tcW w:w="2258" w:type="dxa"/>
            <w:vMerge/>
            <w:shd w:val="clear" w:color="auto" w:fill="auto"/>
          </w:tcPr>
          <w:p w14:paraId="11E4D2B7" w14:textId="77777777" w:rsidR="00C65003" w:rsidRPr="00C65003" w:rsidRDefault="00C65003" w:rsidP="006C2EA0">
            <w:pPr>
              <w:pStyle w:val="aff5"/>
              <w:ind w:firstLine="0"/>
              <w:jc w:val="left"/>
              <w:rPr>
                <w:iCs/>
                <w:sz w:val="20"/>
                <w:szCs w:val="20"/>
                <w:lang w:val="ru-RU"/>
              </w:rPr>
            </w:pPr>
          </w:p>
        </w:tc>
        <w:tc>
          <w:tcPr>
            <w:tcW w:w="3544" w:type="dxa"/>
            <w:shd w:val="clear" w:color="auto" w:fill="auto"/>
          </w:tcPr>
          <w:p w14:paraId="12747400" w14:textId="77777777" w:rsidR="00C65003" w:rsidRPr="00C65003" w:rsidRDefault="00C65003" w:rsidP="006C2EA0">
            <w:pPr>
              <w:pStyle w:val="aff5"/>
              <w:ind w:firstLine="0"/>
              <w:jc w:val="left"/>
              <w:rPr>
                <w:iCs/>
                <w:sz w:val="20"/>
                <w:szCs w:val="20"/>
                <w:lang w:val="ru-RU"/>
              </w:rPr>
            </w:pPr>
            <w:r w:rsidRPr="00C65003">
              <w:rPr>
                <w:iCs/>
                <w:sz w:val="20"/>
                <w:szCs w:val="20"/>
                <w:lang w:val="ru-RU"/>
              </w:rPr>
              <w:t>Расчетный показатель максимально допустимого уровня территориальной доступности</w:t>
            </w:r>
          </w:p>
        </w:tc>
        <w:tc>
          <w:tcPr>
            <w:tcW w:w="3828" w:type="dxa"/>
            <w:shd w:val="clear" w:color="auto" w:fill="auto"/>
          </w:tcPr>
          <w:p w14:paraId="1892DC59" w14:textId="77777777" w:rsidR="00C65003" w:rsidRPr="00467C7A" w:rsidRDefault="00C65003" w:rsidP="006C2EA0">
            <w:pPr>
              <w:pStyle w:val="aff5"/>
              <w:ind w:firstLine="0"/>
              <w:jc w:val="center"/>
              <w:rPr>
                <w:iCs/>
                <w:sz w:val="20"/>
                <w:szCs w:val="20"/>
                <w:lang w:val="ru-RU"/>
              </w:rPr>
            </w:pPr>
            <w:r w:rsidRPr="00467C7A">
              <w:rPr>
                <w:iCs/>
                <w:sz w:val="20"/>
                <w:szCs w:val="20"/>
                <w:lang w:val="ru-RU"/>
              </w:rPr>
              <w:t>Не нормируется</w:t>
            </w:r>
          </w:p>
        </w:tc>
      </w:tr>
      <w:tr w:rsidR="00FB1A7F" w:rsidRPr="00C65003" w14:paraId="446E05DE" w14:textId="77777777" w:rsidTr="00054455">
        <w:trPr>
          <w:cantSplit/>
        </w:trPr>
        <w:tc>
          <w:tcPr>
            <w:tcW w:w="2258" w:type="dxa"/>
            <w:vMerge w:val="restart"/>
            <w:shd w:val="clear" w:color="auto" w:fill="auto"/>
          </w:tcPr>
          <w:p w14:paraId="301BB08F" w14:textId="238F59FC" w:rsidR="00FB1A7F" w:rsidRPr="00C65003" w:rsidRDefault="00FB1A7F" w:rsidP="00FB1A7F">
            <w:pPr>
              <w:pStyle w:val="aff5"/>
              <w:ind w:firstLine="0"/>
              <w:jc w:val="left"/>
              <w:rPr>
                <w:iCs/>
                <w:sz w:val="20"/>
                <w:szCs w:val="20"/>
                <w:lang w:val="ru-RU"/>
              </w:rPr>
            </w:pPr>
            <w:r w:rsidRPr="004163B4">
              <w:rPr>
                <w:iCs/>
                <w:sz w:val="20"/>
                <w:szCs w:val="20"/>
                <w:lang w:val="ru-RU"/>
              </w:rPr>
              <w:t xml:space="preserve">Водозаборы, станции </w:t>
            </w:r>
            <w:proofErr w:type="spellStart"/>
            <w:r w:rsidRPr="004163B4">
              <w:rPr>
                <w:iCs/>
                <w:sz w:val="20"/>
                <w:szCs w:val="20"/>
                <w:lang w:val="ru-RU"/>
              </w:rPr>
              <w:t>водоподготовкинасосные</w:t>
            </w:r>
            <w:proofErr w:type="spellEnd"/>
            <w:r w:rsidRPr="004163B4">
              <w:rPr>
                <w:iCs/>
                <w:sz w:val="20"/>
                <w:szCs w:val="20"/>
                <w:lang w:val="ru-RU"/>
              </w:rPr>
              <w:t xml:space="preserve"> станции, резервуары, водонапорные башни, водопровод</w:t>
            </w:r>
          </w:p>
        </w:tc>
        <w:tc>
          <w:tcPr>
            <w:tcW w:w="3544" w:type="dxa"/>
            <w:shd w:val="clear" w:color="auto" w:fill="auto"/>
          </w:tcPr>
          <w:p w14:paraId="31511E2A" w14:textId="77777777" w:rsidR="00FB1A7F" w:rsidRPr="00C65003" w:rsidRDefault="00FB1A7F" w:rsidP="00FB1A7F">
            <w:pPr>
              <w:pStyle w:val="aff5"/>
              <w:ind w:firstLine="0"/>
              <w:jc w:val="left"/>
              <w:rPr>
                <w:iCs/>
                <w:sz w:val="20"/>
                <w:szCs w:val="20"/>
                <w:lang w:val="ru-RU"/>
              </w:rPr>
            </w:pPr>
            <w:r w:rsidRPr="00C65003">
              <w:rPr>
                <w:iCs/>
                <w:sz w:val="20"/>
                <w:szCs w:val="20"/>
                <w:lang w:val="ru-RU"/>
              </w:rPr>
              <w:t>Расчетный показатель минимально допустимого уровня обеспеченности</w:t>
            </w:r>
          </w:p>
        </w:tc>
        <w:tc>
          <w:tcPr>
            <w:tcW w:w="3828" w:type="dxa"/>
            <w:shd w:val="clear" w:color="auto" w:fill="auto"/>
          </w:tcPr>
          <w:p w14:paraId="0FFEFE4A" w14:textId="2FF7E7A2" w:rsidR="00FB1A7F" w:rsidRPr="00467C7A" w:rsidRDefault="00FB1A7F" w:rsidP="00FB1A7F">
            <w:pPr>
              <w:pStyle w:val="aff5"/>
              <w:ind w:firstLine="0"/>
              <w:jc w:val="left"/>
              <w:rPr>
                <w:iCs/>
                <w:sz w:val="20"/>
                <w:szCs w:val="20"/>
                <w:lang w:val="ru-RU"/>
              </w:rPr>
            </w:pPr>
            <w:r w:rsidRPr="00467C7A">
              <w:rPr>
                <w:iCs/>
                <w:sz w:val="20"/>
                <w:szCs w:val="20"/>
                <w:lang w:val="ru-RU"/>
              </w:rPr>
              <w:t xml:space="preserve">Объем водопотребления принят в соответствии с таблицей пункта </w:t>
            </w:r>
            <w:r w:rsidR="00B004D0" w:rsidRPr="00467C7A">
              <w:rPr>
                <w:iCs/>
                <w:sz w:val="20"/>
                <w:szCs w:val="20"/>
                <w:lang w:val="ru-RU"/>
              </w:rPr>
              <w:t>1.5.</w:t>
            </w:r>
            <w:r w:rsidRPr="00467C7A">
              <w:rPr>
                <w:iCs/>
                <w:sz w:val="20"/>
                <w:szCs w:val="20"/>
                <w:lang w:val="ru-RU"/>
              </w:rPr>
              <w:t xml:space="preserve"> РНГП </w:t>
            </w:r>
            <w:r w:rsidR="00B004D0" w:rsidRPr="00467C7A">
              <w:rPr>
                <w:iCs/>
                <w:sz w:val="20"/>
                <w:szCs w:val="20"/>
                <w:lang w:val="ru-RU"/>
              </w:rPr>
              <w:t>Орловской</w:t>
            </w:r>
            <w:r w:rsidRPr="00467C7A">
              <w:rPr>
                <w:iCs/>
                <w:sz w:val="20"/>
                <w:szCs w:val="20"/>
                <w:lang w:val="ru-RU"/>
              </w:rPr>
              <w:t xml:space="preserve"> области, таблицей 1 СП 31.13330.2021</w:t>
            </w:r>
          </w:p>
        </w:tc>
      </w:tr>
      <w:tr w:rsidR="00C65003" w:rsidRPr="00C65003" w14:paraId="004EE627" w14:textId="77777777" w:rsidTr="00054455">
        <w:trPr>
          <w:cantSplit/>
        </w:trPr>
        <w:tc>
          <w:tcPr>
            <w:tcW w:w="2258" w:type="dxa"/>
            <w:vMerge/>
            <w:shd w:val="clear" w:color="auto" w:fill="auto"/>
          </w:tcPr>
          <w:p w14:paraId="4BE3FD33" w14:textId="77777777" w:rsidR="00C65003" w:rsidRPr="00C65003" w:rsidRDefault="00C65003" w:rsidP="006C2EA0">
            <w:pPr>
              <w:pStyle w:val="aff5"/>
              <w:ind w:firstLine="0"/>
              <w:jc w:val="left"/>
              <w:rPr>
                <w:iCs/>
                <w:sz w:val="20"/>
                <w:szCs w:val="20"/>
                <w:lang w:val="ru-RU"/>
              </w:rPr>
            </w:pPr>
          </w:p>
        </w:tc>
        <w:tc>
          <w:tcPr>
            <w:tcW w:w="3544" w:type="dxa"/>
            <w:shd w:val="clear" w:color="auto" w:fill="auto"/>
          </w:tcPr>
          <w:p w14:paraId="0475686B" w14:textId="77777777" w:rsidR="00C65003" w:rsidRPr="00C65003" w:rsidRDefault="00C65003" w:rsidP="006C2EA0">
            <w:pPr>
              <w:pStyle w:val="aff5"/>
              <w:ind w:firstLine="0"/>
              <w:jc w:val="left"/>
              <w:rPr>
                <w:iCs/>
                <w:sz w:val="20"/>
                <w:szCs w:val="20"/>
                <w:lang w:val="ru-RU"/>
              </w:rPr>
            </w:pPr>
            <w:r w:rsidRPr="00C65003">
              <w:rPr>
                <w:iCs/>
                <w:sz w:val="20"/>
                <w:szCs w:val="20"/>
                <w:lang w:val="ru-RU"/>
              </w:rPr>
              <w:t>Расчетный показатель максимально допустимого уровня территориальной доступности</w:t>
            </w:r>
          </w:p>
        </w:tc>
        <w:tc>
          <w:tcPr>
            <w:tcW w:w="3828" w:type="dxa"/>
            <w:shd w:val="clear" w:color="auto" w:fill="auto"/>
          </w:tcPr>
          <w:p w14:paraId="27339103" w14:textId="77777777" w:rsidR="00C65003" w:rsidRPr="00467C7A" w:rsidRDefault="00C65003" w:rsidP="006C2EA0">
            <w:pPr>
              <w:pStyle w:val="aff5"/>
              <w:ind w:firstLine="0"/>
              <w:jc w:val="center"/>
              <w:rPr>
                <w:iCs/>
                <w:sz w:val="20"/>
                <w:szCs w:val="20"/>
                <w:lang w:val="ru-RU"/>
              </w:rPr>
            </w:pPr>
            <w:r w:rsidRPr="00467C7A">
              <w:rPr>
                <w:iCs/>
                <w:sz w:val="20"/>
                <w:szCs w:val="20"/>
                <w:lang w:val="ru-RU"/>
              </w:rPr>
              <w:t>Не нормируется</w:t>
            </w:r>
          </w:p>
        </w:tc>
      </w:tr>
      <w:tr w:rsidR="00FB1A7F" w:rsidRPr="00C65003" w14:paraId="5869C9A0" w14:textId="77777777" w:rsidTr="00054455">
        <w:trPr>
          <w:cantSplit/>
        </w:trPr>
        <w:tc>
          <w:tcPr>
            <w:tcW w:w="2258" w:type="dxa"/>
            <w:vMerge w:val="restart"/>
            <w:shd w:val="clear" w:color="auto" w:fill="auto"/>
          </w:tcPr>
          <w:p w14:paraId="6DE01346" w14:textId="77777777" w:rsidR="00FB1A7F" w:rsidRPr="00C65003" w:rsidRDefault="00FB1A7F" w:rsidP="00FB1A7F">
            <w:pPr>
              <w:pStyle w:val="aff5"/>
              <w:ind w:firstLine="0"/>
              <w:jc w:val="left"/>
              <w:rPr>
                <w:iCs/>
                <w:sz w:val="20"/>
                <w:szCs w:val="20"/>
                <w:lang w:val="ru-RU"/>
              </w:rPr>
            </w:pPr>
            <w:r w:rsidRPr="002D347B">
              <w:rPr>
                <w:iCs/>
                <w:sz w:val="20"/>
                <w:szCs w:val="20"/>
                <w:lang w:val="ru-RU"/>
              </w:rPr>
              <w:t>Очистные сооружения, канализационные насосные станции, канализация магистральная</w:t>
            </w:r>
          </w:p>
        </w:tc>
        <w:tc>
          <w:tcPr>
            <w:tcW w:w="3544" w:type="dxa"/>
            <w:shd w:val="clear" w:color="auto" w:fill="auto"/>
          </w:tcPr>
          <w:p w14:paraId="48504B9B" w14:textId="77777777" w:rsidR="00FB1A7F" w:rsidRPr="00C65003" w:rsidRDefault="00FB1A7F" w:rsidP="00FB1A7F">
            <w:pPr>
              <w:pStyle w:val="aff5"/>
              <w:ind w:firstLine="0"/>
              <w:jc w:val="left"/>
              <w:rPr>
                <w:iCs/>
                <w:sz w:val="20"/>
                <w:szCs w:val="20"/>
                <w:lang w:val="ru-RU"/>
              </w:rPr>
            </w:pPr>
            <w:r w:rsidRPr="00C65003">
              <w:rPr>
                <w:iCs/>
                <w:sz w:val="20"/>
                <w:szCs w:val="20"/>
                <w:lang w:val="ru-RU"/>
              </w:rPr>
              <w:t>Расчетный показатель минимально допустимого уровня обеспеченности</w:t>
            </w:r>
          </w:p>
        </w:tc>
        <w:tc>
          <w:tcPr>
            <w:tcW w:w="3828" w:type="dxa"/>
            <w:shd w:val="clear" w:color="auto" w:fill="auto"/>
          </w:tcPr>
          <w:p w14:paraId="4B71662E" w14:textId="22960F69" w:rsidR="00FB1A7F" w:rsidRPr="00467C7A" w:rsidRDefault="00FB1A7F" w:rsidP="00FB1A7F">
            <w:pPr>
              <w:pStyle w:val="aff5"/>
              <w:ind w:firstLine="0"/>
              <w:rPr>
                <w:iCs/>
                <w:sz w:val="20"/>
                <w:szCs w:val="20"/>
                <w:lang w:val="ru-RU"/>
              </w:rPr>
            </w:pPr>
            <w:r w:rsidRPr="00467C7A">
              <w:rPr>
                <w:iCs/>
                <w:sz w:val="20"/>
                <w:szCs w:val="20"/>
                <w:lang w:val="ru-RU"/>
              </w:rPr>
              <w:t>Объем водоотведения принят в соответствии с таблицей пункта 1.</w:t>
            </w:r>
            <w:r w:rsidR="00B004D0" w:rsidRPr="00467C7A">
              <w:rPr>
                <w:iCs/>
                <w:sz w:val="20"/>
                <w:szCs w:val="20"/>
                <w:lang w:val="ru-RU"/>
              </w:rPr>
              <w:t>5.</w:t>
            </w:r>
            <w:r w:rsidRPr="00467C7A">
              <w:rPr>
                <w:iCs/>
                <w:sz w:val="20"/>
                <w:szCs w:val="20"/>
                <w:lang w:val="ru-RU"/>
              </w:rPr>
              <w:t xml:space="preserve"> РНГП </w:t>
            </w:r>
            <w:r w:rsidR="00B004D0" w:rsidRPr="00467C7A">
              <w:rPr>
                <w:iCs/>
                <w:sz w:val="20"/>
                <w:szCs w:val="20"/>
                <w:lang w:val="ru-RU"/>
              </w:rPr>
              <w:t>Орловской</w:t>
            </w:r>
            <w:r w:rsidRPr="00467C7A">
              <w:rPr>
                <w:iCs/>
                <w:sz w:val="20"/>
                <w:szCs w:val="20"/>
                <w:lang w:val="ru-RU"/>
              </w:rPr>
              <w:t xml:space="preserve"> области, пунктом 5.1.1 СП 32.13330.2018</w:t>
            </w:r>
          </w:p>
        </w:tc>
      </w:tr>
      <w:tr w:rsidR="00FB1A7F" w:rsidRPr="00C65003" w14:paraId="6DA5F93C" w14:textId="77777777" w:rsidTr="00054455">
        <w:trPr>
          <w:cantSplit/>
        </w:trPr>
        <w:tc>
          <w:tcPr>
            <w:tcW w:w="2258" w:type="dxa"/>
            <w:vMerge/>
            <w:shd w:val="clear" w:color="auto" w:fill="auto"/>
          </w:tcPr>
          <w:p w14:paraId="6D68F3F0" w14:textId="77777777" w:rsidR="00FB1A7F" w:rsidRPr="002D347B" w:rsidRDefault="00FB1A7F" w:rsidP="00FB1A7F">
            <w:pPr>
              <w:pStyle w:val="aff5"/>
              <w:ind w:firstLine="0"/>
              <w:jc w:val="left"/>
              <w:rPr>
                <w:iCs/>
                <w:sz w:val="20"/>
                <w:szCs w:val="20"/>
                <w:lang w:val="ru-RU"/>
              </w:rPr>
            </w:pPr>
          </w:p>
        </w:tc>
        <w:tc>
          <w:tcPr>
            <w:tcW w:w="3544" w:type="dxa"/>
            <w:shd w:val="clear" w:color="auto" w:fill="auto"/>
          </w:tcPr>
          <w:p w14:paraId="6E631ED8" w14:textId="77777777" w:rsidR="00FB1A7F" w:rsidRPr="00C65003" w:rsidRDefault="00FB1A7F" w:rsidP="00FB1A7F">
            <w:pPr>
              <w:pStyle w:val="aff5"/>
              <w:ind w:firstLine="0"/>
              <w:jc w:val="left"/>
              <w:rPr>
                <w:iCs/>
                <w:sz w:val="20"/>
                <w:szCs w:val="20"/>
                <w:lang w:val="ru-RU"/>
              </w:rPr>
            </w:pPr>
            <w:r w:rsidRPr="00C65003">
              <w:rPr>
                <w:iCs/>
                <w:sz w:val="20"/>
                <w:szCs w:val="20"/>
                <w:lang w:val="ru-RU"/>
              </w:rPr>
              <w:t>Расчетный показатель максимально допустимого уровня территориальной доступности</w:t>
            </w:r>
          </w:p>
        </w:tc>
        <w:tc>
          <w:tcPr>
            <w:tcW w:w="3828" w:type="dxa"/>
            <w:shd w:val="clear" w:color="auto" w:fill="auto"/>
          </w:tcPr>
          <w:p w14:paraId="6BA32A98" w14:textId="77777777" w:rsidR="00FB1A7F" w:rsidRPr="00C65003" w:rsidRDefault="00370EAB" w:rsidP="00FB1A7F">
            <w:pPr>
              <w:pStyle w:val="aff5"/>
              <w:ind w:firstLine="0"/>
              <w:jc w:val="center"/>
              <w:rPr>
                <w:iCs/>
                <w:sz w:val="20"/>
                <w:szCs w:val="20"/>
                <w:lang w:val="ru-RU"/>
              </w:rPr>
            </w:pPr>
            <w:r w:rsidRPr="00C65003">
              <w:rPr>
                <w:iCs/>
                <w:sz w:val="20"/>
                <w:szCs w:val="20"/>
                <w:lang w:val="ru-RU"/>
              </w:rPr>
              <w:t>Не нормируется</w:t>
            </w:r>
          </w:p>
        </w:tc>
      </w:tr>
    </w:tbl>
    <w:bookmarkEnd w:id="121"/>
    <w:bookmarkEnd w:id="122"/>
    <w:bookmarkEnd w:id="123"/>
    <w:bookmarkEnd w:id="124"/>
    <w:p w14:paraId="135761EB" w14:textId="77777777" w:rsidR="001A7EAB" w:rsidRPr="0049631E" w:rsidRDefault="001A7EAB" w:rsidP="00054455">
      <w:pPr>
        <w:keepNext/>
        <w:spacing w:before="120"/>
        <w:jc w:val="right"/>
        <w:rPr>
          <w:bCs/>
          <w:iCs/>
        </w:rPr>
      </w:pPr>
      <w:r w:rsidRPr="0049631E">
        <w:rPr>
          <w:bCs/>
          <w:iCs/>
        </w:rPr>
        <w:t>Таблица 2.</w:t>
      </w:r>
      <w:r w:rsidR="00BC25AA" w:rsidRPr="0049631E">
        <w:rPr>
          <w:bCs/>
          <w:iCs/>
        </w:rPr>
        <w:t>3</w:t>
      </w:r>
    </w:p>
    <w:p w14:paraId="1A54363C" w14:textId="23E73FAE" w:rsidR="001A7EAB" w:rsidRDefault="00D949CB" w:rsidP="00A1515C">
      <w:pPr>
        <w:pStyle w:val="5"/>
        <w:numPr>
          <w:ilvl w:val="2"/>
          <w:numId w:val="13"/>
        </w:numPr>
        <w:ind w:left="0" w:hanging="12"/>
      </w:pPr>
      <w:r>
        <w:t xml:space="preserve">Расчетные показатели </w:t>
      </w:r>
      <w:r w:rsidR="0062094A" w:rsidRPr="0062094A">
        <w:t>в области автомобильных дорог</w:t>
      </w:r>
      <w:r w:rsidR="0067718D">
        <w:t xml:space="preserve"> и транспорта</w:t>
      </w:r>
    </w:p>
    <w:tbl>
      <w:tblPr>
        <w:tblStyle w:val="af1"/>
        <w:tblW w:w="9629"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28" w:type="dxa"/>
          <w:right w:w="28" w:type="dxa"/>
        </w:tblCellMar>
        <w:tblLook w:val="04A0" w:firstRow="1" w:lastRow="0" w:firstColumn="1" w:lastColumn="0" w:noHBand="0" w:noVBand="1"/>
      </w:tblPr>
      <w:tblGrid>
        <w:gridCol w:w="2258"/>
        <w:gridCol w:w="3544"/>
        <w:gridCol w:w="3827"/>
      </w:tblGrid>
      <w:tr w:rsidR="0062094A" w:rsidRPr="0062094A" w14:paraId="3352ACB5" w14:textId="77777777" w:rsidTr="00321F84">
        <w:trPr>
          <w:cantSplit/>
          <w:tblHeader/>
        </w:trPr>
        <w:tc>
          <w:tcPr>
            <w:tcW w:w="2258" w:type="dxa"/>
            <w:shd w:val="clear" w:color="auto" w:fill="auto"/>
          </w:tcPr>
          <w:p w14:paraId="2BB168AD" w14:textId="77777777" w:rsidR="0062094A" w:rsidRPr="0062094A" w:rsidRDefault="0062094A" w:rsidP="006C2EA0">
            <w:pPr>
              <w:pStyle w:val="aff5"/>
              <w:ind w:firstLine="0"/>
              <w:jc w:val="center"/>
              <w:rPr>
                <w:b/>
                <w:iCs/>
                <w:sz w:val="20"/>
                <w:szCs w:val="20"/>
                <w:lang w:val="ru-RU"/>
              </w:rPr>
            </w:pPr>
            <w:r w:rsidRPr="0062094A">
              <w:rPr>
                <w:b/>
                <w:iCs/>
                <w:sz w:val="20"/>
                <w:szCs w:val="20"/>
                <w:lang w:val="ru-RU"/>
              </w:rPr>
              <w:t>Наименование вида объекта</w:t>
            </w:r>
          </w:p>
        </w:tc>
        <w:tc>
          <w:tcPr>
            <w:tcW w:w="3544" w:type="dxa"/>
            <w:shd w:val="clear" w:color="auto" w:fill="auto"/>
          </w:tcPr>
          <w:p w14:paraId="50097642" w14:textId="77777777" w:rsidR="0062094A" w:rsidRPr="0062094A" w:rsidRDefault="0062094A" w:rsidP="006C2EA0">
            <w:pPr>
              <w:pStyle w:val="aff5"/>
              <w:ind w:firstLine="0"/>
              <w:jc w:val="center"/>
              <w:rPr>
                <w:b/>
                <w:iCs/>
                <w:sz w:val="20"/>
                <w:szCs w:val="20"/>
                <w:lang w:val="ru-RU"/>
              </w:rPr>
            </w:pPr>
            <w:r w:rsidRPr="0062094A">
              <w:rPr>
                <w:b/>
                <w:iCs/>
                <w:sz w:val="20"/>
                <w:szCs w:val="20"/>
                <w:lang w:val="ru-RU"/>
              </w:rPr>
              <w:t>Тип расчетного показателя</w:t>
            </w:r>
          </w:p>
        </w:tc>
        <w:tc>
          <w:tcPr>
            <w:tcW w:w="3827" w:type="dxa"/>
            <w:shd w:val="clear" w:color="auto" w:fill="auto"/>
          </w:tcPr>
          <w:p w14:paraId="160AB1C6" w14:textId="77777777" w:rsidR="0062094A" w:rsidRPr="0062094A" w:rsidRDefault="0062094A" w:rsidP="006C2EA0">
            <w:pPr>
              <w:pStyle w:val="aff5"/>
              <w:ind w:firstLine="0"/>
              <w:jc w:val="center"/>
              <w:rPr>
                <w:b/>
                <w:iCs/>
                <w:sz w:val="20"/>
                <w:szCs w:val="20"/>
                <w:lang w:val="ru-RU"/>
              </w:rPr>
            </w:pPr>
            <w:r w:rsidRPr="0062094A">
              <w:rPr>
                <w:b/>
                <w:iCs/>
                <w:sz w:val="20"/>
                <w:szCs w:val="20"/>
                <w:lang w:val="ru-RU"/>
              </w:rPr>
              <w:t>Обоснование показателя</w:t>
            </w:r>
          </w:p>
        </w:tc>
      </w:tr>
      <w:tr w:rsidR="00E11DDB" w:rsidRPr="0062094A" w14:paraId="214DFBCF" w14:textId="77777777" w:rsidTr="00321F84">
        <w:trPr>
          <w:cantSplit/>
          <w:trHeight w:val="33"/>
        </w:trPr>
        <w:tc>
          <w:tcPr>
            <w:tcW w:w="2258" w:type="dxa"/>
            <w:vMerge w:val="restart"/>
            <w:shd w:val="clear" w:color="auto" w:fill="auto"/>
          </w:tcPr>
          <w:p w14:paraId="05B862F1" w14:textId="77777777" w:rsidR="00E11DDB" w:rsidRPr="0062094A" w:rsidRDefault="00E11DDB" w:rsidP="00E11DDB">
            <w:pPr>
              <w:pStyle w:val="aff5"/>
              <w:ind w:firstLine="0"/>
              <w:jc w:val="left"/>
              <w:rPr>
                <w:iCs/>
                <w:sz w:val="20"/>
                <w:szCs w:val="20"/>
                <w:lang w:val="ru-RU"/>
              </w:rPr>
            </w:pPr>
            <w:r w:rsidRPr="00C50DFF">
              <w:rPr>
                <w:bCs/>
                <w:iCs/>
                <w:sz w:val="20"/>
                <w:szCs w:val="20"/>
                <w:lang w:val="ru-RU"/>
              </w:rPr>
              <w:t>Автомобильные дороги общего пользования</w:t>
            </w:r>
          </w:p>
        </w:tc>
        <w:tc>
          <w:tcPr>
            <w:tcW w:w="3544" w:type="dxa"/>
            <w:shd w:val="clear" w:color="auto" w:fill="auto"/>
          </w:tcPr>
          <w:p w14:paraId="0DB85A19" w14:textId="77777777" w:rsidR="00E11DDB" w:rsidRPr="0062094A" w:rsidRDefault="00E11DDB" w:rsidP="00E11DDB">
            <w:pPr>
              <w:pStyle w:val="aff5"/>
              <w:ind w:firstLine="0"/>
              <w:jc w:val="left"/>
              <w:rPr>
                <w:iCs/>
                <w:sz w:val="20"/>
                <w:szCs w:val="20"/>
                <w:lang w:val="ru-RU"/>
              </w:rPr>
            </w:pPr>
            <w:r w:rsidRPr="0062094A">
              <w:rPr>
                <w:iCs/>
                <w:sz w:val="20"/>
                <w:szCs w:val="20"/>
                <w:lang w:val="ru-RU"/>
              </w:rPr>
              <w:t>Расчетный показатель минимально допустимого уровня обеспеченности</w:t>
            </w:r>
          </w:p>
        </w:tc>
        <w:tc>
          <w:tcPr>
            <w:tcW w:w="3827" w:type="dxa"/>
            <w:shd w:val="clear" w:color="auto" w:fill="auto"/>
          </w:tcPr>
          <w:p w14:paraId="74651A71" w14:textId="77777777" w:rsidR="00E11DDB" w:rsidRDefault="00E11DDB" w:rsidP="00E11DDB">
            <w:pPr>
              <w:pStyle w:val="aff5"/>
              <w:ind w:firstLine="0"/>
              <w:jc w:val="left"/>
              <w:rPr>
                <w:bCs/>
                <w:iCs/>
                <w:sz w:val="20"/>
                <w:szCs w:val="20"/>
                <w:lang w:val="ru-RU"/>
              </w:rPr>
            </w:pPr>
            <w:r w:rsidRPr="00C50DFF">
              <w:rPr>
                <w:bCs/>
                <w:iCs/>
                <w:sz w:val="20"/>
                <w:szCs w:val="20"/>
                <w:lang w:val="ru-RU"/>
              </w:rPr>
              <w:t>Плотность сети автомобильных дорог общего пользования местного значения</w:t>
            </w:r>
            <w:r>
              <w:rPr>
                <w:bCs/>
                <w:iCs/>
                <w:sz w:val="20"/>
                <w:szCs w:val="20"/>
                <w:lang w:val="ru-RU"/>
              </w:rPr>
              <w:t xml:space="preserve"> принята по текущей обеспеченности.</w:t>
            </w:r>
          </w:p>
          <w:p w14:paraId="65B44514" w14:textId="77777777" w:rsidR="00E11DDB" w:rsidRPr="008D1AA1" w:rsidRDefault="00E11DDB" w:rsidP="00E11DDB">
            <w:pPr>
              <w:pStyle w:val="aff5"/>
              <w:ind w:firstLine="0"/>
              <w:jc w:val="left"/>
              <w:rPr>
                <w:bCs/>
                <w:i/>
                <w:sz w:val="20"/>
                <w:szCs w:val="20"/>
                <w:lang w:val="ru-RU"/>
              </w:rPr>
            </w:pPr>
            <w:r w:rsidRPr="008D1AA1">
              <w:rPr>
                <w:bCs/>
                <w:i/>
                <w:sz w:val="20"/>
                <w:szCs w:val="20"/>
                <w:lang w:val="ru-RU"/>
              </w:rPr>
              <w:t>Расчет:</w:t>
            </w:r>
          </w:p>
          <w:p w14:paraId="4FCAFCFC" w14:textId="138C44A4" w:rsidR="00E11DDB" w:rsidRPr="00E11DDB" w:rsidRDefault="00E11DDB" w:rsidP="00E11DDB">
            <w:pPr>
              <w:pStyle w:val="aff5"/>
              <w:ind w:firstLine="0"/>
              <w:jc w:val="left"/>
              <w:rPr>
                <w:bCs/>
                <w:iCs/>
                <w:sz w:val="20"/>
                <w:szCs w:val="20"/>
                <w:lang w:val="ru-RU"/>
              </w:rPr>
            </w:pPr>
            <w:r w:rsidRPr="00E11DDB">
              <w:rPr>
                <w:bCs/>
                <w:iCs/>
                <w:sz w:val="20"/>
                <w:szCs w:val="20"/>
                <w:lang w:val="ru-RU"/>
              </w:rPr>
              <w:t>Протяженность автодорог общего пользования местного значения</w:t>
            </w:r>
            <w:r>
              <w:rPr>
                <w:bCs/>
                <w:iCs/>
                <w:sz w:val="20"/>
                <w:szCs w:val="20"/>
                <w:lang w:val="ru-RU"/>
              </w:rPr>
              <w:t xml:space="preserve"> городского поселения город </w:t>
            </w:r>
            <w:r w:rsidR="00B004D0">
              <w:rPr>
                <w:bCs/>
                <w:iCs/>
                <w:sz w:val="20"/>
                <w:szCs w:val="20"/>
                <w:lang w:val="ru-RU"/>
              </w:rPr>
              <w:t>Мценск</w:t>
            </w:r>
            <w:r>
              <w:rPr>
                <w:bCs/>
                <w:iCs/>
                <w:sz w:val="20"/>
                <w:szCs w:val="20"/>
                <w:lang w:val="ru-RU"/>
              </w:rPr>
              <w:t xml:space="preserve"> по данным Росстата составляет </w:t>
            </w:r>
            <w:r w:rsidR="00B004D0">
              <w:rPr>
                <w:bCs/>
                <w:iCs/>
                <w:sz w:val="20"/>
                <w:szCs w:val="20"/>
                <w:lang w:val="ru-RU"/>
              </w:rPr>
              <w:t>125,4</w:t>
            </w:r>
            <w:r>
              <w:rPr>
                <w:bCs/>
                <w:iCs/>
                <w:sz w:val="20"/>
                <w:szCs w:val="20"/>
                <w:lang w:val="ru-RU"/>
              </w:rPr>
              <w:t xml:space="preserve"> км, в том числе с твердым покрытием </w:t>
            </w:r>
            <w:r w:rsidR="00467C7A">
              <w:rPr>
                <w:bCs/>
                <w:iCs/>
                <w:sz w:val="20"/>
                <w:szCs w:val="20"/>
                <w:lang w:val="ru-RU"/>
              </w:rPr>
              <w:t>103,8</w:t>
            </w:r>
            <w:r>
              <w:rPr>
                <w:bCs/>
                <w:iCs/>
                <w:sz w:val="20"/>
                <w:szCs w:val="20"/>
                <w:lang w:val="ru-RU"/>
              </w:rPr>
              <w:t xml:space="preserve"> км. Площадь городского </w:t>
            </w:r>
            <w:r w:rsidR="00467C7A">
              <w:rPr>
                <w:bCs/>
                <w:iCs/>
                <w:sz w:val="20"/>
                <w:szCs w:val="20"/>
                <w:lang w:val="ru-RU"/>
              </w:rPr>
              <w:t>округа</w:t>
            </w:r>
            <w:r>
              <w:rPr>
                <w:bCs/>
                <w:iCs/>
                <w:sz w:val="20"/>
                <w:szCs w:val="20"/>
                <w:lang w:val="ru-RU"/>
              </w:rPr>
              <w:t xml:space="preserve"> </w:t>
            </w:r>
            <w:r w:rsidR="00B004D0">
              <w:rPr>
                <w:color w:val="000000"/>
                <w:sz w:val="20"/>
                <w:szCs w:val="20"/>
                <w:lang w:val="ru-RU"/>
              </w:rPr>
              <w:t>20,81</w:t>
            </w:r>
            <w:r>
              <w:rPr>
                <w:color w:val="000000"/>
                <w:sz w:val="20"/>
                <w:szCs w:val="20"/>
                <w:lang w:val="ru-RU"/>
              </w:rPr>
              <w:t xml:space="preserve"> кв. км.</w:t>
            </w:r>
          </w:p>
          <w:p w14:paraId="39583EE4" w14:textId="77777777" w:rsidR="00E11DDB" w:rsidRDefault="00E11DDB" w:rsidP="00E11DDB">
            <w:pPr>
              <w:pStyle w:val="aff5"/>
              <w:ind w:firstLine="0"/>
              <w:jc w:val="left"/>
              <w:rPr>
                <w:bCs/>
                <w:iCs/>
                <w:sz w:val="20"/>
                <w:szCs w:val="20"/>
                <w:lang w:val="ru-RU"/>
              </w:rPr>
            </w:pPr>
            <w:r w:rsidRPr="00C50DFF">
              <w:rPr>
                <w:bCs/>
                <w:iCs/>
                <w:sz w:val="20"/>
                <w:szCs w:val="20"/>
                <w:lang w:val="ru-RU"/>
              </w:rPr>
              <w:t>Плотность сети автомобильных дорог общего пользования местного значения</w:t>
            </w:r>
            <w:r>
              <w:rPr>
                <w:bCs/>
                <w:iCs/>
                <w:sz w:val="20"/>
                <w:szCs w:val="20"/>
                <w:lang w:val="ru-RU"/>
              </w:rPr>
              <w:t>:</w:t>
            </w:r>
          </w:p>
          <w:p w14:paraId="09718786" w14:textId="2D02E338" w:rsidR="00E11DDB" w:rsidRDefault="00B004D0" w:rsidP="00E11DDB">
            <w:pPr>
              <w:pStyle w:val="aff5"/>
              <w:ind w:firstLine="0"/>
              <w:jc w:val="left"/>
              <w:rPr>
                <w:bCs/>
                <w:iCs/>
                <w:sz w:val="20"/>
                <w:szCs w:val="20"/>
                <w:lang w:val="ru-RU"/>
              </w:rPr>
            </w:pPr>
            <w:r>
              <w:rPr>
                <w:bCs/>
                <w:iCs/>
                <w:sz w:val="20"/>
                <w:szCs w:val="20"/>
                <w:lang w:val="ru-RU"/>
              </w:rPr>
              <w:t>125,4</w:t>
            </w:r>
            <w:r w:rsidR="00E11DDB">
              <w:rPr>
                <w:bCs/>
                <w:iCs/>
                <w:sz w:val="20"/>
                <w:szCs w:val="20"/>
                <w:lang w:val="ru-RU"/>
              </w:rPr>
              <w:t>/</w:t>
            </w:r>
            <w:r>
              <w:rPr>
                <w:bCs/>
                <w:iCs/>
                <w:sz w:val="20"/>
                <w:szCs w:val="20"/>
                <w:lang w:val="ru-RU"/>
              </w:rPr>
              <w:t>20,81</w:t>
            </w:r>
            <w:r w:rsidR="00E11DDB">
              <w:rPr>
                <w:bCs/>
                <w:iCs/>
                <w:sz w:val="20"/>
                <w:szCs w:val="20"/>
                <w:lang w:val="ru-RU"/>
              </w:rPr>
              <w:t>=</w:t>
            </w:r>
            <w:r>
              <w:rPr>
                <w:bCs/>
                <w:iCs/>
                <w:sz w:val="20"/>
                <w:szCs w:val="20"/>
                <w:lang w:val="ru-RU"/>
              </w:rPr>
              <w:t>6,02</w:t>
            </w:r>
            <w:r w:rsidR="00E11DDB">
              <w:rPr>
                <w:bCs/>
                <w:iCs/>
                <w:sz w:val="20"/>
                <w:szCs w:val="20"/>
                <w:lang w:val="ru-RU"/>
              </w:rPr>
              <w:t xml:space="preserve"> км / кв. км</w:t>
            </w:r>
            <w:r w:rsidR="006052A7">
              <w:rPr>
                <w:bCs/>
                <w:iCs/>
                <w:sz w:val="20"/>
                <w:szCs w:val="20"/>
                <w:lang w:val="ru-RU"/>
              </w:rPr>
              <w:t>.</w:t>
            </w:r>
          </w:p>
          <w:p w14:paraId="6368D939" w14:textId="77777777" w:rsidR="00E11DDB" w:rsidRDefault="00E11DDB" w:rsidP="00E11DDB">
            <w:pPr>
              <w:pStyle w:val="aff5"/>
              <w:ind w:firstLine="0"/>
              <w:jc w:val="left"/>
              <w:rPr>
                <w:bCs/>
                <w:iCs/>
                <w:sz w:val="20"/>
                <w:szCs w:val="20"/>
                <w:lang w:val="ru-RU"/>
              </w:rPr>
            </w:pPr>
            <w:r w:rsidRPr="00C50DFF">
              <w:rPr>
                <w:bCs/>
                <w:iCs/>
                <w:sz w:val="20"/>
                <w:szCs w:val="20"/>
                <w:lang w:val="ru-RU"/>
              </w:rPr>
              <w:t>Плотность сети автомобильных дорог общего пользования местного значения</w:t>
            </w:r>
            <w:r>
              <w:rPr>
                <w:bCs/>
                <w:iCs/>
                <w:sz w:val="20"/>
                <w:szCs w:val="20"/>
                <w:lang w:val="ru-RU"/>
              </w:rPr>
              <w:t xml:space="preserve"> с твердым покрытием:</w:t>
            </w:r>
          </w:p>
          <w:p w14:paraId="48624CBA" w14:textId="1F61609B" w:rsidR="00E11DDB" w:rsidRDefault="00467C7A" w:rsidP="00E11DDB">
            <w:pPr>
              <w:pStyle w:val="aff5"/>
              <w:ind w:firstLine="0"/>
              <w:jc w:val="left"/>
              <w:rPr>
                <w:bCs/>
                <w:iCs/>
                <w:sz w:val="20"/>
                <w:szCs w:val="20"/>
                <w:lang w:val="ru-RU"/>
              </w:rPr>
            </w:pPr>
            <w:r>
              <w:rPr>
                <w:bCs/>
                <w:iCs/>
                <w:sz w:val="20"/>
                <w:szCs w:val="20"/>
                <w:lang w:val="ru-RU"/>
              </w:rPr>
              <w:t>103,8</w:t>
            </w:r>
            <w:r w:rsidR="00E11DDB">
              <w:rPr>
                <w:bCs/>
                <w:iCs/>
                <w:sz w:val="20"/>
                <w:szCs w:val="20"/>
                <w:lang w:val="ru-RU"/>
              </w:rPr>
              <w:t>/</w:t>
            </w:r>
            <w:r>
              <w:rPr>
                <w:bCs/>
                <w:iCs/>
                <w:sz w:val="20"/>
                <w:szCs w:val="20"/>
                <w:lang w:val="ru-RU"/>
              </w:rPr>
              <w:t>20,81</w:t>
            </w:r>
            <w:r w:rsidR="00E11DDB">
              <w:rPr>
                <w:bCs/>
                <w:iCs/>
                <w:sz w:val="20"/>
                <w:szCs w:val="20"/>
                <w:lang w:val="ru-RU"/>
              </w:rPr>
              <w:t>=</w:t>
            </w:r>
            <w:r>
              <w:rPr>
                <w:bCs/>
                <w:iCs/>
                <w:sz w:val="20"/>
                <w:szCs w:val="20"/>
                <w:lang w:val="ru-RU"/>
              </w:rPr>
              <w:t>4,98</w:t>
            </w:r>
            <w:r w:rsidR="00E11DDB">
              <w:rPr>
                <w:bCs/>
                <w:iCs/>
                <w:sz w:val="20"/>
                <w:szCs w:val="20"/>
                <w:lang w:val="ru-RU"/>
              </w:rPr>
              <w:t xml:space="preserve"> км / кв. км</w:t>
            </w:r>
            <w:r w:rsidR="006052A7">
              <w:rPr>
                <w:bCs/>
                <w:iCs/>
                <w:sz w:val="20"/>
                <w:szCs w:val="20"/>
                <w:lang w:val="ru-RU"/>
              </w:rPr>
              <w:t>.</w:t>
            </w:r>
          </w:p>
          <w:p w14:paraId="75C3E130" w14:textId="2855AC42" w:rsidR="00FA076E" w:rsidRDefault="00FA076E" w:rsidP="00E11DDB">
            <w:pPr>
              <w:pStyle w:val="aff5"/>
              <w:ind w:firstLine="0"/>
              <w:jc w:val="left"/>
              <w:rPr>
                <w:bCs/>
                <w:iCs/>
                <w:sz w:val="20"/>
                <w:szCs w:val="20"/>
                <w:lang w:val="ru-RU"/>
              </w:rPr>
            </w:pPr>
            <w:r>
              <w:rPr>
                <w:bCs/>
                <w:iCs/>
                <w:sz w:val="20"/>
                <w:szCs w:val="20"/>
                <w:lang w:val="ru-RU"/>
              </w:rPr>
              <w:t>Доля автодорог с твердым покрытием:</w:t>
            </w:r>
          </w:p>
          <w:p w14:paraId="115C27A4" w14:textId="79BE158C" w:rsidR="00FA076E" w:rsidRDefault="00FA076E" w:rsidP="00E11DDB">
            <w:pPr>
              <w:pStyle w:val="aff5"/>
              <w:ind w:firstLine="0"/>
              <w:jc w:val="left"/>
              <w:rPr>
                <w:bCs/>
                <w:iCs/>
                <w:sz w:val="20"/>
                <w:szCs w:val="20"/>
                <w:lang w:val="ru-RU"/>
              </w:rPr>
            </w:pPr>
            <w:r>
              <w:rPr>
                <w:bCs/>
                <w:iCs/>
                <w:sz w:val="20"/>
                <w:szCs w:val="20"/>
                <w:lang w:val="ru-RU"/>
              </w:rPr>
              <w:t>103,8/125,4*100= 82%</w:t>
            </w:r>
          </w:p>
          <w:p w14:paraId="7E26606C" w14:textId="0127D28D" w:rsidR="00E11DDB" w:rsidRPr="00145748" w:rsidRDefault="000131DD" w:rsidP="00E11DDB">
            <w:pPr>
              <w:pStyle w:val="aff5"/>
              <w:ind w:firstLine="0"/>
              <w:jc w:val="left"/>
              <w:rPr>
                <w:bCs/>
                <w:iCs/>
                <w:sz w:val="20"/>
                <w:szCs w:val="20"/>
                <w:lang w:val="ru-RU"/>
              </w:rPr>
            </w:pPr>
            <w:r>
              <w:rPr>
                <w:bCs/>
                <w:iCs/>
                <w:sz w:val="20"/>
                <w:szCs w:val="20"/>
                <w:lang w:val="ru-RU"/>
              </w:rPr>
              <w:t>Обеспеченность</w:t>
            </w:r>
            <w:r w:rsidR="00FA076E">
              <w:rPr>
                <w:bCs/>
                <w:iCs/>
                <w:sz w:val="20"/>
                <w:szCs w:val="20"/>
                <w:lang w:val="ru-RU"/>
              </w:rPr>
              <w:t xml:space="preserve"> парковками принята 30 </w:t>
            </w:r>
            <w:proofErr w:type="spellStart"/>
            <w:r w:rsidR="00FA076E">
              <w:rPr>
                <w:bCs/>
                <w:iCs/>
                <w:sz w:val="20"/>
                <w:szCs w:val="20"/>
                <w:lang w:val="ru-RU"/>
              </w:rPr>
              <w:t>машино</w:t>
            </w:r>
            <w:proofErr w:type="spellEnd"/>
            <w:r>
              <w:rPr>
                <w:bCs/>
                <w:iCs/>
                <w:sz w:val="20"/>
                <w:szCs w:val="20"/>
                <w:lang w:val="ru-RU"/>
              </w:rPr>
              <w:t>-</w:t>
            </w:r>
            <w:r w:rsidR="00FA076E">
              <w:rPr>
                <w:bCs/>
                <w:iCs/>
                <w:sz w:val="20"/>
                <w:szCs w:val="20"/>
                <w:lang w:val="ru-RU"/>
              </w:rPr>
              <w:t xml:space="preserve">мест на 1000 жителей </w:t>
            </w:r>
            <w:r>
              <w:rPr>
                <w:bCs/>
                <w:iCs/>
                <w:sz w:val="20"/>
                <w:szCs w:val="20"/>
                <w:lang w:val="ru-RU"/>
              </w:rPr>
              <w:t>района в соответствии с пунктом 11.32. СП 42.13330.2016</w:t>
            </w:r>
          </w:p>
        </w:tc>
      </w:tr>
      <w:tr w:rsidR="00E11DDB" w:rsidRPr="0062094A" w14:paraId="19F4DEBD" w14:textId="77777777" w:rsidTr="00321F84">
        <w:trPr>
          <w:cantSplit/>
          <w:trHeight w:val="33"/>
        </w:trPr>
        <w:tc>
          <w:tcPr>
            <w:tcW w:w="2258" w:type="dxa"/>
            <w:vMerge/>
            <w:shd w:val="clear" w:color="auto" w:fill="auto"/>
          </w:tcPr>
          <w:p w14:paraId="47C1EF51" w14:textId="77777777" w:rsidR="00E11DDB" w:rsidRPr="0062094A" w:rsidRDefault="00E11DDB" w:rsidP="00E11DDB">
            <w:pPr>
              <w:pStyle w:val="aff5"/>
              <w:ind w:firstLine="0"/>
              <w:jc w:val="left"/>
              <w:rPr>
                <w:iCs/>
                <w:sz w:val="20"/>
                <w:szCs w:val="20"/>
                <w:lang w:val="ru-RU"/>
              </w:rPr>
            </w:pPr>
          </w:p>
        </w:tc>
        <w:tc>
          <w:tcPr>
            <w:tcW w:w="3544" w:type="dxa"/>
            <w:shd w:val="clear" w:color="auto" w:fill="auto"/>
          </w:tcPr>
          <w:p w14:paraId="7606DC53" w14:textId="77777777" w:rsidR="00E11DDB" w:rsidRPr="0062094A" w:rsidRDefault="00E11DDB" w:rsidP="00E11DDB">
            <w:pPr>
              <w:pStyle w:val="aff5"/>
              <w:ind w:firstLine="0"/>
              <w:jc w:val="left"/>
              <w:rPr>
                <w:iCs/>
                <w:sz w:val="20"/>
                <w:szCs w:val="20"/>
                <w:lang w:val="ru-RU"/>
              </w:rPr>
            </w:pPr>
            <w:r w:rsidRPr="0062094A">
              <w:rPr>
                <w:iCs/>
                <w:sz w:val="20"/>
                <w:szCs w:val="20"/>
                <w:lang w:val="ru-RU"/>
              </w:rPr>
              <w:t>Расчетный показатель максимально допустимого уровня территориальной доступности</w:t>
            </w:r>
          </w:p>
        </w:tc>
        <w:tc>
          <w:tcPr>
            <w:tcW w:w="3827" w:type="dxa"/>
            <w:shd w:val="clear" w:color="auto" w:fill="auto"/>
          </w:tcPr>
          <w:p w14:paraId="7BE4E613" w14:textId="77777777" w:rsidR="00EA15B3" w:rsidRDefault="000131DD" w:rsidP="00E11DDB">
            <w:pPr>
              <w:pStyle w:val="aff5"/>
              <w:ind w:firstLine="0"/>
              <w:jc w:val="center"/>
              <w:rPr>
                <w:iCs/>
                <w:sz w:val="20"/>
                <w:szCs w:val="20"/>
                <w:lang w:val="ru-RU"/>
              </w:rPr>
            </w:pPr>
            <w:r>
              <w:rPr>
                <w:iCs/>
                <w:sz w:val="20"/>
                <w:szCs w:val="20"/>
                <w:lang w:val="ru-RU"/>
              </w:rPr>
              <w:t>В части плотности и доли дорог н</w:t>
            </w:r>
            <w:r w:rsidR="00E11DDB" w:rsidRPr="0062094A">
              <w:rPr>
                <w:iCs/>
                <w:sz w:val="20"/>
                <w:szCs w:val="20"/>
                <w:lang w:val="ru-RU"/>
              </w:rPr>
              <w:t xml:space="preserve">е </w:t>
            </w:r>
            <w:r w:rsidR="00EA15B3">
              <w:rPr>
                <w:iCs/>
                <w:sz w:val="20"/>
                <w:szCs w:val="20"/>
                <w:lang w:val="ru-RU"/>
              </w:rPr>
              <w:t>устанавливается</w:t>
            </w:r>
            <w:r>
              <w:rPr>
                <w:iCs/>
                <w:sz w:val="20"/>
                <w:szCs w:val="20"/>
                <w:lang w:val="ru-RU"/>
              </w:rPr>
              <w:t>.</w:t>
            </w:r>
          </w:p>
          <w:p w14:paraId="003F5D8F" w14:textId="1C66C0FF" w:rsidR="00E11DDB" w:rsidRPr="0062094A" w:rsidRDefault="000131DD" w:rsidP="00EA15B3">
            <w:pPr>
              <w:pStyle w:val="aff5"/>
              <w:ind w:firstLine="0"/>
              <w:jc w:val="left"/>
              <w:rPr>
                <w:iCs/>
                <w:sz w:val="20"/>
                <w:szCs w:val="20"/>
                <w:lang w:val="ru-RU"/>
              </w:rPr>
            </w:pPr>
            <w:r>
              <w:rPr>
                <w:iCs/>
                <w:sz w:val="20"/>
                <w:szCs w:val="20"/>
                <w:lang w:val="ru-RU"/>
              </w:rPr>
              <w:t xml:space="preserve"> Пешеходная </w:t>
            </w:r>
            <w:r w:rsidR="00321F84">
              <w:rPr>
                <w:iCs/>
                <w:sz w:val="20"/>
                <w:szCs w:val="20"/>
                <w:lang w:val="ru-RU"/>
              </w:rPr>
              <w:t xml:space="preserve">доступность парковок </w:t>
            </w:r>
            <w:r>
              <w:rPr>
                <w:iCs/>
                <w:sz w:val="20"/>
                <w:szCs w:val="20"/>
                <w:lang w:val="ru-RU"/>
              </w:rPr>
              <w:t xml:space="preserve">принята 800 м в соответствии </w:t>
            </w:r>
            <w:r>
              <w:rPr>
                <w:bCs/>
                <w:iCs/>
                <w:sz w:val="20"/>
                <w:szCs w:val="20"/>
                <w:lang w:val="ru-RU"/>
              </w:rPr>
              <w:t>с пунктом 11.32. СП 42.13330.2016</w:t>
            </w:r>
          </w:p>
        </w:tc>
      </w:tr>
      <w:tr w:rsidR="00A22EC6" w:rsidRPr="0062094A" w14:paraId="10AA825D" w14:textId="77777777" w:rsidTr="00321F84">
        <w:trPr>
          <w:cantSplit/>
          <w:trHeight w:val="690"/>
        </w:trPr>
        <w:tc>
          <w:tcPr>
            <w:tcW w:w="2258" w:type="dxa"/>
            <w:vMerge w:val="restart"/>
            <w:shd w:val="clear" w:color="auto" w:fill="auto"/>
          </w:tcPr>
          <w:p w14:paraId="41E2FBA3" w14:textId="77777777" w:rsidR="00A22EC6" w:rsidRPr="0062094A" w:rsidRDefault="00A22EC6" w:rsidP="00A22EC6">
            <w:pPr>
              <w:pStyle w:val="aff5"/>
              <w:ind w:firstLine="0"/>
              <w:jc w:val="left"/>
              <w:rPr>
                <w:iCs/>
                <w:sz w:val="20"/>
                <w:szCs w:val="20"/>
                <w:lang w:val="ru-RU"/>
              </w:rPr>
            </w:pPr>
            <w:r w:rsidRPr="008D6637">
              <w:rPr>
                <w:bCs/>
                <w:iCs/>
                <w:sz w:val="20"/>
                <w:szCs w:val="20"/>
                <w:lang w:val="ru-RU"/>
              </w:rPr>
              <w:lastRenderedPageBreak/>
              <w:t>Велосипедные дорожки</w:t>
            </w:r>
          </w:p>
        </w:tc>
        <w:tc>
          <w:tcPr>
            <w:tcW w:w="3544" w:type="dxa"/>
            <w:shd w:val="clear" w:color="auto" w:fill="auto"/>
          </w:tcPr>
          <w:p w14:paraId="3BDC862A" w14:textId="77777777" w:rsidR="00A22EC6" w:rsidRPr="0062094A" w:rsidRDefault="00A22EC6" w:rsidP="00A22EC6">
            <w:pPr>
              <w:pStyle w:val="aff5"/>
              <w:ind w:firstLine="0"/>
              <w:jc w:val="left"/>
              <w:rPr>
                <w:iCs/>
                <w:sz w:val="20"/>
                <w:szCs w:val="20"/>
                <w:lang w:val="ru-RU"/>
              </w:rPr>
            </w:pPr>
            <w:r w:rsidRPr="0062094A">
              <w:rPr>
                <w:iCs/>
                <w:sz w:val="20"/>
                <w:szCs w:val="20"/>
                <w:lang w:val="ru-RU"/>
              </w:rPr>
              <w:t>Расчетный показатель минимально допустимого уровня обеспеченности</w:t>
            </w:r>
          </w:p>
        </w:tc>
        <w:tc>
          <w:tcPr>
            <w:tcW w:w="3827" w:type="dxa"/>
            <w:shd w:val="clear" w:color="auto" w:fill="auto"/>
          </w:tcPr>
          <w:p w14:paraId="043A391A" w14:textId="4D263244" w:rsidR="00FD5CC4" w:rsidRPr="00FD5CC4" w:rsidRDefault="00FD5CC4" w:rsidP="00D949CB">
            <w:pPr>
              <w:tabs>
                <w:tab w:val="left" w:pos="993"/>
              </w:tabs>
              <w:ind w:firstLine="262"/>
              <w:rPr>
                <w:rFonts w:eastAsia="Times New Roman" w:cs="Times New Roman"/>
                <w:sz w:val="20"/>
                <w:szCs w:val="20"/>
                <w:lang w:eastAsia="en-US"/>
              </w:rPr>
            </w:pPr>
            <w:r w:rsidRPr="00FD5CC4">
              <w:rPr>
                <w:rFonts w:eastAsia="Times New Roman" w:cs="Times New Roman"/>
                <w:sz w:val="20"/>
                <w:szCs w:val="20"/>
                <w:lang w:eastAsia="en-US"/>
              </w:rPr>
              <w:t xml:space="preserve">В соответствии с приказом Минспорта России № </w:t>
            </w:r>
            <w:r w:rsidR="00321F84" w:rsidRPr="00FD5CC4">
              <w:rPr>
                <w:rFonts w:eastAsia="Times New Roman" w:cs="Times New Roman"/>
                <w:sz w:val="20"/>
                <w:szCs w:val="20"/>
                <w:lang w:eastAsia="en-US"/>
              </w:rPr>
              <w:t>244 «</w:t>
            </w:r>
            <w:r w:rsidR="00EA15B3" w:rsidRPr="00FD5CC4">
              <w:rPr>
                <w:rFonts w:eastAsia="Times New Roman" w:cs="Times New Roman"/>
                <w:sz w:val="20"/>
                <w:szCs w:val="20"/>
                <w:lang w:eastAsia="en-US"/>
              </w:rPr>
              <w:t>Об утверждении Методических рекомендаций о применении нормативов и норм при определении субъектов РФ в объектах физической культуры и спорта» (далее - Приказ Минспорта России № 244)</w:t>
            </w:r>
            <w:r w:rsidR="00EA15B3">
              <w:rPr>
                <w:rFonts w:eastAsia="Times New Roman" w:cs="Times New Roman"/>
                <w:sz w:val="20"/>
                <w:szCs w:val="20"/>
                <w:lang w:eastAsia="en-US"/>
              </w:rPr>
              <w:t xml:space="preserve"> </w:t>
            </w:r>
            <w:r w:rsidRPr="00FD5CC4">
              <w:rPr>
                <w:rFonts w:eastAsia="Times New Roman" w:cs="Times New Roman"/>
                <w:sz w:val="20"/>
                <w:szCs w:val="20"/>
                <w:lang w:eastAsia="en-US"/>
              </w:rPr>
              <w:t>на одного велосипедиста (пользующегося велодорожкой) должно приходится 60 метров дистанции (велодорожки).</w:t>
            </w:r>
          </w:p>
          <w:p w14:paraId="031626FA" w14:textId="6A1E7CC3" w:rsidR="00FD5CC4" w:rsidRPr="00FD5CC4" w:rsidRDefault="00FD5CC4" w:rsidP="00D949CB">
            <w:pPr>
              <w:tabs>
                <w:tab w:val="left" w:pos="993"/>
              </w:tabs>
              <w:ind w:firstLine="262"/>
              <w:rPr>
                <w:rFonts w:eastAsia="Times New Roman" w:cs="Times New Roman"/>
                <w:sz w:val="20"/>
                <w:szCs w:val="20"/>
                <w:lang w:eastAsia="en-US"/>
              </w:rPr>
            </w:pPr>
            <w:r w:rsidRPr="00FD5CC4">
              <w:rPr>
                <w:rFonts w:eastAsia="Times New Roman" w:cs="Times New Roman"/>
                <w:sz w:val="20"/>
                <w:szCs w:val="20"/>
                <w:lang w:eastAsia="en-US"/>
              </w:rPr>
              <w:t xml:space="preserve">В период отсутствия официальной статистики по количеству велосипедистов предлагается использовать следующие показатели: 30% жителей являются владельцами велосипеда, при этом 50% используют его постоянно, при условии создания качественной </w:t>
            </w:r>
            <w:proofErr w:type="spellStart"/>
            <w:r w:rsidRPr="00FD5CC4">
              <w:rPr>
                <w:rFonts w:eastAsia="Times New Roman" w:cs="Times New Roman"/>
                <w:sz w:val="20"/>
                <w:szCs w:val="20"/>
                <w:lang w:eastAsia="en-US"/>
              </w:rPr>
              <w:t>велоинфраструктуры</w:t>
            </w:r>
            <w:proofErr w:type="spellEnd"/>
            <w:r w:rsidRPr="00FD5CC4">
              <w:rPr>
                <w:rFonts w:eastAsia="Times New Roman" w:cs="Times New Roman"/>
                <w:sz w:val="20"/>
                <w:szCs w:val="20"/>
                <w:lang w:eastAsia="en-US"/>
              </w:rPr>
              <w:t xml:space="preserve">. </w:t>
            </w:r>
            <w:r w:rsidR="00EA15B3">
              <w:rPr>
                <w:rFonts w:eastAsia="Times New Roman" w:cs="Times New Roman"/>
                <w:sz w:val="20"/>
                <w:szCs w:val="20"/>
                <w:lang w:eastAsia="en-US"/>
              </w:rPr>
              <w:t>Ч</w:t>
            </w:r>
            <w:r w:rsidRPr="00FD5CC4">
              <w:rPr>
                <w:rFonts w:eastAsia="Times New Roman" w:cs="Times New Roman"/>
                <w:sz w:val="20"/>
                <w:szCs w:val="20"/>
                <w:lang w:eastAsia="en-US"/>
              </w:rPr>
              <w:t xml:space="preserve">исленность населения </w:t>
            </w:r>
            <w:r w:rsidR="00EA15B3">
              <w:rPr>
                <w:rFonts w:eastAsia="Times New Roman" w:cs="Times New Roman"/>
                <w:sz w:val="20"/>
                <w:szCs w:val="20"/>
                <w:lang w:eastAsia="en-US"/>
              </w:rPr>
              <w:t xml:space="preserve">на 01.01.2025 </w:t>
            </w:r>
            <w:r w:rsidR="00D949CB">
              <w:rPr>
                <w:rFonts w:eastAsia="Times New Roman" w:cs="Times New Roman"/>
                <w:sz w:val="20"/>
                <w:szCs w:val="20"/>
                <w:lang w:eastAsia="en-US"/>
              </w:rPr>
              <w:t xml:space="preserve">года </w:t>
            </w:r>
            <w:r w:rsidR="00D949CB" w:rsidRPr="00FD5CC4">
              <w:rPr>
                <w:rFonts w:eastAsia="Times New Roman" w:cs="Times New Roman"/>
                <w:sz w:val="20"/>
                <w:szCs w:val="20"/>
                <w:lang w:eastAsia="en-US"/>
              </w:rPr>
              <w:t>-</w:t>
            </w:r>
            <w:r w:rsidRPr="00FD5CC4">
              <w:rPr>
                <w:rFonts w:eastAsia="Times New Roman" w:cs="Times New Roman"/>
                <w:sz w:val="20"/>
                <w:szCs w:val="20"/>
                <w:lang w:eastAsia="en-US"/>
              </w:rPr>
              <w:t xml:space="preserve"> </w:t>
            </w:r>
            <w:r w:rsidR="00EA15B3">
              <w:rPr>
                <w:rFonts w:eastAsia="Times New Roman" w:cs="Times New Roman"/>
                <w:sz w:val="20"/>
                <w:szCs w:val="20"/>
                <w:lang w:eastAsia="en-US"/>
              </w:rPr>
              <w:t>35116</w:t>
            </w:r>
            <w:r w:rsidRPr="00FD5CC4">
              <w:rPr>
                <w:rFonts w:eastAsia="Times New Roman" w:cs="Times New Roman"/>
                <w:sz w:val="20"/>
                <w:szCs w:val="20"/>
                <w:lang w:eastAsia="en-US"/>
              </w:rPr>
              <w:t xml:space="preserve"> чел.</w:t>
            </w:r>
          </w:p>
          <w:p w14:paraId="03E1F8F9" w14:textId="77777777" w:rsidR="00FD5CC4" w:rsidRPr="00FD5CC4" w:rsidRDefault="00FD5CC4" w:rsidP="00D949CB">
            <w:pPr>
              <w:tabs>
                <w:tab w:val="left" w:pos="993"/>
              </w:tabs>
              <w:ind w:firstLine="262"/>
              <w:rPr>
                <w:rFonts w:eastAsia="Times New Roman" w:cs="Times New Roman"/>
                <w:sz w:val="20"/>
                <w:szCs w:val="20"/>
                <w:lang w:eastAsia="en-US"/>
              </w:rPr>
            </w:pPr>
            <w:r w:rsidRPr="00FD5CC4">
              <w:rPr>
                <w:rFonts w:eastAsia="Times New Roman" w:cs="Times New Roman"/>
                <w:sz w:val="20"/>
                <w:szCs w:val="20"/>
                <w:lang w:eastAsia="en-US"/>
              </w:rPr>
              <w:t>Прогнозная численность велосипедистов рассчитывается по формуле:</w:t>
            </w:r>
          </w:p>
          <w:p w14:paraId="0F192C1F" w14:textId="13AC6DB3" w:rsidR="00FD5CC4" w:rsidRPr="00FD5CC4" w:rsidRDefault="00FD5CC4" w:rsidP="00D949CB">
            <w:pPr>
              <w:ind w:firstLine="262"/>
              <w:rPr>
                <w:rFonts w:eastAsia="Times New Roman" w:cs="Times New Roman"/>
                <w:sz w:val="20"/>
                <w:szCs w:val="20"/>
                <w:lang w:eastAsia="en-US"/>
              </w:rPr>
            </w:pPr>
            <w:r w:rsidRPr="00FD5CC4">
              <w:rPr>
                <w:rFonts w:eastAsia="Times New Roman" w:cs="Times New Roman"/>
                <w:sz w:val="20"/>
                <w:szCs w:val="20"/>
                <w:lang w:val="en-US" w:eastAsia="en-US"/>
              </w:rPr>
              <w:t>N</w:t>
            </w:r>
            <w:r w:rsidRPr="00FD5CC4">
              <w:rPr>
                <w:rFonts w:eastAsia="Times New Roman" w:cs="Times New Roman"/>
                <w:sz w:val="20"/>
                <w:szCs w:val="20"/>
                <w:vertAlign w:val="subscript"/>
                <w:lang w:eastAsia="en-US"/>
              </w:rPr>
              <w:t>вел</w:t>
            </w:r>
            <w:r w:rsidRPr="00FD5CC4">
              <w:rPr>
                <w:rFonts w:eastAsia="Times New Roman" w:cs="Times New Roman"/>
                <w:sz w:val="20"/>
                <w:szCs w:val="20"/>
                <w:lang w:eastAsia="en-US"/>
              </w:rPr>
              <w:t>=</w:t>
            </w:r>
            <w:r w:rsidRPr="00FD5CC4">
              <w:rPr>
                <w:rFonts w:eastAsia="Times New Roman" w:cs="Times New Roman"/>
                <w:sz w:val="20"/>
                <w:szCs w:val="20"/>
                <w:lang w:val="en-US" w:eastAsia="en-US"/>
              </w:rPr>
              <w:t>N</w:t>
            </w:r>
            <w:r w:rsidRPr="00FD5CC4">
              <w:rPr>
                <w:rFonts w:eastAsia="Times New Roman" w:cs="Times New Roman"/>
                <w:sz w:val="20"/>
                <w:szCs w:val="20"/>
                <w:vertAlign w:val="subscript"/>
                <w:lang w:eastAsia="en-US"/>
              </w:rPr>
              <w:t xml:space="preserve"> *</w:t>
            </w:r>
            <w:r w:rsidRPr="00FD5CC4">
              <w:rPr>
                <w:rFonts w:eastAsia="Times New Roman" w:cs="Times New Roman"/>
                <w:sz w:val="20"/>
                <w:szCs w:val="20"/>
                <w:lang w:eastAsia="en-US"/>
              </w:rPr>
              <w:t xml:space="preserve"> </w:t>
            </w:r>
            <w:r w:rsidRPr="00FD5CC4">
              <w:rPr>
                <w:rFonts w:eastAsia="Times New Roman" w:cs="Times New Roman"/>
                <w:sz w:val="20"/>
                <w:szCs w:val="20"/>
                <w:lang w:val="en-US" w:eastAsia="en-US"/>
              </w:rPr>
              <w:t>k</w:t>
            </w:r>
            <w:r w:rsidRPr="00FD5CC4">
              <w:rPr>
                <w:rFonts w:eastAsia="Times New Roman" w:cs="Times New Roman"/>
                <w:sz w:val="20"/>
                <w:szCs w:val="20"/>
                <w:vertAlign w:val="subscript"/>
                <w:lang w:eastAsia="en-US"/>
              </w:rPr>
              <w:t>1*</w:t>
            </w:r>
            <w:r w:rsidRPr="00FD5CC4">
              <w:rPr>
                <w:rFonts w:eastAsia="Times New Roman" w:cs="Times New Roman"/>
                <w:sz w:val="20"/>
                <w:szCs w:val="20"/>
                <w:lang w:eastAsia="en-US"/>
              </w:rPr>
              <w:t xml:space="preserve"> </w:t>
            </w:r>
            <w:r w:rsidRPr="00FD5CC4">
              <w:rPr>
                <w:rFonts w:eastAsia="Times New Roman" w:cs="Times New Roman"/>
                <w:sz w:val="20"/>
                <w:szCs w:val="20"/>
                <w:lang w:val="en-US" w:eastAsia="en-US"/>
              </w:rPr>
              <w:t>k</w:t>
            </w:r>
            <w:r w:rsidRPr="00FD5CC4">
              <w:rPr>
                <w:rFonts w:eastAsia="Times New Roman" w:cs="Times New Roman"/>
                <w:sz w:val="20"/>
                <w:szCs w:val="20"/>
                <w:vertAlign w:val="subscript"/>
                <w:lang w:eastAsia="en-US"/>
              </w:rPr>
              <w:t>2</w:t>
            </w:r>
            <w:r w:rsidRPr="00FD5CC4">
              <w:rPr>
                <w:rFonts w:eastAsia="Times New Roman" w:cs="Times New Roman"/>
                <w:sz w:val="20"/>
                <w:szCs w:val="20"/>
                <w:lang w:eastAsia="en-US"/>
              </w:rPr>
              <w:t>,</w:t>
            </w:r>
          </w:p>
          <w:p w14:paraId="53BE6C8E" w14:textId="77777777" w:rsidR="00FD5CC4" w:rsidRPr="00FD5CC4" w:rsidRDefault="00FD5CC4" w:rsidP="00D949CB">
            <w:pPr>
              <w:tabs>
                <w:tab w:val="left" w:pos="1155"/>
              </w:tabs>
              <w:ind w:firstLine="262"/>
              <w:rPr>
                <w:rFonts w:eastAsia="Times New Roman" w:cs="Times New Roman"/>
                <w:sz w:val="20"/>
                <w:szCs w:val="20"/>
                <w:lang w:eastAsia="en-US"/>
              </w:rPr>
            </w:pPr>
            <w:r w:rsidRPr="00FD5CC4">
              <w:rPr>
                <w:rFonts w:eastAsia="Times New Roman" w:cs="Times New Roman"/>
                <w:sz w:val="20"/>
                <w:szCs w:val="20"/>
                <w:lang w:val="en-US" w:eastAsia="en-US"/>
              </w:rPr>
              <w:t>N</w:t>
            </w:r>
            <w:r w:rsidRPr="00FD5CC4">
              <w:rPr>
                <w:rFonts w:eastAsia="Times New Roman" w:cs="Times New Roman"/>
                <w:sz w:val="20"/>
                <w:szCs w:val="20"/>
                <w:vertAlign w:val="subscript"/>
                <w:lang w:eastAsia="en-US"/>
              </w:rPr>
              <w:t>вел</w:t>
            </w:r>
            <w:r w:rsidRPr="00FD5CC4">
              <w:rPr>
                <w:rFonts w:eastAsia="Times New Roman" w:cs="Times New Roman"/>
                <w:sz w:val="20"/>
                <w:szCs w:val="20"/>
                <w:lang w:eastAsia="en-US"/>
              </w:rPr>
              <w:t>-прогнозная численность велосипедистов, тыс. чел.;</w:t>
            </w:r>
          </w:p>
          <w:p w14:paraId="4B57633B" w14:textId="53DE025F" w:rsidR="00FD5CC4" w:rsidRPr="00FD5CC4" w:rsidRDefault="00FD5CC4" w:rsidP="00D949CB">
            <w:pPr>
              <w:tabs>
                <w:tab w:val="left" w:pos="1155"/>
              </w:tabs>
              <w:ind w:firstLine="262"/>
              <w:rPr>
                <w:rFonts w:eastAsia="Times New Roman" w:cs="Times New Roman"/>
                <w:sz w:val="20"/>
                <w:szCs w:val="20"/>
                <w:lang w:eastAsia="en-US"/>
              </w:rPr>
            </w:pPr>
            <w:r w:rsidRPr="00FD5CC4">
              <w:rPr>
                <w:rFonts w:eastAsia="Times New Roman" w:cs="Times New Roman"/>
                <w:sz w:val="20"/>
                <w:szCs w:val="20"/>
                <w:lang w:val="en-US" w:eastAsia="en-US"/>
              </w:rPr>
              <w:t>N</w:t>
            </w:r>
            <w:r w:rsidRPr="00FD5CC4">
              <w:rPr>
                <w:rFonts w:eastAsia="Times New Roman" w:cs="Times New Roman"/>
                <w:sz w:val="20"/>
                <w:szCs w:val="20"/>
                <w:lang w:eastAsia="en-US"/>
              </w:rPr>
              <w:t>- численность населения, тыс. чел.;</w:t>
            </w:r>
          </w:p>
          <w:p w14:paraId="7286B648" w14:textId="77777777" w:rsidR="00FD5CC4" w:rsidRPr="00FD5CC4" w:rsidRDefault="00FD5CC4" w:rsidP="00D949CB">
            <w:pPr>
              <w:tabs>
                <w:tab w:val="left" w:pos="1155"/>
              </w:tabs>
              <w:ind w:firstLine="262"/>
              <w:rPr>
                <w:rFonts w:eastAsia="Times New Roman" w:cs="Times New Roman"/>
                <w:sz w:val="20"/>
                <w:szCs w:val="20"/>
                <w:lang w:eastAsia="en-US"/>
              </w:rPr>
            </w:pPr>
            <w:r w:rsidRPr="00FD5CC4">
              <w:rPr>
                <w:rFonts w:eastAsia="Times New Roman" w:cs="Times New Roman"/>
                <w:sz w:val="20"/>
                <w:szCs w:val="20"/>
                <w:lang w:val="en-US" w:eastAsia="en-US"/>
              </w:rPr>
              <w:t>k</w:t>
            </w:r>
            <w:r w:rsidRPr="00FD5CC4">
              <w:rPr>
                <w:rFonts w:eastAsia="Times New Roman" w:cs="Times New Roman"/>
                <w:sz w:val="20"/>
                <w:szCs w:val="20"/>
                <w:vertAlign w:val="subscript"/>
                <w:lang w:eastAsia="en-US"/>
              </w:rPr>
              <w:t>1</w:t>
            </w:r>
            <w:r w:rsidRPr="00FD5CC4">
              <w:rPr>
                <w:rFonts w:eastAsia="Times New Roman" w:cs="Times New Roman"/>
                <w:sz w:val="20"/>
                <w:szCs w:val="20"/>
                <w:lang w:eastAsia="en-US"/>
              </w:rPr>
              <w:t>-количество владельцев велосипедистов среди жителей, %;</w:t>
            </w:r>
          </w:p>
          <w:p w14:paraId="350BDEEB" w14:textId="77777777" w:rsidR="00FD5CC4" w:rsidRPr="00FD5CC4" w:rsidRDefault="00FD5CC4" w:rsidP="00D949CB">
            <w:pPr>
              <w:tabs>
                <w:tab w:val="left" w:pos="1155"/>
              </w:tabs>
              <w:ind w:firstLine="262"/>
              <w:rPr>
                <w:rFonts w:eastAsia="Times New Roman" w:cs="Times New Roman"/>
                <w:sz w:val="20"/>
                <w:szCs w:val="20"/>
                <w:lang w:eastAsia="en-US"/>
              </w:rPr>
            </w:pPr>
            <w:r w:rsidRPr="00FD5CC4">
              <w:rPr>
                <w:rFonts w:eastAsia="Times New Roman" w:cs="Times New Roman"/>
                <w:sz w:val="20"/>
                <w:szCs w:val="20"/>
                <w:lang w:val="en-US" w:eastAsia="en-US"/>
              </w:rPr>
              <w:t>k</w:t>
            </w:r>
            <w:r w:rsidRPr="00FD5CC4">
              <w:rPr>
                <w:rFonts w:eastAsia="Times New Roman" w:cs="Times New Roman"/>
                <w:sz w:val="20"/>
                <w:szCs w:val="20"/>
                <w:vertAlign w:val="subscript"/>
                <w:lang w:eastAsia="en-US"/>
              </w:rPr>
              <w:t>2</w:t>
            </w:r>
            <w:r w:rsidRPr="00FD5CC4">
              <w:rPr>
                <w:rFonts w:eastAsia="Times New Roman" w:cs="Times New Roman"/>
                <w:sz w:val="20"/>
                <w:szCs w:val="20"/>
                <w:lang w:eastAsia="en-US"/>
              </w:rPr>
              <w:t>-количество пользователей среди владельцев велосипедистов, %;</w:t>
            </w:r>
          </w:p>
          <w:p w14:paraId="2373B377" w14:textId="3CE21792" w:rsidR="00FD5CC4" w:rsidRPr="00FD5CC4" w:rsidRDefault="00EA15B3" w:rsidP="00D949CB">
            <w:pPr>
              <w:tabs>
                <w:tab w:val="left" w:pos="993"/>
              </w:tabs>
              <w:ind w:firstLine="262"/>
              <w:rPr>
                <w:rFonts w:eastAsia="Times New Roman" w:cs="Times New Roman"/>
                <w:sz w:val="20"/>
                <w:szCs w:val="20"/>
                <w:lang w:eastAsia="en-US"/>
              </w:rPr>
            </w:pPr>
            <w:r>
              <w:rPr>
                <w:rFonts w:eastAsia="Times New Roman" w:cs="Times New Roman"/>
                <w:sz w:val="20"/>
                <w:szCs w:val="20"/>
                <w:lang w:eastAsia="en-US"/>
              </w:rPr>
              <w:t>35,116</w:t>
            </w:r>
            <w:r w:rsidR="00FD5CC4" w:rsidRPr="00FD5CC4">
              <w:rPr>
                <w:rFonts w:eastAsia="Times New Roman" w:cs="Times New Roman"/>
                <w:sz w:val="20"/>
                <w:szCs w:val="20"/>
                <w:lang w:eastAsia="en-US"/>
              </w:rPr>
              <w:t xml:space="preserve"> * 30%*50% = </w:t>
            </w:r>
            <w:r>
              <w:rPr>
                <w:rFonts w:eastAsia="Times New Roman" w:cs="Times New Roman"/>
                <w:sz w:val="20"/>
                <w:szCs w:val="20"/>
                <w:lang w:eastAsia="en-US"/>
              </w:rPr>
              <w:t>5,2</w:t>
            </w:r>
            <w:r w:rsidR="00FD5CC4" w:rsidRPr="00FD5CC4">
              <w:rPr>
                <w:rFonts w:eastAsia="Times New Roman" w:cs="Times New Roman"/>
                <w:sz w:val="20"/>
                <w:szCs w:val="20"/>
                <w:lang w:eastAsia="en-US"/>
              </w:rPr>
              <w:t xml:space="preserve"> тыс. чел.;</w:t>
            </w:r>
          </w:p>
          <w:p w14:paraId="28B8AAC2" w14:textId="77777777" w:rsidR="00FD5CC4" w:rsidRPr="00FD5CC4" w:rsidRDefault="00FD5CC4" w:rsidP="00D949CB">
            <w:pPr>
              <w:tabs>
                <w:tab w:val="left" w:pos="993"/>
              </w:tabs>
              <w:ind w:firstLine="262"/>
              <w:rPr>
                <w:rFonts w:eastAsia="Times New Roman" w:cs="Times New Roman"/>
                <w:sz w:val="20"/>
                <w:szCs w:val="20"/>
                <w:lang w:eastAsia="en-US"/>
              </w:rPr>
            </w:pPr>
            <w:r w:rsidRPr="00FD5CC4">
              <w:rPr>
                <w:rFonts w:eastAsia="Times New Roman" w:cs="Times New Roman"/>
                <w:sz w:val="20"/>
                <w:szCs w:val="20"/>
                <w:lang w:eastAsia="en-US"/>
              </w:rPr>
              <w:t>В соответствии с Методическими рекомендациями по подготовке нормативов градостроительного проектирования протяженность велодорожек рассчитывается на единовременное передвижение не менее 5% велосипедистов.</w:t>
            </w:r>
          </w:p>
          <w:p w14:paraId="4F7B95BD" w14:textId="1E696847" w:rsidR="00FD5CC4" w:rsidRPr="00FD5CC4" w:rsidRDefault="00EA15B3" w:rsidP="00D949CB">
            <w:pPr>
              <w:tabs>
                <w:tab w:val="left" w:pos="993"/>
              </w:tabs>
              <w:ind w:firstLine="262"/>
              <w:rPr>
                <w:rFonts w:eastAsia="Times New Roman" w:cs="Times New Roman"/>
                <w:sz w:val="20"/>
                <w:szCs w:val="20"/>
                <w:lang w:eastAsia="en-US"/>
              </w:rPr>
            </w:pPr>
            <w:r>
              <w:rPr>
                <w:rFonts w:eastAsia="Times New Roman" w:cs="Times New Roman"/>
                <w:sz w:val="20"/>
                <w:szCs w:val="20"/>
                <w:lang w:eastAsia="en-US"/>
              </w:rPr>
              <w:t>5,2</w:t>
            </w:r>
            <w:r w:rsidR="00FD5CC4" w:rsidRPr="00FD5CC4">
              <w:rPr>
                <w:rFonts w:eastAsia="Times New Roman" w:cs="Times New Roman"/>
                <w:sz w:val="20"/>
                <w:szCs w:val="20"/>
                <w:lang w:eastAsia="en-US"/>
              </w:rPr>
              <w:t xml:space="preserve"> тыс. чел. * 0,05 = 0,</w:t>
            </w:r>
            <w:r>
              <w:rPr>
                <w:rFonts w:eastAsia="Times New Roman" w:cs="Times New Roman"/>
                <w:sz w:val="20"/>
                <w:szCs w:val="20"/>
                <w:lang w:eastAsia="en-US"/>
              </w:rPr>
              <w:t xml:space="preserve">26 </w:t>
            </w:r>
            <w:r w:rsidR="00FD5CC4" w:rsidRPr="00FD5CC4">
              <w:rPr>
                <w:rFonts w:eastAsia="Times New Roman" w:cs="Times New Roman"/>
                <w:sz w:val="20"/>
                <w:szCs w:val="20"/>
                <w:lang w:eastAsia="en-US"/>
              </w:rPr>
              <w:t>тыс. чел.</w:t>
            </w:r>
          </w:p>
          <w:p w14:paraId="532C5584" w14:textId="77777777" w:rsidR="00FD5CC4" w:rsidRPr="00FD5CC4" w:rsidRDefault="00FD5CC4" w:rsidP="00D949CB">
            <w:pPr>
              <w:tabs>
                <w:tab w:val="left" w:pos="993"/>
              </w:tabs>
              <w:ind w:firstLine="262"/>
              <w:rPr>
                <w:rFonts w:eastAsia="Times New Roman" w:cs="Times New Roman"/>
                <w:sz w:val="20"/>
                <w:szCs w:val="20"/>
                <w:lang w:eastAsia="en-US"/>
              </w:rPr>
            </w:pPr>
            <w:r w:rsidRPr="00FD5CC4">
              <w:rPr>
                <w:rFonts w:eastAsia="Times New Roman" w:cs="Times New Roman"/>
                <w:sz w:val="20"/>
                <w:szCs w:val="20"/>
                <w:lang w:eastAsia="en-US"/>
              </w:rPr>
              <w:t>Требуемая протяженность велодорожек рассчитывается по формуле:</w:t>
            </w:r>
          </w:p>
          <w:p w14:paraId="66D98B55" w14:textId="77777777" w:rsidR="00FD5CC4" w:rsidRPr="00FD5CC4" w:rsidRDefault="00FD5CC4" w:rsidP="00D949CB">
            <w:pPr>
              <w:ind w:firstLine="262"/>
              <w:rPr>
                <w:rFonts w:eastAsia="Times New Roman" w:cs="Times New Roman"/>
                <w:sz w:val="20"/>
                <w:szCs w:val="20"/>
                <w:lang w:eastAsia="en-US"/>
              </w:rPr>
            </w:pPr>
            <w:r w:rsidRPr="00FD5CC4">
              <w:rPr>
                <w:rFonts w:eastAsia="Times New Roman" w:cs="Times New Roman"/>
                <w:sz w:val="20"/>
                <w:szCs w:val="20"/>
                <w:lang w:val="en-US" w:eastAsia="en-US"/>
              </w:rPr>
              <w:t>L</w:t>
            </w:r>
            <w:proofErr w:type="spellStart"/>
            <w:r w:rsidRPr="00FD5CC4">
              <w:rPr>
                <w:rFonts w:eastAsia="Times New Roman" w:cs="Times New Roman"/>
                <w:sz w:val="20"/>
                <w:szCs w:val="20"/>
                <w:vertAlign w:val="subscript"/>
                <w:lang w:eastAsia="en-US"/>
              </w:rPr>
              <w:t>вд</w:t>
            </w:r>
            <w:proofErr w:type="spellEnd"/>
            <w:r w:rsidRPr="00FD5CC4">
              <w:rPr>
                <w:rFonts w:eastAsia="Times New Roman" w:cs="Times New Roman"/>
                <w:sz w:val="20"/>
                <w:szCs w:val="20"/>
                <w:lang w:eastAsia="en-US"/>
              </w:rPr>
              <w:t xml:space="preserve">= </w:t>
            </w:r>
            <w:r w:rsidRPr="00FD5CC4">
              <w:rPr>
                <w:rFonts w:eastAsia="Times New Roman" w:cs="Times New Roman"/>
                <w:sz w:val="20"/>
                <w:szCs w:val="20"/>
                <w:lang w:val="en-US" w:eastAsia="en-US"/>
              </w:rPr>
              <w:t>N</w:t>
            </w:r>
            <w:r w:rsidRPr="00FD5CC4">
              <w:rPr>
                <w:rFonts w:eastAsia="Times New Roman" w:cs="Times New Roman"/>
                <w:sz w:val="20"/>
                <w:szCs w:val="20"/>
                <w:vertAlign w:val="subscript"/>
                <w:lang w:eastAsia="en-US"/>
              </w:rPr>
              <w:t>вел *</w:t>
            </w:r>
            <w:r w:rsidRPr="00FD5CC4">
              <w:rPr>
                <w:rFonts w:eastAsia="Times New Roman" w:cs="Times New Roman"/>
                <w:sz w:val="20"/>
                <w:szCs w:val="20"/>
                <w:lang w:eastAsia="en-US"/>
              </w:rPr>
              <w:t xml:space="preserve"> </w:t>
            </w:r>
            <w:r w:rsidRPr="00FD5CC4">
              <w:rPr>
                <w:rFonts w:eastAsia="Times New Roman" w:cs="Times New Roman"/>
                <w:sz w:val="20"/>
                <w:szCs w:val="20"/>
                <w:lang w:val="en-US" w:eastAsia="en-US"/>
              </w:rPr>
              <w:t>k</w:t>
            </w:r>
            <w:r w:rsidRPr="00FD5CC4">
              <w:rPr>
                <w:rFonts w:eastAsia="Times New Roman" w:cs="Times New Roman"/>
                <w:sz w:val="20"/>
                <w:szCs w:val="20"/>
                <w:vertAlign w:val="subscript"/>
                <w:lang w:eastAsia="en-US"/>
              </w:rPr>
              <w:t>3*</w:t>
            </w:r>
            <w:r w:rsidRPr="00FD5CC4">
              <w:rPr>
                <w:rFonts w:eastAsia="Times New Roman" w:cs="Times New Roman"/>
                <w:sz w:val="20"/>
                <w:szCs w:val="20"/>
                <w:lang w:eastAsia="en-US"/>
              </w:rPr>
              <w:t xml:space="preserve"> </w:t>
            </w:r>
            <w:r w:rsidRPr="00FD5CC4">
              <w:rPr>
                <w:rFonts w:eastAsia="Times New Roman" w:cs="Times New Roman"/>
                <w:sz w:val="20"/>
                <w:szCs w:val="20"/>
                <w:lang w:val="en-US" w:eastAsia="en-US"/>
              </w:rPr>
              <w:t>L</w:t>
            </w:r>
            <w:proofErr w:type="spellStart"/>
            <w:r w:rsidRPr="00FD5CC4">
              <w:rPr>
                <w:rFonts w:eastAsia="Times New Roman" w:cs="Times New Roman"/>
                <w:sz w:val="20"/>
                <w:szCs w:val="20"/>
                <w:vertAlign w:val="subscript"/>
                <w:lang w:eastAsia="en-US"/>
              </w:rPr>
              <w:t>вд</w:t>
            </w:r>
            <w:proofErr w:type="spellEnd"/>
            <w:r w:rsidRPr="00FD5CC4">
              <w:rPr>
                <w:rFonts w:eastAsia="Times New Roman" w:cs="Times New Roman"/>
                <w:sz w:val="20"/>
                <w:szCs w:val="20"/>
                <w:vertAlign w:val="subscript"/>
                <w:lang w:eastAsia="en-US"/>
              </w:rPr>
              <w:t xml:space="preserve"> уд</w:t>
            </w:r>
            <w:r w:rsidRPr="00FD5CC4">
              <w:rPr>
                <w:rFonts w:eastAsia="Times New Roman" w:cs="Times New Roman"/>
                <w:sz w:val="20"/>
                <w:szCs w:val="20"/>
                <w:lang w:eastAsia="en-US"/>
              </w:rPr>
              <w:t>,</w:t>
            </w:r>
          </w:p>
          <w:p w14:paraId="42C328AD" w14:textId="77777777" w:rsidR="00FD5CC4" w:rsidRPr="00FD5CC4" w:rsidRDefault="00FD5CC4" w:rsidP="00D949CB">
            <w:pPr>
              <w:tabs>
                <w:tab w:val="left" w:pos="1155"/>
              </w:tabs>
              <w:ind w:firstLine="262"/>
              <w:rPr>
                <w:rFonts w:eastAsia="Times New Roman" w:cs="Times New Roman"/>
                <w:sz w:val="20"/>
                <w:szCs w:val="20"/>
                <w:lang w:eastAsia="en-US"/>
              </w:rPr>
            </w:pPr>
            <w:r w:rsidRPr="00FD5CC4">
              <w:rPr>
                <w:rFonts w:eastAsia="Times New Roman" w:cs="Times New Roman"/>
                <w:sz w:val="20"/>
                <w:szCs w:val="20"/>
                <w:lang w:val="en-US" w:eastAsia="en-US"/>
              </w:rPr>
              <w:t>L</w:t>
            </w:r>
            <w:proofErr w:type="spellStart"/>
            <w:r w:rsidRPr="00FD5CC4">
              <w:rPr>
                <w:rFonts w:eastAsia="Times New Roman" w:cs="Times New Roman"/>
                <w:sz w:val="20"/>
                <w:szCs w:val="20"/>
                <w:vertAlign w:val="subscript"/>
                <w:lang w:eastAsia="en-US"/>
              </w:rPr>
              <w:t>вд</w:t>
            </w:r>
            <w:proofErr w:type="spellEnd"/>
            <w:r w:rsidRPr="00FD5CC4">
              <w:rPr>
                <w:rFonts w:eastAsia="Times New Roman" w:cs="Times New Roman"/>
                <w:sz w:val="20"/>
                <w:szCs w:val="20"/>
                <w:lang w:eastAsia="en-US"/>
              </w:rPr>
              <w:t>-Требуемая протяженность велодорожек, км;</w:t>
            </w:r>
          </w:p>
          <w:p w14:paraId="53FC44CC" w14:textId="77777777" w:rsidR="00FD5CC4" w:rsidRPr="00FD5CC4" w:rsidRDefault="00FD5CC4" w:rsidP="00D949CB">
            <w:pPr>
              <w:tabs>
                <w:tab w:val="left" w:pos="1155"/>
              </w:tabs>
              <w:ind w:firstLine="262"/>
              <w:rPr>
                <w:rFonts w:eastAsia="Times New Roman" w:cs="Times New Roman"/>
                <w:sz w:val="20"/>
                <w:szCs w:val="20"/>
                <w:lang w:eastAsia="en-US"/>
              </w:rPr>
            </w:pPr>
            <w:r w:rsidRPr="00FD5CC4">
              <w:rPr>
                <w:rFonts w:eastAsia="Times New Roman" w:cs="Times New Roman"/>
                <w:sz w:val="20"/>
                <w:szCs w:val="20"/>
                <w:lang w:val="en-US" w:eastAsia="en-US"/>
              </w:rPr>
              <w:t>N</w:t>
            </w:r>
            <w:r w:rsidRPr="00FD5CC4">
              <w:rPr>
                <w:rFonts w:eastAsia="Times New Roman" w:cs="Times New Roman"/>
                <w:sz w:val="20"/>
                <w:szCs w:val="20"/>
                <w:vertAlign w:val="subscript"/>
                <w:lang w:eastAsia="en-US"/>
              </w:rPr>
              <w:t>вел</w:t>
            </w:r>
            <w:r w:rsidRPr="00FD5CC4">
              <w:rPr>
                <w:rFonts w:eastAsia="Times New Roman" w:cs="Times New Roman"/>
                <w:sz w:val="20"/>
                <w:szCs w:val="20"/>
                <w:lang w:eastAsia="en-US"/>
              </w:rPr>
              <w:t>-прогнозная численность велосипедистов, тыс. чел.;</w:t>
            </w:r>
          </w:p>
          <w:p w14:paraId="0FE818AF" w14:textId="77777777" w:rsidR="00FD5CC4" w:rsidRPr="00FD5CC4" w:rsidRDefault="00FD5CC4" w:rsidP="00D949CB">
            <w:pPr>
              <w:tabs>
                <w:tab w:val="left" w:pos="1155"/>
              </w:tabs>
              <w:ind w:firstLine="262"/>
              <w:rPr>
                <w:rFonts w:eastAsia="Times New Roman" w:cs="Times New Roman"/>
                <w:sz w:val="20"/>
                <w:szCs w:val="20"/>
                <w:lang w:eastAsia="en-US"/>
              </w:rPr>
            </w:pPr>
            <w:r w:rsidRPr="00FD5CC4">
              <w:rPr>
                <w:rFonts w:eastAsia="Times New Roman" w:cs="Times New Roman"/>
                <w:sz w:val="20"/>
                <w:szCs w:val="20"/>
                <w:lang w:val="en-US" w:eastAsia="en-US"/>
              </w:rPr>
              <w:t>K</w:t>
            </w:r>
            <w:r w:rsidRPr="00FD5CC4">
              <w:rPr>
                <w:rFonts w:eastAsia="Times New Roman" w:cs="Times New Roman"/>
                <w:sz w:val="20"/>
                <w:szCs w:val="20"/>
                <w:vertAlign w:val="subscript"/>
                <w:lang w:eastAsia="en-US"/>
              </w:rPr>
              <w:t>3</w:t>
            </w:r>
            <w:r w:rsidRPr="00FD5CC4">
              <w:rPr>
                <w:rFonts w:eastAsia="Times New Roman" w:cs="Times New Roman"/>
                <w:sz w:val="20"/>
                <w:szCs w:val="20"/>
                <w:lang w:eastAsia="en-US"/>
              </w:rPr>
              <w:t>-количество единовременно передвигающихся велосипедистов, %;</w:t>
            </w:r>
          </w:p>
          <w:p w14:paraId="5607AB7E" w14:textId="77777777" w:rsidR="00FD5CC4" w:rsidRPr="00FD5CC4" w:rsidRDefault="00FD5CC4" w:rsidP="00D949CB">
            <w:pPr>
              <w:tabs>
                <w:tab w:val="left" w:pos="1155"/>
              </w:tabs>
              <w:ind w:firstLine="262"/>
              <w:rPr>
                <w:rFonts w:eastAsia="Times New Roman" w:cs="Times New Roman"/>
                <w:sz w:val="20"/>
                <w:szCs w:val="20"/>
                <w:lang w:eastAsia="en-US"/>
              </w:rPr>
            </w:pPr>
            <w:r w:rsidRPr="00FD5CC4">
              <w:rPr>
                <w:rFonts w:eastAsia="Times New Roman" w:cs="Times New Roman"/>
                <w:sz w:val="20"/>
                <w:szCs w:val="20"/>
                <w:lang w:val="en-US" w:eastAsia="en-US"/>
              </w:rPr>
              <w:t>L</w:t>
            </w:r>
            <w:proofErr w:type="spellStart"/>
            <w:r w:rsidRPr="00FD5CC4">
              <w:rPr>
                <w:rFonts w:eastAsia="Times New Roman" w:cs="Times New Roman"/>
                <w:sz w:val="20"/>
                <w:szCs w:val="20"/>
                <w:vertAlign w:val="subscript"/>
                <w:lang w:eastAsia="en-US"/>
              </w:rPr>
              <w:t>вд</w:t>
            </w:r>
            <w:proofErr w:type="spellEnd"/>
            <w:r w:rsidRPr="00FD5CC4">
              <w:rPr>
                <w:rFonts w:eastAsia="Times New Roman" w:cs="Times New Roman"/>
                <w:sz w:val="20"/>
                <w:szCs w:val="20"/>
                <w:vertAlign w:val="subscript"/>
                <w:lang w:eastAsia="en-US"/>
              </w:rPr>
              <w:t xml:space="preserve"> уд</w:t>
            </w:r>
            <w:r w:rsidRPr="00FD5CC4">
              <w:rPr>
                <w:rFonts w:eastAsia="Times New Roman" w:cs="Times New Roman"/>
                <w:sz w:val="20"/>
                <w:szCs w:val="20"/>
                <w:lang w:eastAsia="en-US"/>
              </w:rPr>
              <w:t>-удельный показатель дистанции (велодорожки) в соответствии с приказом Минспорта России № 244 (60 метров дистанции (велодорожки) на 1 велосипедиста или 60 км/тыс. велосипедистов).</w:t>
            </w:r>
          </w:p>
          <w:p w14:paraId="7F4AEA45" w14:textId="642B5B62" w:rsidR="00FD5CC4" w:rsidRPr="00FD5CC4" w:rsidRDefault="00EA15B3" w:rsidP="00D949CB">
            <w:pPr>
              <w:tabs>
                <w:tab w:val="left" w:pos="993"/>
              </w:tabs>
              <w:ind w:firstLine="262"/>
              <w:rPr>
                <w:rFonts w:eastAsia="Times New Roman" w:cs="Times New Roman"/>
                <w:sz w:val="20"/>
                <w:szCs w:val="20"/>
                <w:lang w:eastAsia="en-US"/>
              </w:rPr>
            </w:pPr>
            <w:r>
              <w:rPr>
                <w:rFonts w:eastAsia="Times New Roman" w:cs="Times New Roman"/>
                <w:sz w:val="20"/>
                <w:szCs w:val="20"/>
                <w:lang w:eastAsia="en-US"/>
              </w:rPr>
              <w:t>5,2</w:t>
            </w:r>
            <w:r w:rsidR="00FD5CC4" w:rsidRPr="00FD5CC4">
              <w:rPr>
                <w:rFonts w:eastAsia="Times New Roman" w:cs="Times New Roman"/>
                <w:sz w:val="20"/>
                <w:szCs w:val="20"/>
                <w:lang w:eastAsia="en-US"/>
              </w:rPr>
              <w:t>*5%*60=</w:t>
            </w:r>
            <w:r>
              <w:rPr>
                <w:rFonts w:eastAsia="Times New Roman" w:cs="Times New Roman"/>
                <w:sz w:val="20"/>
                <w:szCs w:val="20"/>
                <w:lang w:eastAsia="en-US"/>
              </w:rPr>
              <w:t>15,6</w:t>
            </w:r>
            <w:r w:rsidR="00FD5CC4" w:rsidRPr="00FD5CC4">
              <w:rPr>
                <w:rFonts w:eastAsia="Times New Roman" w:cs="Times New Roman"/>
                <w:sz w:val="20"/>
                <w:szCs w:val="20"/>
                <w:lang w:eastAsia="en-US"/>
              </w:rPr>
              <w:t xml:space="preserve"> км</w:t>
            </w:r>
          </w:p>
          <w:p w14:paraId="3E9F8E5E" w14:textId="77777777" w:rsidR="00FD5CC4" w:rsidRPr="00FD5CC4" w:rsidRDefault="00FD5CC4" w:rsidP="00D949CB">
            <w:pPr>
              <w:tabs>
                <w:tab w:val="left" w:pos="993"/>
              </w:tabs>
              <w:ind w:firstLine="262"/>
              <w:rPr>
                <w:rFonts w:eastAsia="Times New Roman" w:cs="Times New Roman"/>
                <w:sz w:val="20"/>
                <w:szCs w:val="20"/>
                <w:lang w:eastAsia="en-US"/>
              </w:rPr>
            </w:pPr>
            <w:r w:rsidRPr="00FD5CC4">
              <w:rPr>
                <w:rFonts w:eastAsia="Times New Roman" w:cs="Times New Roman"/>
                <w:sz w:val="20"/>
                <w:szCs w:val="20"/>
                <w:lang w:eastAsia="en-US"/>
              </w:rPr>
              <w:t>Расчетная плотность сети велодорожек в однополосном исполнении рассчитывается по формуле 4.1.3.:</w:t>
            </w:r>
          </w:p>
          <w:p w14:paraId="0A2582FE" w14:textId="77777777" w:rsidR="00FD5CC4" w:rsidRPr="00FD5CC4" w:rsidRDefault="00FD5CC4" w:rsidP="00D949CB">
            <w:pPr>
              <w:ind w:firstLine="262"/>
              <w:rPr>
                <w:rFonts w:eastAsia="Times New Roman" w:cs="Times New Roman"/>
                <w:sz w:val="20"/>
                <w:szCs w:val="20"/>
                <w:lang w:eastAsia="en-US"/>
              </w:rPr>
            </w:pPr>
            <w:r w:rsidRPr="00FD5CC4">
              <w:rPr>
                <w:rFonts w:eastAsia="Times New Roman" w:cs="Times New Roman"/>
                <w:sz w:val="20"/>
                <w:szCs w:val="20"/>
                <w:lang w:val="en-US" w:eastAsia="en-US"/>
              </w:rPr>
              <w:t>L</w:t>
            </w:r>
            <w:proofErr w:type="spellStart"/>
            <w:r w:rsidRPr="00FD5CC4">
              <w:rPr>
                <w:rFonts w:eastAsia="Times New Roman" w:cs="Times New Roman"/>
                <w:sz w:val="20"/>
                <w:szCs w:val="20"/>
                <w:vertAlign w:val="subscript"/>
                <w:lang w:eastAsia="en-US"/>
              </w:rPr>
              <w:t>вд</w:t>
            </w:r>
            <w:proofErr w:type="spellEnd"/>
            <w:r w:rsidRPr="00FD5CC4">
              <w:rPr>
                <w:rFonts w:eastAsia="Times New Roman" w:cs="Times New Roman"/>
                <w:sz w:val="20"/>
                <w:szCs w:val="20"/>
                <w:lang w:eastAsia="en-US"/>
              </w:rPr>
              <w:t xml:space="preserve">= </w:t>
            </w:r>
            <w:r w:rsidRPr="00FD5CC4">
              <w:rPr>
                <w:rFonts w:eastAsia="Times New Roman" w:cs="Times New Roman"/>
                <w:sz w:val="20"/>
                <w:szCs w:val="20"/>
                <w:lang w:val="en-US" w:eastAsia="en-US"/>
              </w:rPr>
              <w:t>L</w:t>
            </w:r>
            <w:proofErr w:type="spellStart"/>
            <w:proofErr w:type="gramStart"/>
            <w:r w:rsidRPr="00FD5CC4">
              <w:rPr>
                <w:rFonts w:eastAsia="Times New Roman" w:cs="Times New Roman"/>
                <w:sz w:val="20"/>
                <w:szCs w:val="20"/>
                <w:vertAlign w:val="subscript"/>
                <w:lang w:eastAsia="en-US"/>
              </w:rPr>
              <w:t>вд</w:t>
            </w:r>
            <w:proofErr w:type="spellEnd"/>
            <w:r w:rsidRPr="00FD5CC4">
              <w:rPr>
                <w:rFonts w:eastAsia="Times New Roman" w:cs="Times New Roman"/>
                <w:sz w:val="20"/>
                <w:szCs w:val="20"/>
                <w:vertAlign w:val="subscript"/>
                <w:lang w:eastAsia="en-US"/>
              </w:rPr>
              <w:t xml:space="preserve">  </w:t>
            </w:r>
            <w:r w:rsidRPr="00FD5CC4">
              <w:rPr>
                <w:rFonts w:eastAsia="Times New Roman" w:cs="Times New Roman"/>
                <w:sz w:val="20"/>
                <w:szCs w:val="20"/>
                <w:lang w:eastAsia="en-US"/>
              </w:rPr>
              <w:t>/</w:t>
            </w:r>
            <w:proofErr w:type="gramEnd"/>
            <w:r w:rsidRPr="00FD5CC4">
              <w:rPr>
                <w:rFonts w:eastAsia="Times New Roman" w:cs="Times New Roman"/>
                <w:sz w:val="20"/>
                <w:szCs w:val="20"/>
                <w:lang w:eastAsia="en-US"/>
              </w:rPr>
              <w:t xml:space="preserve">  </w:t>
            </w:r>
            <w:r w:rsidRPr="00FD5CC4">
              <w:rPr>
                <w:rFonts w:eastAsia="Times New Roman" w:cs="Times New Roman"/>
                <w:sz w:val="20"/>
                <w:szCs w:val="20"/>
                <w:lang w:val="en-US" w:eastAsia="en-US"/>
              </w:rPr>
              <w:t>S</w:t>
            </w:r>
            <w:r w:rsidRPr="00FD5CC4">
              <w:rPr>
                <w:rFonts w:eastAsia="Times New Roman" w:cs="Times New Roman"/>
                <w:sz w:val="20"/>
                <w:szCs w:val="20"/>
                <w:vertAlign w:val="subscript"/>
                <w:lang w:eastAsia="en-US"/>
              </w:rPr>
              <w:t>НП</w:t>
            </w:r>
            <w:r w:rsidRPr="00FD5CC4">
              <w:rPr>
                <w:rFonts w:eastAsia="Times New Roman" w:cs="Times New Roman"/>
                <w:sz w:val="20"/>
                <w:szCs w:val="20"/>
                <w:lang w:eastAsia="en-US"/>
              </w:rPr>
              <w:t>, (5.1.3.)</w:t>
            </w:r>
          </w:p>
          <w:p w14:paraId="5C1F11C1" w14:textId="77777777" w:rsidR="00FD5CC4" w:rsidRPr="00FD5CC4" w:rsidRDefault="00FD5CC4" w:rsidP="00D949CB">
            <w:pPr>
              <w:tabs>
                <w:tab w:val="left" w:pos="993"/>
              </w:tabs>
              <w:ind w:firstLine="262"/>
              <w:rPr>
                <w:rFonts w:eastAsia="Times New Roman" w:cs="Times New Roman"/>
                <w:sz w:val="20"/>
                <w:szCs w:val="20"/>
                <w:lang w:eastAsia="en-US"/>
              </w:rPr>
            </w:pPr>
            <w:r w:rsidRPr="00FD5CC4">
              <w:rPr>
                <w:rFonts w:eastAsia="Times New Roman" w:cs="Times New Roman"/>
                <w:sz w:val="20"/>
                <w:szCs w:val="20"/>
                <w:lang w:eastAsia="en-US"/>
              </w:rPr>
              <w:t>D</w:t>
            </w:r>
            <w:r w:rsidRPr="00FD5CC4">
              <w:rPr>
                <w:rFonts w:eastAsia="Times New Roman" w:cs="Times New Roman"/>
                <w:sz w:val="20"/>
                <w:szCs w:val="20"/>
                <w:vertAlign w:val="subscript"/>
                <w:lang w:eastAsia="en-US"/>
              </w:rPr>
              <w:t>ВД</w:t>
            </w:r>
            <w:r w:rsidRPr="00FD5CC4">
              <w:rPr>
                <w:rFonts w:eastAsia="Times New Roman" w:cs="Times New Roman"/>
                <w:sz w:val="20"/>
                <w:szCs w:val="20"/>
                <w:lang w:eastAsia="en-US"/>
              </w:rPr>
              <w:t>-расчетная плотность сети велодорожек в однополосном исполнении;</w:t>
            </w:r>
          </w:p>
          <w:p w14:paraId="2EF8FDE5" w14:textId="77777777" w:rsidR="00FD5CC4" w:rsidRPr="00FD5CC4" w:rsidRDefault="00FD5CC4" w:rsidP="00D949CB">
            <w:pPr>
              <w:tabs>
                <w:tab w:val="left" w:pos="993"/>
              </w:tabs>
              <w:ind w:firstLine="262"/>
              <w:rPr>
                <w:rFonts w:eastAsia="Times New Roman" w:cs="Times New Roman"/>
                <w:sz w:val="20"/>
                <w:szCs w:val="20"/>
                <w:lang w:eastAsia="en-US"/>
              </w:rPr>
            </w:pPr>
            <w:r w:rsidRPr="00FD5CC4">
              <w:rPr>
                <w:rFonts w:eastAsia="Times New Roman" w:cs="Times New Roman"/>
                <w:sz w:val="20"/>
                <w:szCs w:val="20"/>
                <w:lang w:val="en-US" w:eastAsia="en-US"/>
              </w:rPr>
              <w:t>L</w:t>
            </w:r>
            <w:proofErr w:type="spellStart"/>
            <w:r w:rsidRPr="00FD5CC4">
              <w:rPr>
                <w:rFonts w:eastAsia="Times New Roman" w:cs="Times New Roman"/>
                <w:sz w:val="20"/>
                <w:szCs w:val="20"/>
                <w:vertAlign w:val="subscript"/>
                <w:lang w:eastAsia="en-US"/>
              </w:rPr>
              <w:t>вд</w:t>
            </w:r>
            <w:proofErr w:type="spellEnd"/>
            <w:r w:rsidRPr="00FD5CC4">
              <w:rPr>
                <w:rFonts w:eastAsia="Times New Roman" w:cs="Times New Roman"/>
                <w:sz w:val="20"/>
                <w:szCs w:val="20"/>
                <w:lang w:eastAsia="en-US"/>
              </w:rPr>
              <w:t>-требуемая протяженность велодорожек, км;</w:t>
            </w:r>
          </w:p>
          <w:p w14:paraId="2130F96F" w14:textId="236F554B" w:rsidR="00FD5CC4" w:rsidRPr="00FD5CC4" w:rsidRDefault="00FD5CC4" w:rsidP="00D949CB">
            <w:pPr>
              <w:tabs>
                <w:tab w:val="left" w:pos="993"/>
              </w:tabs>
              <w:ind w:firstLine="262"/>
              <w:rPr>
                <w:rFonts w:eastAsia="Times New Roman" w:cs="Times New Roman"/>
                <w:sz w:val="20"/>
                <w:szCs w:val="20"/>
                <w:lang w:eastAsia="en-US"/>
              </w:rPr>
            </w:pPr>
            <w:r w:rsidRPr="00FD5CC4">
              <w:rPr>
                <w:rFonts w:eastAsia="Times New Roman" w:cs="Times New Roman"/>
                <w:sz w:val="20"/>
                <w:szCs w:val="20"/>
                <w:lang w:val="en-US" w:eastAsia="en-US"/>
              </w:rPr>
              <w:lastRenderedPageBreak/>
              <w:t>S</w:t>
            </w:r>
            <w:r w:rsidRPr="00FD5CC4">
              <w:rPr>
                <w:rFonts w:eastAsia="Times New Roman" w:cs="Times New Roman"/>
                <w:sz w:val="20"/>
                <w:szCs w:val="20"/>
                <w:vertAlign w:val="subscript"/>
                <w:lang w:eastAsia="en-US"/>
              </w:rPr>
              <w:t>НП</w:t>
            </w:r>
            <w:r w:rsidRPr="00FD5CC4">
              <w:rPr>
                <w:rFonts w:eastAsia="Times New Roman" w:cs="Times New Roman"/>
                <w:sz w:val="20"/>
                <w:szCs w:val="20"/>
                <w:lang w:eastAsia="en-US"/>
              </w:rPr>
              <w:t>-</w:t>
            </w:r>
            <w:r w:rsidR="00EA15B3">
              <w:rPr>
                <w:rFonts w:eastAsia="Times New Roman" w:cs="Times New Roman"/>
                <w:sz w:val="20"/>
                <w:szCs w:val="20"/>
                <w:lang w:eastAsia="en-US"/>
              </w:rPr>
              <w:t>–</w:t>
            </w:r>
            <w:r w:rsidRPr="00FD5CC4">
              <w:rPr>
                <w:rFonts w:eastAsia="Times New Roman" w:cs="Times New Roman"/>
                <w:sz w:val="20"/>
                <w:szCs w:val="20"/>
                <w:lang w:eastAsia="en-US"/>
              </w:rPr>
              <w:t xml:space="preserve"> </w:t>
            </w:r>
            <w:r w:rsidR="00EA15B3">
              <w:rPr>
                <w:rFonts w:eastAsia="Times New Roman" w:cs="Times New Roman"/>
                <w:sz w:val="20"/>
                <w:szCs w:val="20"/>
                <w:lang w:eastAsia="en-US"/>
              </w:rPr>
              <w:t>20,81</w:t>
            </w:r>
            <w:r w:rsidRPr="00FD5CC4">
              <w:rPr>
                <w:rFonts w:eastAsia="Times New Roman" w:cs="Times New Roman"/>
                <w:sz w:val="20"/>
                <w:szCs w:val="20"/>
                <w:lang w:eastAsia="en-US"/>
              </w:rPr>
              <w:t xml:space="preserve"> кв. км.</w:t>
            </w:r>
          </w:p>
          <w:p w14:paraId="1EB439B2" w14:textId="635F9414" w:rsidR="00FD5CC4" w:rsidRPr="00FD5CC4" w:rsidRDefault="00EA15B3" w:rsidP="00D949CB">
            <w:pPr>
              <w:tabs>
                <w:tab w:val="left" w:pos="993"/>
              </w:tabs>
              <w:ind w:firstLine="262"/>
              <w:rPr>
                <w:rFonts w:eastAsia="Times New Roman" w:cs="Times New Roman"/>
                <w:sz w:val="20"/>
                <w:szCs w:val="20"/>
                <w:lang w:eastAsia="en-US"/>
              </w:rPr>
            </w:pPr>
            <w:r>
              <w:rPr>
                <w:rFonts w:eastAsia="Times New Roman" w:cs="Times New Roman"/>
                <w:sz w:val="20"/>
                <w:szCs w:val="20"/>
                <w:lang w:eastAsia="en-US"/>
              </w:rPr>
              <w:t>15,6</w:t>
            </w:r>
            <w:r w:rsidR="00FD5CC4" w:rsidRPr="00FD5CC4">
              <w:rPr>
                <w:rFonts w:eastAsia="Times New Roman" w:cs="Times New Roman"/>
                <w:sz w:val="20"/>
                <w:szCs w:val="20"/>
                <w:lang w:eastAsia="en-US"/>
              </w:rPr>
              <w:t xml:space="preserve"> / </w:t>
            </w:r>
            <w:r>
              <w:rPr>
                <w:rFonts w:eastAsia="Times New Roman" w:cs="Times New Roman"/>
                <w:sz w:val="20"/>
                <w:szCs w:val="20"/>
                <w:lang w:eastAsia="en-US"/>
              </w:rPr>
              <w:t>20,81</w:t>
            </w:r>
            <w:r w:rsidR="00FD5CC4" w:rsidRPr="00FD5CC4">
              <w:rPr>
                <w:rFonts w:eastAsia="Times New Roman" w:cs="Times New Roman"/>
                <w:sz w:val="20"/>
                <w:szCs w:val="20"/>
                <w:lang w:eastAsia="en-US"/>
              </w:rPr>
              <w:t>= 0,</w:t>
            </w:r>
            <w:r>
              <w:rPr>
                <w:rFonts w:eastAsia="Times New Roman" w:cs="Times New Roman"/>
                <w:sz w:val="20"/>
                <w:szCs w:val="20"/>
                <w:lang w:eastAsia="en-US"/>
              </w:rPr>
              <w:t>74</w:t>
            </w:r>
            <w:r w:rsidR="00FD5CC4" w:rsidRPr="00FD5CC4">
              <w:rPr>
                <w:rFonts w:eastAsia="Times New Roman" w:cs="Times New Roman"/>
                <w:sz w:val="20"/>
                <w:szCs w:val="20"/>
                <w:lang w:eastAsia="en-US"/>
              </w:rPr>
              <w:t xml:space="preserve"> км/кв. км</w:t>
            </w:r>
          </w:p>
          <w:p w14:paraId="1613CCF5" w14:textId="4400D286" w:rsidR="00A22EC6" w:rsidRPr="00FD5CC4" w:rsidRDefault="00A22EC6" w:rsidP="00A22EC6">
            <w:pPr>
              <w:pStyle w:val="aff5"/>
              <w:ind w:firstLine="0"/>
              <w:rPr>
                <w:iCs/>
                <w:sz w:val="20"/>
                <w:szCs w:val="20"/>
                <w:lang w:val="ru-RU"/>
              </w:rPr>
            </w:pPr>
          </w:p>
        </w:tc>
      </w:tr>
      <w:tr w:rsidR="00A22EC6" w:rsidRPr="0062094A" w14:paraId="7FFF108F" w14:textId="77777777" w:rsidTr="00321F84">
        <w:trPr>
          <w:cantSplit/>
          <w:trHeight w:val="690"/>
        </w:trPr>
        <w:tc>
          <w:tcPr>
            <w:tcW w:w="2258" w:type="dxa"/>
            <w:vMerge/>
            <w:shd w:val="clear" w:color="auto" w:fill="auto"/>
          </w:tcPr>
          <w:p w14:paraId="7857D577" w14:textId="77777777" w:rsidR="00A22EC6" w:rsidRPr="0062094A" w:rsidRDefault="00A22EC6" w:rsidP="00A22EC6">
            <w:pPr>
              <w:pStyle w:val="aff5"/>
              <w:ind w:firstLine="0"/>
              <w:jc w:val="left"/>
              <w:rPr>
                <w:iCs/>
                <w:sz w:val="20"/>
                <w:szCs w:val="20"/>
                <w:lang w:val="ru-RU"/>
              </w:rPr>
            </w:pPr>
          </w:p>
        </w:tc>
        <w:tc>
          <w:tcPr>
            <w:tcW w:w="3544" w:type="dxa"/>
            <w:shd w:val="clear" w:color="auto" w:fill="auto"/>
          </w:tcPr>
          <w:p w14:paraId="5CA53276" w14:textId="77777777" w:rsidR="00A22EC6" w:rsidRPr="0062094A" w:rsidRDefault="00A22EC6" w:rsidP="00A22EC6">
            <w:pPr>
              <w:pStyle w:val="aff5"/>
              <w:ind w:firstLine="0"/>
              <w:jc w:val="left"/>
              <w:rPr>
                <w:iCs/>
                <w:sz w:val="20"/>
                <w:szCs w:val="20"/>
                <w:lang w:val="ru-RU"/>
              </w:rPr>
            </w:pPr>
            <w:r w:rsidRPr="0062094A">
              <w:rPr>
                <w:iCs/>
                <w:sz w:val="20"/>
                <w:szCs w:val="20"/>
                <w:lang w:val="ru-RU"/>
              </w:rPr>
              <w:t>Расчетный показатель максимально допустимого уровня территориальной доступности</w:t>
            </w:r>
          </w:p>
        </w:tc>
        <w:tc>
          <w:tcPr>
            <w:tcW w:w="3827" w:type="dxa"/>
            <w:shd w:val="clear" w:color="auto" w:fill="auto"/>
          </w:tcPr>
          <w:p w14:paraId="488DB900" w14:textId="6FE4FCF1" w:rsidR="00A22EC6" w:rsidRPr="0062094A" w:rsidRDefault="00A22EC6" w:rsidP="00A22EC6">
            <w:pPr>
              <w:pStyle w:val="aff5"/>
              <w:ind w:firstLine="0"/>
              <w:jc w:val="center"/>
              <w:rPr>
                <w:iCs/>
                <w:sz w:val="20"/>
                <w:szCs w:val="20"/>
                <w:lang w:val="ru-RU"/>
              </w:rPr>
            </w:pPr>
            <w:r w:rsidRPr="0062094A">
              <w:rPr>
                <w:iCs/>
                <w:sz w:val="20"/>
                <w:szCs w:val="20"/>
                <w:lang w:val="ru-RU"/>
              </w:rPr>
              <w:t xml:space="preserve">Не </w:t>
            </w:r>
            <w:r w:rsidR="001952A5">
              <w:rPr>
                <w:iCs/>
                <w:sz w:val="20"/>
                <w:szCs w:val="20"/>
                <w:lang w:val="ru-RU"/>
              </w:rPr>
              <w:t>устанавливается</w:t>
            </w:r>
          </w:p>
        </w:tc>
      </w:tr>
      <w:tr w:rsidR="00A22EC6" w:rsidRPr="0062094A" w14:paraId="33A49079" w14:textId="77777777" w:rsidTr="00321F84">
        <w:trPr>
          <w:cantSplit/>
          <w:trHeight w:val="36"/>
        </w:trPr>
        <w:tc>
          <w:tcPr>
            <w:tcW w:w="2258" w:type="dxa"/>
            <w:vMerge w:val="restart"/>
            <w:shd w:val="clear" w:color="auto" w:fill="auto"/>
          </w:tcPr>
          <w:p w14:paraId="772B3CCD" w14:textId="77777777" w:rsidR="00A22EC6" w:rsidRPr="0062094A" w:rsidRDefault="00A22EC6" w:rsidP="00A22EC6">
            <w:pPr>
              <w:pStyle w:val="aff5"/>
              <w:ind w:firstLine="0"/>
              <w:jc w:val="left"/>
              <w:rPr>
                <w:iCs/>
                <w:sz w:val="20"/>
                <w:szCs w:val="20"/>
                <w:lang w:val="ru-RU"/>
              </w:rPr>
            </w:pPr>
            <w:r>
              <w:rPr>
                <w:bCs/>
                <w:iCs/>
                <w:sz w:val="20"/>
                <w:szCs w:val="20"/>
                <w:lang w:val="ru-RU"/>
              </w:rPr>
              <w:t>Пешеходные переходы</w:t>
            </w:r>
          </w:p>
        </w:tc>
        <w:tc>
          <w:tcPr>
            <w:tcW w:w="3544" w:type="dxa"/>
            <w:shd w:val="clear" w:color="auto" w:fill="auto"/>
          </w:tcPr>
          <w:p w14:paraId="50C8723E" w14:textId="77777777" w:rsidR="00A22EC6" w:rsidRPr="0062094A" w:rsidRDefault="00A22EC6" w:rsidP="00A22EC6">
            <w:pPr>
              <w:pStyle w:val="aff5"/>
              <w:ind w:firstLine="0"/>
              <w:jc w:val="left"/>
              <w:rPr>
                <w:iCs/>
                <w:sz w:val="20"/>
                <w:szCs w:val="20"/>
                <w:lang w:val="ru-RU"/>
              </w:rPr>
            </w:pPr>
            <w:r w:rsidRPr="0062094A">
              <w:rPr>
                <w:iCs/>
                <w:sz w:val="20"/>
                <w:szCs w:val="20"/>
                <w:lang w:val="ru-RU"/>
              </w:rPr>
              <w:t>Расчетный показатель минимально допустимого уровня обеспеченности</w:t>
            </w:r>
          </w:p>
        </w:tc>
        <w:tc>
          <w:tcPr>
            <w:tcW w:w="3827" w:type="dxa"/>
            <w:shd w:val="clear" w:color="auto" w:fill="auto"/>
          </w:tcPr>
          <w:p w14:paraId="34D39269" w14:textId="64C0A366" w:rsidR="00A22EC6" w:rsidRPr="0062094A" w:rsidRDefault="00467C7A" w:rsidP="00A22EC6">
            <w:pPr>
              <w:pStyle w:val="aff5"/>
              <w:ind w:firstLine="0"/>
              <w:jc w:val="center"/>
              <w:rPr>
                <w:iCs/>
                <w:sz w:val="20"/>
                <w:szCs w:val="20"/>
                <w:lang w:val="ru-RU"/>
              </w:rPr>
            </w:pPr>
            <w:r>
              <w:rPr>
                <w:bCs/>
                <w:iCs/>
                <w:sz w:val="20"/>
                <w:szCs w:val="20"/>
                <w:lang w:val="ru-RU"/>
              </w:rPr>
              <w:t xml:space="preserve">Максимальное расстояние между пешеходными переходами принято </w:t>
            </w:r>
            <w:r w:rsidR="006804C2">
              <w:rPr>
                <w:bCs/>
                <w:iCs/>
                <w:sz w:val="20"/>
                <w:szCs w:val="20"/>
                <w:lang w:val="ru-RU"/>
              </w:rPr>
              <w:t>согласно п. 11.29</w:t>
            </w:r>
            <w:r w:rsidRPr="0062094A">
              <w:rPr>
                <w:iCs/>
                <w:sz w:val="20"/>
                <w:szCs w:val="20"/>
                <w:lang w:val="ru-RU"/>
              </w:rPr>
              <w:t xml:space="preserve"> </w:t>
            </w:r>
            <w:r w:rsidR="006804C2">
              <w:rPr>
                <w:iCs/>
                <w:sz w:val="20"/>
                <w:szCs w:val="20"/>
                <w:lang w:val="ru-RU"/>
              </w:rPr>
              <w:t>СП 42.13330.2016</w:t>
            </w:r>
          </w:p>
        </w:tc>
      </w:tr>
      <w:tr w:rsidR="00A22EC6" w:rsidRPr="0062094A" w14:paraId="478B2A0D" w14:textId="77777777" w:rsidTr="00321F84">
        <w:trPr>
          <w:cantSplit/>
          <w:trHeight w:val="36"/>
        </w:trPr>
        <w:tc>
          <w:tcPr>
            <w:tcW w:w="2258" w:type="dxa"/>
            <w:vMerge/>
            <w:shd w:val="clear" w:color="auto" w:fill="auto"/>
          </w:tcPr>
          <w:p w14:paraId="4B4752FD" w14:textId="77777777" w:rsidR="00A22EC6" w:rsidRPr="0062094A" w:rsidRDefault="00A22EC6" w:rsidP="00A22EC6">
            <w:pPr>
              <w:pStyle w:val="aff5"/>
              <w:ind w:firstLine="0"/>
              <w:jc w:val="left"/>
              <w:rPr>
                <w:iCs/>
                <w:sz w:val="20"/>
                <w:szCs w:val="20"/>
                <w:lang w:val="ru-RU"/>
              </w:rPr>
            </w:pPr>
          </w:p>
        </w:tc>
        <w:tc>
          <w:tcPr>
            <w:tcW w:w="3544" w:type="dxa"/>
            <w:shd w:val="clear" w:color="auto" w:fill="auto"/>
          </w:tcPr>
          <w:p w14:paraId="0A47965F" w14:textId="77777777" w:rsidR="00A22EC6" w:rsidRPr="0062094A" w:rsidRDefault="00A22EC6" w:rsidP="00A22EC6">
            <w:pPr>
              <w:pStyle w:val="aff5"/>
              <w:ind w:firstLine="0"/>
              <w:jc w:val="left"/>
              <w:rPr>
                <w:iCs/>
                <w:sz w:val="20"/>
                <w:szCs w:val="20"/>
                <w:lang w:val="ru-RU"/>
              </w:rPr>
            </w:pPr>
            <w:r w:rsidRPr="0062094A">
              <w:rPr>
                <w:iCs/>
                <w:sz w:val="20"/>
                <w:szCs w:val="20"/>
                <w:lang w:val="ru-RU"/>
              </w:rPr>
              <w:t>Расчетный показатель максимально допустимого уровня территориальной доступности</w:t>
            </w:r>
          </w:p>
        </w:tc>
        <w:tc>
          <w:tcPr>
            <w:tcW w:w="3827" w:type="dxa"/>
            <w:shd w:val="clear" w:color="auto" w:fill="auto"/>
          </w:tcPr>
          <w:p w14:paraId="7760618C" w14:textId="4199550B" w:rsidR="00A22EC6" w:rsidRPr="0062094A" w:rsidRDefault="00467C7A" w:rsidP="001952A5">
            <w:pPr>
              <w:pStyle w:val="aff5"/>
              <w:ind w:firstLine="0"/>
              <w:jc w:val="center"/>
              <w:rPr>
                <w:iCs/>
                <w:sz w:val="20"/>
                <w:szCs w:val="20"/>
                <w:lang w:val="ru-RU"/>
              </w:rPr>
            </w:pPr>
            <w:r w:rsidRPr="0062094A">
              <w:rPr>
                <w:iCs/>
                <w:sz w:val="20"/>
                <w:szCs w:val="20"/>
                <w:lang w:val="ru-RU"/>
              </w:rPr>
              <w:t xml:space="preserve">Не </w:t>
            </w:r>
            <w:r w:rsidR="001952A5">
              <w:rPr>
                <w:iCs/>
                <w:sz w:val="20"/>
                <w:szCs w:val="20"/>
                <w:lang w:val="ru-RU"/>
              </w:rPr>
              <w:t>устанавливается</w:t>
            </w:r>
          </w:p>
        </w:tc>
      </w:tr>
      <w:tr w:rsidR="00A22EC6" w:rsidRPr="0062094A" w14:paraId="3F0E31C2" w14:textId="77777777" w:rsidTr="00321F84">
        <w:trPr>
          <w:cantSplit/>
          <w:trHeight w:val="36"/>
        </w:trPr>
        <w:tc>
          <w:tcPr>
            <w:tcW w:w="2258" w:type="dxa"/>
            <w:vMerge w:val="restart"/>
            <w:shd w:val="clear" w:color="auto" w:fill="auto"/>
          </w:tcPr>
          <w:p w14:paraId="40D907AB" w14:textId="77777777" w:rsidR="00A22EC6" w:rsidRPr="0062094A" w:rsidRDefault="00A22EC6" w:rsidP="00A22EC6">
            <w:pPr>
              <w:pStyle w:val="aff5"/>
              <w:ind w:firstLine="0"/>
              <w:jc w:val="left"/>
              <w:rPr>
                <w:iCs/>
                <w:sz w:val="20"/>
                <w:szCs w:val="20"/>
                <w:lang w:val="ru-RU"/>
              </w:rPr>
            </w:pPr>
            <w:r>
              <w:rPr>
                <w:bCs/>
                <w:iCs/>
                <w:sz w:val="20"/>
                <w:szCs w:val="20"/>
                <w:lang w:val="ru-RU"/>
              </w:rPr>
              <w:t>О</w:t>
            </w:r>
            <w:r w:rsidRPr="008D6637">
              <w:rPr>
                <w:bCs/>
                <w:iCs/>
                <w:sz w:val="20"/>
                <w:szCs w:val="20"/>
                <w:lang w:val="ru-RU"/>
              </w:rPr>
              <w:t>бщественн</w:t>
            </w:r>
            <w:r>
              <w:rPr>
                <w:bCs/>
                <w:iCs/>
                <w:sz w:val="20"/>
                <w:szCs w:val="20"/>
                <w:lang w:val="ru-RU"/>
              </w:rPr>
              <w:t>ый</w:t>
            </w:r>
            <w:r w:rsidRPr="008D6637">
              <w:rPr>
                <w:bCs/>
                <w:iCs/>
                <w:sz w:val="20"/>
                <w:szCs w:val="20"/>
                <w:lang w:val="ru-RU"/>
              </w:rPr>
              <w:t xml:space="preserve"> пассажирск</w:t>
            </w:r>
            <w:r>
              <w:rPr>
                <w:bCs/>
                <w:iCs/>
                <w:sz w:val="20"/>
                <w:szCs w:val="20"/>
                <w:lang w:val="ru-RU"/>
              </w:rPr>
              <w:t>ий</w:t>
            </w:r>
            <w:r w:rsidRPr="008D6637">
              <w:rPr>
                <w:bCs/>
                <w:iCs/>
                <w:sz w:val="20"/>
                <w:szCs w:val="20"/>
                <w:lang w:val="ru-RU"/>
              </w:rPr>
              <w:t xml:space="preserve"> транспорт</w:t>
            </w:r>
          </w:p>
        </w:tc>
        <w:tc>
          <w:tcPr>
            <w:tcW w:w="3544" w:type="dxa"/>
            <w:shd w:val="clear" w:color="auto" w:fill="auto"/>
          </w:tcPr>
          <w:p w14:paraId="610807E1" w14:textId="77777777" w:rsidR="00A22EC6" w:rsidRPr="0062094A" w:rsidRDefault="00A22EC6" w:rsidP="00A22EC6">
            <w:pPr>
              <w:pStyle w:val="aff5"/>
              <w:ind w:firstLine="0"/>
              <w:jc w:val="left"/>
              <w:rPr>
                <w:iCs/>
                <w:sz w:val="20"/>
                <w:szCs w:val="20"/>
                <w:lang w:val="ru-RU"/>
              </w:rPr>
            </w:pPr>
            <w:r w:rsidRPr="0062094A">
              <w:rPr>
                <w:iCs/>
                <w:sz w:val="20"/>
                <w:szCs w:val="20"/>
                <w:lang w:val="ru-RU"/>
              </w:rPr>
              <w:t>Расчетный показатель минимально допустимого уровня обеспеченности</w:t>
            </w:r>
          </w:p>
        </w:tc>
        <w:tc>
          <w:tcPr>
            <w:tcW w:w="3827" w:type="dxa"/>
            <w:shd w:val="clear" w:color="auto" w:fill="auto"/>
          </w:tcPr>
          <w:p w14:paraId="0C233E00" w14:textId="77777777" w:rsidR="00A22EC6" w:rsidRPr="0062094A" w:rsidRDefault="00A22EC6" w:rsidP="00A22EC6">
            <w:pPr>
              <w:pStyle w:val="aff5"/>
              <w:ind w:firstLine="0"/>
              <w:rPr>
                <w:iCs/>
                <w:sz w:val="20"/>
                <w:szCs w:val="20"/>
                <w:lang w:val="ru-RU"/>
              </w:rPr>
            </w:pPr>
            <w:r w:rsidRPr="0062094A">
              <w:rPr>
                <w:iCs/>
                <w:sz w:val="20"/>
                <w:szCs w:val="20"/>
                <w:lang w:val="ru-RU"/>
              </w:rPr>
              <w:t xml:space="preserve">Количество остановок общественного автомобильного транспорта принято в соответствии </w:t>
            </w:r>
            <w:r>
              <w:rPr>
                <w:iCs/>
                <w:sz w:val="20"/>
                <w:szCs w:val="20"/>
                <w:lang w:val="ru-RU"/>
              </w:rPr>
              <w:t>с п. 11.25 СП 42.13330.2016</w:t>
            </w:r>
          </w:p>
        </w:tc>
      </w:tr>
      <w:tr w:rsidR="00A22EC6" w:rsidRPr="0062094A" w14:paraId="059AAA4C" w14:textId="77777777" w:rsidTr="00321F84">
        <w:trPr>
          <w:cantSplit/>
          <w:trHeight w:val="36"/>
        </w:trPr>
        <w:tc>
          <w:tcPr>
            <w:tcW w:w="2258" w:type="dxa"/>
            <w:vMerge/>
            <w:shd w:val="clear" w:color="auto" w:fill="auto"/>
          </w:tcPr>
          <w:p w14:paraId="1E97BC51" w14:textId="77777777" w:rsidR="00A22EC6" w:rsidRPr="0062094A" w:rsidRDefault="00A22EC6" w:rsidP="00A22EC6">
            <w:pPr>
              <w:pStyle w:val="aff5"/>
              <w:ind w:firstLine="0"/>
              <w:jc w:val="left"/>
              <w:rPr>
                <w:iCs/>
                <w:sz w:val="20"/>
                <w:szCs w:val="20"/>
                <w:lang w:val="ru-RU"/>
              </w:rPr>
            </w:pPr>
          </w:p>
        </w:tc>
        <w:tc>
          <w:tcPr>
            <w:tcW w:w="3544" w:type="dxa"/>
            <w:shd w:val="clear" w:color="auto" w:fill="auto"/>
          </w:tcPr>
          <w:p w14:paraId="3E2024ED" w14:textId="77777777" w:rsidR="00A22EC6" w:rsidRPr="0062094A" w:rsidRDefault="00A22EC6" w:rsidP="00A22EC6">
            <w:pPr>
              <w:pStyle w:val="aff5"/>
              <w:ind w:firstLine="0"/>
              <w:jc w:val="left"/>
              <w:rPr>
                <w:iCs/>
                <w:sz w:val="20"/>
                <w:szCs w:val="20"/>
                <w:lang w:val="ru-RU"/>
              </w:rPr>
            </w:pPr>
            <w:r w:rsidRPr="0062094A">
              <w:rPr>
                <w:iCs/>
                <w:sz w:val="20"/>
                <w:szCs w:val="20"/>
                <w:lang w:val="ru-RU"/>
              </w:rPr>
              <w:t>Расчетный показатель максимально допустимого уровня территориальной доступности</w:t>
            </w:r>
          </w:p>
        </w:tc>
        <w:tc>
          <w:tcPr>
            <w:tcW w:w="3827" w:type="dxa"/>
            <w:shd w:val="clear" w:color="auto" w:fill="auto"/>
          </w:tcPr>
          <w:p w14:paraId="72356618" w14:textId="31ED5885" w:rsidR="00A22EC6" w:rsidRPr="0062094A" w:rsidRDefault="00A22EC6" w:rsidP="00A22EC6">
            <w:pPr>
              <w:pStyle w:val="aff5"/>
              <w:ind w:firstLine="0"/>
              <w:rPr>
                <w:iCs/>
                <w:sz w:val="20"/>
                <w:szCs w:val="20"/>
                <w:lang w:val="ru-RU"/>
              </w:rPr>
            </w:pPr>
            <w:r>
              <w:rPr>
                <w:bCs/>
                <w:iCs/>
                <w:sz w:val="20"/>
                <w:szCs w:val="20"/>
                <w:lang w:val="ru-RU"/>
              </w:rPr>
              <w:t>Дальность пешеходного подхода до ближайшей остановки общественного транспорта</w:t>
            </w:r>
            <w:r w:rsidRPr="0062094A">
              <w:rPr>
                <w:iCs/>
                <w:sz w:val="20"/>
                <w:szCs w:val="20"/>
                <w:lang w:val="ru-RU"/>
              </w:rPr>
              <w:t xml:space="preserve"> принят</w:t>
            </w:r>
            <w:r>
              <w:rPr>
                <w:iCs/>
                <w:sz w:val="20"/>
                <w:szCs w:val="20"/>
                <w:lang w:val="ru-RU"/>
              </w:rPr>
              <w:t>а</w:t>
            </w:r>
            <w:r w:rsidRPr="0062094A">
              <w:rPr>
                <w:iCs/>
                <w:sz w:val="20"/>
                <w:szCs w:val="20"/>
                <w:lang w:val="ru-RU"/>
              </w:rPr>
              <w:t xml:space="preserve"> </w:t>
            </w:r>
            <w:r w:rsidR="006804C2">
              <w:rPr>
                <w:iCs/>
                <w:sz w:val="20"/>
                <w:szCs w:val="20"/>
                <w:lang w:val="ru-RU"/>
              </w:rPr>
              <w:t>согласно п.11.24 СП 42.13330.2016</w:t>
            </w:r>
          </w:p>
        </w:tc>
      </w:tr>
    </w:tbl>
    <w:p w14:paraId="1983D797" w14:textId="77777777" w:rsidR="00054455" w:rsidRPr="00792F58" w:rsidRDefault="00054455" w:rsidP="00054455">
      <w:pPr>
        <w:keepNext/>
        <w:spacing w:before="120"/>
        <w:jc w:val="right"/>
        <w:rPr>
          <w:bCs/>
          <w:iCs/>
        </w:rPr>
      </w:pPr>
      <w:bookmarkStart w:id="126" w:name="_Toc479953584"/>
      <w:r w:rsidRPr="00792F58">
        <w:rPr>
          <w:bCs/>
          <w:iCs/>
        </w:rPr>
        <w:t>Таблица 2.</w:t>
      </w:r>
      <w:r>
        <w:rPr>
          <w:bCs/>
          <w:iCs/>
        </w:rPr>
        <w:t>4</w:t>
      </w:r>
    </w:p>
    <w:p w14:paraId="71F2753F" w14:textId="5232A87E" w:rsidR="00054455" w:rsidRPr="00792F58" w:rsidRDefault="00D949CB" w:rsidP="00A1515C">
      <w:pPr>
        <w:pStyle w:val="5"/>
        <w:numPr>
          <w:ilvl w:val="2"/>
          <w:numId w:val="13"/>
        </w:numPr>
        <w:ind w:left="0" w:firstLine="0"/>
      </w:pPr>
      <w:r>
        <w:t xml:space="preserve">Расчетные показатели </w:t>
      </w:r>
      <w:r w:rsidR="00054455" w:rsidRPr="00792F58">
        <w:t xml:space="preserve">в области </w:t>
      </w:r>
      <w:r w:rsidR="00054455" w:rsidRPr="00701E91">
        <w:t>организации парковочного пространства</w:t>
      </w:r>
    </w:p>
    <w:tbl>
      <w:tblPr>
        <w:tblStyle w:val="af1"/>
        <w:tblW w:w="9629"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28" w:type="dxa"/>
          <w:right w:w="28" w:type="dxa"/>
        </w:tblCellMar>
        <w:tblLook w:val="04A0" w:firstRow="1" w:lastRow="0" w:firstColumn="1" w:lastColumn="0" w:noHBand="0" w:noVBand="1"/>
      </w:tblPr>
      <w:tblGrid>
        <w:gridCol w:w="2258"/>
        <w:gridCol w:w="3544"/>
        <w:gridCol w:w="3827"/>
      </w:tblGrid>
      <w:tr w:rsidR="00054455" w:rsidRPr="00722162" w14:paraId="39182601" w14:textId="77777777" w:rsidTr="00E679AC">
        <w:trPr>
          <w:cantSplit/>
          <w:tblHeader/>
        </w:trPr>
        <w:tc>
          <w:tcPr>
            <w:tcW w:w="2258" w:type="dxa"/>
            <w:shd w:val="clear" w:color="auto" w:fill="auto"/>
          </w:tcPr>
          <w:p w14:paraId="7D88F755" w14:textId="77777777" w:rsidR="00054455" w:rsidRPr="00792F58" w:rsidRDefault="00054455" w:rsidP="006C2EA0">
            <w:pPr>
              <w:pStyle w:val="aff5"/>
              <w:ind w:firstLine="0"/>
              <w:jc w:val="center"/>
              <w:rPr>
                <w:b/>
                <w:iCs/>
                <w:sz w:val="20"/>
                <w:szCs w:val="20"/>
                <w:lang w:val="ru-RU"/>
              </w:rPr>
            </w:pPr>
            <w:r w:rsidRPr="00792F58">
              <w:rPr>
                <w:b/>
                <w:iCs/>
                <w:sz w:val="20"/>
                <w:szCs w:val="20"/>
                <w:lang w:val="ru-RU"/>
              </w:rPr>
              <w:t>Наименование вида объекта</w:t>
            </w:r>
          </w:p>
        </w:tc>
        <w:tc>
          <w:tcPr>
            <w:tcW w:w="3544" w:type="dxa"/>
            <w:shd w:val="clear" w:color="auto" w:fill="auto"/>
          </w:tcPr>
          <w:p w14:paraId="0A85650E" w14:textId="77777777" w:rsidR="00054455" w:rsidRPr="00792F58" w:rsidRDefault="00054455" w:rsidP="006C2EA0">
            <w:pPr>
              <w:pStyle w:val="aff5"/>
              <w:ind w:firstLine="0"/>
              <w:jc w:val="center"/>
              <w:rPr>
                <w:b/>
                <w:iCs/>
                <w:sz w:val="20"/>
                <w:szCs w:val="20"/>
                <w:lang w:val="ru-RU"/>
              </w:rPr>
            </w:pPr>
            <w:r w:rsidRPr="00792F58">
              <w:rPr>
                <w:b/>
                <w:iCs/>
                <w:sz w:val="20"/>
                <w:szCs w:val="20"/>
                <w:lang w:val="ru-RU"/>
              </w:rPr>
              <w:t>Тип расчетного показателя</w:t>
            </w:r>
          </w:p>
        </w:tc>
        <w:tc>
          <w:tcPr>
            <w:tcW w:w="3827" w:type="dxa"/>
            <w:shd w:val="clear" w:color="auto" w:fill="auto"/>
          </w:tcPr>
          <w:p w14:paraId="3A82703A" w14:textId="77777777" w:rsidR="00054455" w:rsidRPr="00792F58" w:rsidRDefault="00054455" w:rsidP="006C2EA0">
            <w:pPr>
              <w:pStyle w:val="aff5"/>
              <w:ind w:firstLine="0"/>
              <w:jc w:val="center"/>
              <w:rPr>
                <w:b/>
                <w:iCs/>
                <w:sz w:val="20"/>
                <w:szCs w:val="20"/>
                <w:lang w:val="ru-RU"/>
              </w:rPr>
            </w:pPr>
            <w:r w:rsidRPr="00792F58">
              <w:rPr>
                <w:b/>
                <w:iCs/>
                <w:sz w:val="20"/>
                <w:szCs w:val="20"/>
                <w:lang w:val="ru-RU"/>
              </w:rPr>
              <w:t>Обоснование показателя</w:t>
            </w:r>
          </w:p>
        </w:tc>
      </w:tr>
      <w:tr w:rsidR="00054455" w:rsidRPr="00722162" w14:paraId="6D2B2DB6" w14:textId="77777777" w:rsidTr="00E679AC">
        <w:trPr>
          <w:cantSplit/>
          <w:trHeight w:val="36"/>
        </w:trPr>
        <w:tc>
          <w:tcPr>
            <w:tcW w:w="2258" w:type="dxa"/>
            <w:vMerge w:val="restart"/>
            <w:shd w:val="clear" w:color="auto" w:fill="auto"/>
          </w:tcPr>
          <w:p w14:paraId="6E76D265" w14:textId="77777777" w:rsidR="00054455" w:rsidRPr="00722162" w:rsidRDefault="00054455" w:rsidP="006C2EA0">
            <w:pPr>
              <w:pStyle w:val="aff5"/>
              <w:ind w:firstLine="0"/>
              <w:jc w:val="left"/>
              <w:rPr>
                <w:sz w:val="20"/>
                <w:szCs w:val="20"/>
                <w:lang w:val="ru-RU"/>
              </w:rPr>
            </w:pPr>
            <w:r>
              <w:rPr>
                <w:sz w:val="20"/>
                <w:szCs w:val="20"/>
                <w:lang w:val="ru-RU"/>
              </w:rPr>
              <w:t>Места хранения легковых автомобилей при размещении многоквартирного дома</w:t>
            </w:r>
          </w:p>
        </w:tc>
        <w:tc>
          <w:tcPr>
            <w:tcW w:w="3544" w:type="dxa"/>
            <w:shd w:val="clear" w:color="auto" w:fill="auto"/>
          </w:tcPr>
          <w:p w14:paraId="5F726B52" w14:textId="77777777" w:rsidR="00054455" w:rsidRPr="00722162" w:rsidRDefault="00054455" w:rsidP="006C2EA0">
            <w:pPr>
              <w:pStyle w:val="aff5"/>
              <w:ind w:firstLine="0"/>
              <w:jc w:val="left"/>
              <w:rPr>
                <w:sz w:val="20"/>
                <w:szCs w:val="20"/>
                <w:lang w:val="ru-RU"/>
              </w:rPr>
            </w:pPr>
            <w:r w:rsidRPr="00722162">
              <w:rPr>
                <w:sz w:val="20"/>
                <w:szCs w:val="20"/>
                <w:lang w:val="ru-RU"/>
              </w:rPr>
              <w:t>Расчетный показатель минимально допустимого уровня обеспеченности</w:t>
            </w:r>
          </w:p>
        </w:tc>
        <w:tc>
          <w:tcPr>
            <w:tcW w:w="3827" w:type="dxa"/>
            <w:shd w:val="clear" w:color="auto" w:fill="auto"/>
          </w:tcPr>
          <w:p w14:paraId="438C01BB" w14:textId="0D456ABE" w:rsidR="00054455" w:rsidRPr="00743C97" w:rsidRDefault="00BD2C01" w:rsidP="006C2EA0">
            <w:pPr>
              <w:pStyle w:val="aff5"/>
              <w:ind w:firstLine="0"/>
              <w:jc w:val="left"/>
              <w:rPr>
                <w:sz w:val="20"/>
                <w:szCs w:val="20"/>
                <w:lang w:val="ru-RU"/>
              </w:rPr>
            </w:pPr>
            <w:r w:rsidRPr="009C4857">
              <w:rPr>
                <w:iCs/>
                <w:sz w:val="20"/>
                <w:szCs w:val="20"/>
                <w:lang w:val="ru-RU"/>
              </w:rPr>
              <w:t>М</w:t>
            </w:r>
            <w:r w:rsidR="006E733E" w:rsidRPr="009C4857">
              <w:rPr>
                <w:iCs/>
                <w:sz w:val="20"/>
                <w:szCs w:val="20"/>
                <w:lang w:val="ru-RU"/>
              </w:rPr>
              <w:t>ашино-мест на 1 квартиру многоквартирного жилого дома</w:t>
            </w:r>
            <w:r w:rsidR="002920B2">
              <w:rPr>
                <w:iCs/>
                <w:sz w:val="20"/>
                <w:szCs w:val="20"/>
                <w:lang w:val="ru-RU"/>
              </w:rPr>
              <w:t xml:space="preserve"> </w:t>
            </w:r>
            <w:r w:rsidR="00054455">
              <w:rPr>
                <w:sz w:val="20"/>
                <w:szCs w:val="20"/>
                <w:lang w:val="ru-RU"/>
              </w:rPr>
              <w:t xml:space="preserve">принято в соответствии с таблицей </w:t>
            </w:r>
            <w:r w:rsidR="006E733E">
              <w:rPr>
                <w:sz w:val="20"/>
                <w:szCs w:val="20"/>
                <w:lang w:val="ru-RU"/>
              </w:rPr>
              <w:t>11.8 СП 42.13330.2016</w:t>
            </w:r>
          </w:p>
        </w:tc>
      </w:tr>
      <w:tr w:rsidR="00054455" w:rsidRPr="00722162" w14:paraId="6BD1E711" w14:textId="77777777" w:rsidTr="00E679AC">
        <w:trPr>
          <w:cantSplit/>
        </w:trPr>
        <w:tc>
          <w:tcPr>
            <w:tcW w:w="2258" w:type="dxa"/>
            <w:vMerge/>
            <w:shd w:val="clear" w:color="auto" w:fill="auto"/>
          </w:tcPr>
          <w:p w14:paraId="2C858399" w14:textId="77777777" w:rsidR="00054455" w:rsidRPr="00722162" w:rsidRDefault="00054455" w:rsidP="006C2EA0">
            <w:pPr>
              <w:pStyle w:val="aff5"/>
              <w:ind w:firstLine="0"/>
              <w:jc w:val="left"/>
              <w:rPr>
                <w:sz w:val="20"/>
                <w:szCs w:val="20"/>
                <w:lang w:val="ru-RU"/>
              </w:rPr>
            </w:pPr>
          </w:p>
        </w:tc>
        <w:tc>
          <w:tcPr>
            <w:tcW w:w="3544" w:type="dxa"/>
            <w:shd w:val="clear" w:color="auto" w:fill="auto"/>
          </w:tcPr>
          <w:p w14:paraId="19164E64" w14:textId="77777777" w:rsidR="00054455" w:rsidRPr="00722162" w:rsidRDefault="00054455" w:rsidP="006C2EA0">
            <w:pPr>
              <w:pStyle w:val="aff5"/>
              <w:ind w:firstLine="0"/>
              <w:jc w:val="left"/>
              <w:rPr>
                <w:sz w:val="20"/>
                <w:szCs w:val="20"/>
                <w:lang w:val="ru-RU"/>
              </w:rPr>
            </w:pPr>
            <w:r w:rsidRPr="00722162">
              <w:rPr>
                <w:sz w:val="20"/>
                <w:szCs w:val="20"/>
                <w:lang w:val="ru-RU"/>
              </w:rPr>
              <w:t>Расчетный показатель максимально допустимого уровня территориальной доступности</w:t>
            </w:r>
          </w:p>
        </w:tc>
        <w:tc>
          <w:tcPr>
            <w:tcW w:w="3827" w:type="dxa"/>
            <w:shd w:val="clear" w:color="auto" w:fill="auto"/>
          </w:tcPr>
          <w:p w14:paraId="07CA0296" w14:textId="7C4A349C" w:rsidR="00054455" w:rsidRPr="00743C97" w:rsidRDefault="006E733E" w:rsidP="006C2EA0">
            <w:pPr>
              <w:pStyle w:val="aff5"/>
              <w:ind w:firstLine="0"/>
              <w:jc w:val="left"/>
              <w:rPr>
                <w:sz w:val="20"/>
                <w:szCs w:val="20"/>
                <w:lang w:val="ru-RU"/>
              </w:rPr>
            </w:pPr>
            <w:r w:rsidRPr="006E733E">
              <w:rPr>
                <w:sz w:val="20"/>
                <w:szCs w:val="20"/>
                <w:lang w:val="ru-RU"/>
              </w:rPr>
              <w:t>Доступность парковок</w:t>
            </w:r>
            <w:r w:rsidR="002920B2">
              <w:rPr>
                <w:sz w:val="20"/>
                <w:szCs w:val="20"/>
                <w:lang w:val="ru-RU"/>
              </w:rPr>
              <w:t xml:space="preserve"> </w:t>
            </w:r>
            <w:r w:rsidR="00054455">
              <w:rPr>
                <w:sz w:val="20"/>
                <w:szCs w:val="20"/>
                <w:lang w:val="ru-RU"/>
              </w:rPr>
              <w:t>принят</w:t>
            </w:r>
            <w:r>
              <w:rPr>
                <w:sz w:val="20"/>
                <w:szCs w:val="20"/>
                <w:lang w:val="ru-RU"/>
              </w:rPr>
              <w:t>а</w:t>
            </w:r>
            <w:r w:rsidR="002920B2">
              <w:rPr>
                <w:sz w:val="20"/>
                <w:szCs w:val="20"/>
                <w:lang w:val="ru-RU"/>
              </w:rPr>
              <w:t xml:space="preserve"> </w:t>
            </w:r>
            <w:r>
              <w:rPr>
                <w:sz w:val="20"/>
                <w:szCs w:val="20"/>
                <w:lang w:val="ru-RU"/>
              </w:rPr>
              <w:t>согласно</w:t>
            </w:r>
            <w:r w:rsidR="002920B2">
              <w:rPr>
                <w:sz w:val="20"/>
                <w:szCs w:val="20"/>
                <w:lang w:val="ru-RU"/>
              </w:rPr>
              <w:t xml:space="preserve"> </w:t>
            </w:r>
            <w:r w:rsidR="00552494">
              <w:rPr>
                <w:sz w:val="20"/>
                <w:szCs w:val="20"/>
                <w:lang w:val="ru-RU"/>
              </w:rPr>
              <w:t>пункту 11.32 СП 42.13330.2016</w:t>
            </w:r>
          </w:p>
        </w:tc>
      </w:tr>
      <w:tr w:rsidR="00054455" w:rsidRPr="00722162" w14:paraId="630D1364" w14:textId="77777777" w:rsidTr="00E679AC">
        <w:trPr>
          <w:cantSplit/>
        </w:trPr>
        <w:tc>
          <w:tcPr>
            <w:tcW w:w="2258" w:type="dxa"/>
            <w:vMerge w:val="restart"/>
            <w:shd w:val="clear" w:color="auto" w:fill="auto"/>
          </w:tcPr>
          <w:p w14:paraId="6E9A6851" w14:textId="05C9597F" w:rsidR="00054455" w:rsidRPr="00722162" w:rsidRDefault="006E733E" w:rsidP="006C2EA0">
            <w:pPr>
              <w:pStyle w:val="aff5"/>
              <w:ind w:firstLine="0"/>
              <w:jc w:val="left"/>
              <w:rPr>
                <w:sz w:val="20"/>
                <w:szCs w:val="20"/>
                <w:lang w:val="ru-RU"/>
              </w:rPr>
            </w:pPr>
            <w:r w:rsidRPr="00C41D16">
              <w:rPr>
                <w:iCs/>
                <w:sz w:val="20"/>
                <w:szCs w:val="20"/>
                <w:lang w:val="ru-RU"/>
              </w:rPr>
              <w:t xml:space="preserve">Места для паркования </w:t>
            </w:r>
            <w:r w:rsidRPr="00992BF2">
              <w:rPr>
                <w:iCs/>
                <w:sz w:val="20"/>
                <w:szCs w:val="20"/>
                <w:lang w:val="ru-RU"/>
              </w:rPr>
              <w:t xml:space="preserve">на </w:t>
            </w:r>
            <w:proofErr w:type="spellStart"/>
            <w:r w:rsidRPr="00992BF2">
              <w:rPr>
                <w:iCs/>
                <w:sz w:val="20"/>
                <w:szCs w:val="20"/>
                <w:lang w:val="ru-RU"/>
              </w:rPr>
              <w:t>приобъектны</w:t>
            </w:r>
            <w:r>
              <w:rPr>
                <w:iCs/>
                <w:sz w:val="20"/>
                <w:szCs w:val="20"/>
                <w:lang w:val="ru-RU"/>
              </w:rPr>
              <w:t>х</w:t>
            </w:r>
            <w:proofErr w:type="spellEnd"/>
            <w:r w:rsidRPr="00992BF2">
              <w:rPr>
                <w:iCs/>
                <w:sz w:val="20"/>
                <w:szCs w:val="20"/>
                <w:lang w:val="ru-RU"/>
              </w:rPr>
              <w:t xml:space="preserve"> стоянках автомобилей в границах жилых и общественно-деловых зон</w:t>
            </w:r>
            <w:r w:rsidR="00C779F1">
              <w:rPr>
                <w:iCs/>
                <w:sz w:val="20"/>
                <w:szCs w:val="20"/>
                <w:lang w:val="ru-RU"/>
              </w:rPr>
              <w:t xml:space="preserve">, а также </w:t>
            </w:r>
            <w:r w:rsidR="00C779F1" w:rsidRPr="00543576">
              <w:rPr>
                <w:iCs/>
                <w:sz w:val="20"/>
                <w:szCs w:val="20"/>
                <w:lang w:val="ru-RU"/>
              </w:rPr>
              <w:t>размещаемых у границ лесопарков, зон отдыха</w:t>
            </w:r>
          </w:p>
        </w:tc>
        <w:tc>
          <w:tcPr>
            <w:tcW w:w="3544" w:type="dxa"/>
            <w:shd w:val="clear" w:color="auto" w:fill="auto"/>
          </w:tcPr>
          <w:p w14:paraId="34A0D00E" w14:textId="77777777" w:rsidR="00054455" w:rsidRPr="00722162" w:rsidRDefault="00054455" w:rsidP="006C2EA0">
            <w:pPr>
              <w:pStyle w:val="aff5"/>
              <w:ind w:firstLine="0"/>
              <w:jc w:val="left"/>
              <w:rPr>
                <w:sz w:val="20"/>
                <w:szCs w:val="20"/>
                <w:lang w:val="ru-RU"/>
              </w:rPr>
            </w:pPr>
            <w:r w:rsidRPr="00722162">
              <w:rPr>
                <w:sz w:val="20"/>
                <w:szCs w:val="20"/>
                <w:lang w:val="ru-RU"/>
              </w:rPr>
              <w:t>Расчетный показатель минимально допустимого уровня обеспеченности</w:t>
            </w:r>
          </w:p>
        </w:tc>
        <w:tc>
          <w:tcPr>
            <w:tcW w:w="3827" w:type="dxa"/>
            <w:shd w:val="clear" w:color="auto" w:fill="auto"/>
          </w:tcPr>
          <w:p w14:paraId="185A80D4" w14:textId="1F225BF7" w:rsidR="00054455" w:rsidRDefault="00054455" w:rsidP="006C2EA0">
            <w:pPr>
              <w:pStyle w:val="aff5"/>
              <w:ind w:firstLine="0"/>
              <w:jc w:val="left"/>
              <w:rPr>
                <w:sz w:val="20"/>
                <w:szCs w:val="20"/>
                <w:lang w:val="ru-RU"/>
              </w:rPr>
            </w:pPr>
            <w:r>
              <w:rPr>
                <w:sz w:val="20"/>
                <w:szCs w:val="20"/>
                <w:lang w:val="ru-RU"/>
              </w:rPr>
              <w:t xml:space="preserve">Количество </w:t>
            </w:r>
            <w:proofErr w:type="spellStart"/>
            <w:r w:rsidR="00EA15B3">
              <w:rPr>
                <w:sz w:val="20"/>
                <w:szCs w:val="20"/>
                <w:lang w:val="ru-RU"/>
              </w:rPr>
              <w:t>машино</w:t>
            </w:r>
            <w:proofErr w:type="spellEnd"/>
            <w:r w:rsidR="00EA15B3">
              <w:rPr>
                <w:sz w:val="20"/>
                <w:szCs w:val="20"/>
                <w:lang w:val="ru-RU"/>
              </w:rPr>
              <w:t xml:space="preserve">-мест для </w:t>
            </w:r>
            <w:r>
              <w:rPr>
                <w:sz w:val="20"/>
                <w:szCs w:val="20"/>
                <w:lang w:val="ru-RU"/>
              </w:rPr>
              <w:t xml:space="preserve">парковок принято в соответствии с </w:t>
            </w:r>
            <w:r w:rsidR="00C779F1">
              <w:rPr>
                <w:sz w:val="20"/>
                <w:szCs w:val="20"/>
                <w:lang w:val="ru-RU"/>
              </w:rPr>
              <w:t xml:space="preserve">приложением Ж </w:t>
            </w:r>
            <w:r w:rsidR="00C779F1">
              <w:rPr>
                <w:iCs/>
                <w:sz w:val="20"/>
                <w:szCs w:val="20"/>
                <w:lang w:val="ru-RU"/>
              </w:rPr>
              <w:t>СП 42.13330.2016</w:t>
            </w:r>
          </w:p>
        </w:tc>
      </w:tr>
      <w:tr w:rsidR="00054455" w:rsidRPr="00722162" w14:paraId="2033E509" w14:textId="77777777" w:rsidTr="00E679AC">
        <w:trPr>
          <w:cantSplit/>
        </w:trPr>
        <w:tc>
          <w:tcPr>
            <w:tcW w:w="2258" w:type="dxa"/>
            <w:vMerge/>
            <w:shd w:val="clear" w:color="auto" w:fill="auto"/>
          </w:tcPr>
          <w:p w14:paraId="07ADBD05" w14:textId="77777777" w:rsidR="00054455" w:rsidRPr="00C12190" w:rsidRDefault="00054455" w:rsidP="006C2EA0">
            <w:pPr>
              <w:pStyle w:val="aff5"/>
              <w:ind w:firstLine="0"/>
              <w:jc w:val="left"/>
              <w:rPr>
                <w:sz w:val="20"/>
                <w:szCs w:val="20"/>
                <w:lang w:val="ru-RU"/>
              </w:rPr>
            </w:pPr>
          </w:p>
        </w:tc>
        <w:tc>
          <w:tcPr>
            <w:tcW w:w="3544" w:type="dxa"/>
            <w:shd w:val="clear" w:color="auto" w:fill="auto"/>
          </w:tcPr>
          <w:p w14:paraId="2F392C8E" w14:textId="77777777" w:rsidR="00054455" w:rsidRPr="00722162" w:rsidRDefault="00054455" w:rsidP="006C2EA0">
            <w:pPr>
              <w:pStyle w:val="aff5"/>
              <w:ind w:firstLine="0"/>
              <w:jc w:val="left"/>
              <w:rPr>
                <w:sz w:val="20"/>
                <w:szCs w:val="20"/>
                <w:lang w:val="ru-RU"/>
              </w:rPr>
            </w:pPr>
            <w:r w:rsidRPr="00722162">
              <w:rPr>
                <w:sz w:val="20"/>
                <w:szCs w:val="20"/>
                <w:lang w:val="ru-RU"/>
              </w:rPr>
              <w:t>Расчетный показатель максимально допустимого уровня территориальной доступности</w:t>
            </w:r>
          </w:p>
        </w:tc>
        <w:tc>
          <w:tcPr>
            <w:tcW w:w="3827" w:type="dxa"/>
            <w:shd w:val="clear" w:color="auto" w:fill="auto"/>
          </w:tcPr>
          <w:p w14:paraId="3F6EFEDB" w14:textId="77777777" w:rsidR="00054455" w:rsidRDefault="006107E8" w:rsidP="006C2EA0">
            <w:pPr>
              <w:pStyle w:val="aff5"/>
              <w:ind w:firstLine="0"/>
              <w:jc w:val="left"/>
              <w:rPr>
                <w:sz w:val="20"/>
                <w:szCs w:val="20"/>
                <w:lang w:val="ru-RU"/>
              </w:rPr>
            </w:pPr>
            <w:r>
              <w:rPr>
                <w:sz w:val="20"/>
                <w:szCs w:val="20"/>
                <w:lang w:val="ru-RU"/>
              </w:rPr>
              <w:t xml:space="preserve">Пешеходная доступность принята </w:t>
            </w:r>
            <w:r w:rsidR="00054455">
              <w:rPr>
                <w:sz w:val="20"/>
                <w:szCs w:val="20"/>
                <w:lang w:val="ru-RU"/>
              </w:rPr>
              <w:t>в соответствии с п</w:t>
            </w:r>
            <w:r w:rsidR="006052A7">
              <w:rPr>
                <w:sz w:val="20"/>
                <w:szCs w:val="20"/>
                <w:lang w:val="ru-RU"/>
              </w:rPr>
              <w:t>унктом</w:t>
            </w:r>
            <w:r w:rsidR="00054455">
              <w:rPr>
                <w:sz w:val="20"/>
                <w:szCs w:val="20"/>
                <w:lang w:val="ru-RU"/>
              </w:rPr>
              <w:t xml:space="preserve"> 11.36 СП 42.13330.2016</w:t>
            </w:r>
          </w:p>
        </w:tc>
      </w:tr>
      <w:tr w:rsidR="006E733E" w:rsidRPr="00722162" w14:paraId="5A77D7A8" w14:textId="77777777" w:rsidTr="00E679AC">
        <w:trPr>
          <w:cantSplit/>
        </w:trPr>
        <w:tc>
          <w:tcPr>
            <w:tcW w:w="2258" w:type="dxa"/>
            <w:vMerge w:val="restart"/>
            <w:shd w:val="clear" w:color="auto" w:fill="auto"/>
          </w:tcPr>
          <w:p w14:paraId="16A93551" w14:textId="77777777" w:rsidR="006E733E" w:rsidRDefault="006E733E" w:rsidP="006E733E">
            <w:pPr>
              <w:pStyle w:val="aff5"/>
              <w:ind w:firstLine="0"/>
              <w:jc w:val="left"/>
              <w:rPr>
                <w:sz w:val="20"/>
                <w:szCs w:val="20"/>
                <w:lang w:val="ru-RU"/>
              </w:rPr>
            </w:pPr>
            <w:r w:rsidRPr="004A6F51">
              <w:rPr>
                <w:sz w:val="20"/>
                <w:szCs w:val="20"/>
                <w:lang w:val="ru-RU"/>
              </w:rPr>
              <w:t>Индивидуальные автостоянки для маломобильных групп населения на участке около или внутри зданий учреждений обслуживания</w:t>
            </w:r>
          </w:p>
        </w:tc>
        <w:tc>
          <w:tcPr>
            <w:tcW w:w="3544" w:type="dxa"/>
            <w:shd w:val="clear" w:color="auto" w:fill="auto"/>
          </w:tcPr>
          <w:p w14:paraId="746F3113" w14:textId="77777777" w:rsidR="006E733E" w:rsidRPr="004532CA" w:rsidRDefault="006E733E" w:rsidP="006E733E">
            <w:pPr>
              <w:pStyle w:val="aff5"/>
              <w:ind w:firstLine="0"/>
              <w:jc w:val="left"/>
              <w:rPr>
                <w:sz w:val="20"/>
                <w:szCs w:val="20"/>
                <w:lang w:val="ru-RU"/>
              </w:rPr>
            </w:pPr>
            <w:r w:rsidRPr="004532CA">
              <w:rPr>
                <w:sz w:val="20"/>
                <w:szCs w:val="20"/>
                <w:lang w:val="ru-RU"/>
              </w:rPr>
              <w:t>Расчетный показатель минимально допустимого уровня обеспеченности</w:t>
            </w:r>
          </w:p>
        </w:tc>
        <w:tc>
          <w:tcPr>
            <w:tcW w:w="3827" w:type="dxa"/>
            <w:shd w:val="clear" w:color="auto" w:fill="auto"/>
          </w:tcPr>
          <w:p w14:paraId="68BA9F22" w14:textId="38BE48DC" w:rsidR="006E733E" w:rsidRDefault="006E733E" w:rsidP="006E733E">
            <w:pPr>
              <w:pStyle w:val="aff5"/>
              <w:ind w:firstLine="0"/>
              <w:jc w:val="left"/>
              <w:rPr>
                <w:sz w:val="20"/>
                <w:szCs w:val="20"/>
                <w:lang w:val="ru-RU"/>
              </w:rPr>
            </w:pPr>
            <w:r w:rsidRPr="008F1B7D">
              <w:rPr>
                <w:bCs/>
                <w:kern w:val="36"/>
                <w:sz w:val="20"/>
                <w:szCs w:val="20"/>
                <w:lang w:val="ru-RU"/>
              </w:rPr>
              <w:t>Доля мест для транспорта инвалидов приняты в соответствии с п</w:t>
            </w:r>
            <w:r w:rsidR="006052A7">
              <w:rPr>
                <w:bCs/>
                <w:kern w:val="36"/>
                <w:sz w:val="20"/>
                <w:szCs w:val="20"/>
                <w:lang w:val="ru-RU"/>
              </w:rPr>
              <w:t>унктом</w:t>
            </w:r>
            <w:bookmarkStart w:id="127" w:name="_Hlk51952327"/>
            <w:r w:rsidR="00E03A0A">
              <w:rPr>
                <w:bCs/>
                <w:kern w:val="36"/>
                <w:sz w:val="20"/>
                <w:szCs w:val="20"/>
                <w:lang w:val="ru-RU"/>
              </w:rPr>
              <w:t xml:space="preserve"> </w:t>
            </w:r>
            <w:r>
              <w:rPr>
                <w:bCs/>
                <w:kern w:val="36"/>
                <w:sz w:val="20"/>
                <w:szCs w:val="20"/>
                <w:lang w:val="ru-RU"/>
              </w:rPr>
              <w:t>5</w:t>
            </w:r>
            <w:r w:rsidRPr="008F1B7D">
              <w:rPr>
                <w:bCs/>
                <w:kern w:val="36"/>
                <w:sz w:val="20"/>
                <w:szCs w:val="20"/>
                <w:lang w:val="ru-RU"/>
              </w:rPr>
              <w:t>.2.1 СП 59.13330.</w:t>
            </w:r>
            <w:r>
              <w:rPr>
                <w:bCs/>
                <w:kern w:val="36"/>
                <w:sz w:val="20"/>
                <w:szCs w:val="20"/>
                <w:lang w:val="ru-RU"/>
              </w:rPr>
              <w:t>2020</w:t>
            </w:r>
            <w:bookmarkEnd w:id="127"/>
          </w:p>
        </w:tc>
      </w:tr>
      <w:tr w:rsidR="006E733E" w:rsidRPr="00722162" w14:paraId="6598F070" w14:textId="77777777" w:rsidTr="00E679AC">
        <w:trPr>
          <w:cantSplit/>
        </w:trPr>
        <w:tc>
          <w:tcPr>
            <w:tcW w:w="2258" w:type="dxa"/>
            <w:vMerge/>
            <w:shd w:val="clear" w:color="auto" w:fill="auto"/>
          </w:tcPr>
          <w:p w14:paraId="42992EFC" w14:textId="77777777" w:rsidR="006E733E" w:rsidRPr="004A6F51" w:rsidRDefault="006E733E" w:rsidP="006E733E">
            <w:pPr>
              <w:pStyle w:val="aff5"/>
              <w:ind w:firstLine="0"/>
              <w:jc w:val="left"/>
              <w:rPr>
                <w:sz w:val="20"/>
                <w:szCs w:val="20"/>
                <w:lang w:val="ru-RU"/>
              </w:rPr>
            </w:pPr>
          </w:p>
        </w:tc>
        <w:tc>
          <w:tcPr>
            <w:tcW w:w="3544" w:type="dxa"/>
            <w:shd w:val="clear" w:color="auto" w:fill="auto"/>
          </w:tcPr>
          <w:p w14:paraId="09AC430E" w14:textId="77777777" w:rsidR="006E733E" w:rsidRPr="004532CA" w:rsidRDefault="006E733E" w:rsidP="006E733E">
            <w:pPr>
              <w:pStyle w:val="aff5"/>
              <w:ind w:firstLine="0"/>
              <w:jc w:val="left"/>
              <w:rPr>
                <w:sz w:val="20"/>
                <w:szCs w:val="20"/>
                <w:lang w:val="ru-RU"/>
              </w:rPr>
            </w:pPr>
            <w:r w:rsidRPr="004532CA">
              <w:rPr>
                <w:sz w:val="20"/>
                <w:szCs w:val="20"/>
                <w:lang w:val="ru-RU"/>
              </w:rPr>
              <w:t>Расчетный показатель максимально допустимого уровня территориальной доступности</w:t>
            </w:r>
          </w:p>
        </w:tc>
        <w:tc>
          <w:tcPr>
            <w:tcW w:w="3827" w:type="dxa"/>
            <w:shd w:val="clear" w:color="auto" w:fill="auto"/>
          </w:tcPr>
          <w:p w14:paraId="30952AD5" w14:textId="48F1CE43" w:rsidR="006E733E" w:rsidRPr="008F1B7D" w:rsidRDefault="006E733E" w:rsidP="006E733E">
            <w:pPr>
              <w:pStyle w:val="aff5"/>
              <w:ind w:firstLine="0"/>
              <w:jc w:val="left"/>
              <w:rPr>
                <w:bCs/>
                <w:kern w:val="36"/>
                <w:sz w:val="20"/>
                <w:szCs w:val="20"/>
                <w:lang w:val="ru-RU"/>
              </w:rPr>
            </w:pPr>
            <w:r w:rsidRPr="008F1B7D">
              <w:rPr>
                <w:bCs/>
                <w:kern w:val="36"/>
                <w:sz w:val="20"/>
                <w:szCs w:val="20"/>
                <w:lang w:val="ru-RU"/>
              </w:rPr>
              <w:t>Расстояние от входа в предприятие или в учреждение, доступного для инвалидов не более 50 м, от входа в жилое здание не более 100 м принято в соответствии с п</w:t>
            </w:r>
            <w:r w:rsidR="006052A7">
              <w:rPr>
                <w:bCs/>
                <w:kern w:val="36"/>
                <w:sz w:val="20"/>
                <w:szCs w:val="20"/>
                <w:lang w:val="ru-RU"/>
              </w:rPr>
              <w:t>унктом</w:t>
            </w:r>
            <w:r w:rsidR="00E03A0A">
              <w:rPr>
                <w:bCs/>
                <w:kern w:val="36"/>
                <w:sz w:val="20"/>
                <w:szCs w:val="20"/>
                <w:lang w:val="ru-RU"/>
              </w:rPr>
              <w:t xml:space="preserve"> </w:t>
            </w:r>
            <w:r>
              <w:rPr>
                <w:bCs/>
                <w:kern w:val="36"/>
                <w:sz w:val="20"/>
                <w:szCs w:val="20"/>
                <w:lang w:val="ru-RU"/>
              </w:rPr>
              <w:t>5</w:t>
            </w:r>
            <w:r w:rsidRPr="008F1B7D">
              <w:rPr>
                <w:bCs/>
                <w:kern w:val="36"/>
                <w:sz w:val="20"/>
                <w:szCs w:val="20"/>
                <w:lang w:val="ru-RU"/>
              </w:rPr>
              <w:t>.2.2 СП 59.13330.</w:t>
            </w:r>
            <w:r>
              <w:rPr>
                <w:bCs/>
                <w:kern w:val="36"/>
                <w:sz w:val="20"/>
                <w:szCs w:val="20"/>
                <w:lang w:val="ru-RU"/>
              </w:rPr>
              <w:t>2020</w:t>
            </w:r>
          </w:p>
        </w:tc>
      </w:tr>
    </w:tbl>
    <w:p w14:paraId="7FDFB340" w14:textId="12FB0BDA" w:rsidR="00563B16" w:rsidRPr="00CA35B5" w:rsidRDefault="00563B16" w:rsidP="00A1515C">
      <w:pPr>
        <w:pStyle w:val="5"/>
        <w:numPr>
          <w:ilvl w:val="2"/>
          <w:numId w:val="13"/>
        </w:numPr>
        <w:ind w:left="0" w:firstLine="0"/>
      </w:pPr>
      <w:r>
        <w:t xml:space="preserve">Расчетные показатели </w:t>
      </w:r>
      <w:r w:rsidRPr="00CA35B5">
        <w:t>в области</w:t>
      </w:r>
      <w:r>
        <w:t xml:space="preserve"> образования</w:t>
      </w:r>
    </w:p>
    <w:tbl>
      <w:tblPr>
        <w:tblStyle w:val="af1"/>
        <w:tblW w:w="9629"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28" w:type="dxa"/>
          <w:right w:w="28" w:type="dxa"/>
        </w:tblCellMar>
        <w:tblLook w:val="04A0" w:firstRow="1" w:lastRow="0" w:firstColumn="1" w:lastColumn="0" w:noHBand="0" w:noVBand="1"/>
      </w:tblPr>
      <w:tblGrid>
        <w:gridCol w:w="2258"/>
        <w:gridCol w:w="3544"/>
        <w:gridCol w:w="3827"/>
      </w:tblGrid>
      <w:tr w:rsidR="00563B16" w:rsidRPr="00CA35B5" w14:paraId="3A177139" w14:textId="77777777" w:rsidTr="00E679AC">
        <w:trPr>
          <w:cantSplit/>
          <w:tblHeader/>
        </w:trPr>
        <w:tc>
          <w:tcPr>
            <w:tcW w:w="2258" w:type="dxa"/>
            <w:shd w:val="clear" w:color="auto" w:fill="auto"/>
          </w:tcPr>
          <w:p w14:paraId="43ECA5A5" w14:textId="77777777" w:rsidR="00563B16" w:rsidRPr="00CA35B5" w:rsidRDefault="00563B16" w:rsidP="00E444F2">
            <w:pPr>
              <w:pStyle w:val="aff5"/>
              <w:keepNext/>
              <w:ind w:firstLine="0"/>
              <w:jc w:val="center"/>
              <w:rPr>
                <w:b/>
                <w:iCs/>
                <w:sz w:val="20"/>
                <w:szCs w:val="20"/>
                <w:lang w:val="ru-RU"/>
              </w:rPr>
            </w:pPr>
            <w:r w:rsidRPr="00CA35B5">
              <w:rPr>
                <w:b/>
                <w:iCs/>
                <w:sz w:val="20"/>
                <w:szCs w:val="20"/>
                <w:lang w:val="ru-RU"/>
              </w:rPr>
              <w:t>Наименование вида объекта</w:t>
            </w:r>
          </w:p>
        </w:tc>
        <w:tc>
          <w:tcPr>
            <w:tcW w:w="3544" w:type="dxa"/>
            <w:shd w:val="clear" w:color="auto" w:fill="auto"/>
          </w:tcPr>
          <w:p w14:paraId="689B8D78" w14:textId="77777777" w:rsidR="00563B16" w:rsidRPr="00CA35B5" w:rsidRDefault="00563B16" w:rsidP="00E444F2">
            <w:pPr>
              <w:pStyle w:val="aff5"/>
              <w:keepNext/>
              <w:ind w:firstLine="0"/>
              <w:jc w:val="center"/>
              <w:rPr>
                <w:b/>
                <w:iCs/>
                <w:sz w:val="20"/>
                <w:szCs w:val="20"/>
                <w:lang w:val="ru-RU"/>
              </w:rPr>
            </w:pPr>
            <w:r w:rsidRPr="00CA35B5">
              <w:rPr>
                <w:b/>
                <w:iCs/>
                <w:sz w:val="20"/>
                <w:szCs w:val="20"/>
                <w:lang w:val="ru-RU"/>
              </w:rPr>
              <w:t>Тип расчетного показателя</w:t>
            </w:r>
          </w:p>
        </w:tc>
        <w:tc>
          <w:tcPr>
            <w:tcW w:w="3827" w:type="dxa"/>
            <w:shd w:val="clear" w:color="auto" w:fill="auto"/>
          </w:tcPr>
          <w:p w14:paraId="328F2F54" w14:textId="77777777" w:rsidR="00563B16" w:rsidRPr="00CA35B5" w:rsidRDefault="00563B16" w:rsidP="00E444F2">
            <w:pPr>
              <w:pStyle w:val="aff5"/>
              <w:keepNext/>
              <w:ind w:firstLine="0"/>
              <w:jc w:val="center"/>
              <w:rPr>
                <w:iCs/>
                <w:sz w:val="20"/>
                <w:szCs w:val="20"/>
                <w:lang w:val="ru-RU"/>
              </w:rPr>
            </w:pPr>
            <w:r w:rsidRPr="00CA35B5">
              <w:rPr>
                <w:b/>
                <w:iCs/>
                <w:sz w:val="20"/>
                <w:szCs w:val="20"/>
                <w:lang w:val="ru-RU"/>
              </w:rPr>
              <w:t>Обоснование расчетного показателя</w:t>
            </w:r>
          </w:p>
        </w:tc>
      </w:tr>
      <w:tr w:rsidR="00563B16" w:rsidRPr="00CA35B5" w14:paraId="603491B1" w14:textId="77777777" w:rsidTr="00E679AC">
        <w:trPr>
          <w:cantSplit/>
        </w:trPr>
        <w:tc>
          <w:tcPr>
            <w:tcW w:w="2258" w:type="dxa"/>
            <w:vMerge w:val="restart"/>
            <w:shd w:val="clear" w:color="auto" w:fill="auto"/>
          </w:tcPr>
          <w:p w14:paraId="305F6B07" w14:textId="6BE1B8F3" w:rsidR="00563B16" w:rsidRPr="00CA35B5" w:rsidRDefault="00A1515C" w:rsidP="00E444F2">
            <w:pPr>
              <w:pStyle w:val="aff5"/>
              <w:ind w:firstLine="0"/>
              <w:jc w:val="left"/>
              <w:rPr>
                <w:iCs/>
                <w:sz w:val="20"/>
                <w:szCs w:val="20"/>
                <w:lang w:val="ru-RU"/>
              </w:rPr>
            </w:pPr>
            <w:r>
              <w:rPr>
                <w:iCs/>
                <w:sz w:val="20"/>
                <w:szCs w:val="20"/>
                <w:lang w:val="ru-RU"/>
              </w:rPr>
              <w:t>Дошкольные образовательные организации: детские сады, семейные детские сады</w:t>
            </w:r>
          </w:p>
        </w:tc>
        <w:tc>
          <w:tcPr>
            <w:tcW w:w="3544" w:type="dxa"/>
            <w:shd w:val="clear" w:color="auto" w:fill="auto"/>
          </w:tcPr>
          <w:p w14:paraId="5799C4C8" w14:textId="77777777" w:rsidR="00563B16" w:rsidRPr="00CA35B5" w:rsidRDefault="00563B16" w:rsidP="00E444F2">
            <w:pPr>
              <w:pStyle w:val="aff5"/>
              <w:ind w:firstLine="0"/>
              <w:jc w:val="left"/>
              <w:rPr>
                <w:iCs/>
                <w:sz w:val="20"/>
                <w:szCs w:val="20"/>
                <w:lang w:val="ru-RU"/>
              </w:rPr>
            </w:pPr>
            <w:r w:rsidRPr="00CA35B5">
              <w:rPr>
                <w:iCs/>
                <w:sz w:val="20"/>
                <w:szCs w:val="20"/>
                <w:lang w:val="ru-RU"/>
              </w:rPr>
              <w:t>Расчетный показатель минимально допустимого уровня обеспеченности</w:t>
            </w:r>
          </w:p>
        </w:tc>
        <w:tc>
          <w:tcPr>
            <w:tcW w:w="3827" w:type="dxa"/>
            <w:shd w:val="clear" w:color="auto" w:fill="auto"/>
          </w:tcPr>
          <w:p w14:paraId="411F134F" w14:textId="45BCF5D4" w:rsidR="00563B16" w:rsidRPr="00552494" w:rsidRDefault="00A1515C" w:rsidP="00E444F2">
            <w:pPr>
              <w:pStyle w:val="Default"/>
              <w:rPr>
                <w:iCs/>
                <w:vanish/>
                <w:color w:val="auto"/>
                <w:sz w:val="20"/>
                <w:szCs w:val="20"/>
                <w:u w:val="single"/>
              </w:rPr>
            </w:pPr>
            <w:r>
              <w:rPr>
                <w:iCs/>
                <w:sz w:val="20"/>
                <w:szCs w:val="20"/>
              </w:rPr>
              <w:t>100 мест на 100 детей</w:t>
            </w:r>
            <w:r w:rsidR="00563B16">
              <w:rPr>
                <w:iCs/>
                <w:sz w:val="20"/>
                <w:szCs w:val="20"/>
              </w:rPr>
              <w:t xml:space="preserve"> </w:t>
            </w:r>
            <w:r>
              <w:rPr>
                <w:iCs/>
                <w:sz w:val="20"/>
                <w:szCs w:val="20"/>
              </w:rPr>
              <w:t xml:space="preserve">в возрасте 0-7 лет </w:t>
            </w:r>
            <w:r w:rsidR="00563B16" w:rsidRPr="00467C7A">
              <w:rPr>
                <w:iCs/>
                <w:sz w:val="20"/>
                <w:szCs w:val="20"/>
              </w:rPr>
              <w:t>принят в соответствии с таблицей пункта 1.5. РНГП Орловской области</w:t>
            </w:r>
            <w:r w:rsidR="00563B16">
              <w:rPr>
                <w:iCs/>
                <w:vanish/>
                <w:sz w:val="20"/>
                <w:szCs w:val="20"/>
                <w:u w:val="single"/>
              </w:rPr>
              <w:t xml:space="preserve"> РНГП</w:t>
            </w:r>
          </w:p>
        </w:tc>
      </w:tr>
      <w:tr w:rsidR="00563B16" w:rsidRPr="00CA35B5" w14:paraId="757AED94" w14:textId="77777777" w:rsidTr="00E679AC">
        <w:trPr>
          <w:cantSplit/>
        </w:trPr>
        <w:tc>
          <w:tcPr>
            <w:tcW w:w="2258" w:type="dxa"/>
            <w:vMerge/>
            <w:shd w:val="clear" w:color="auto" w:fill="auto"/>
          </w:tcPr>
          <w:p w14:paraId="5BC624E4" w14:textId="77777777" w:rsidR="00563B16" w:rsidRPr="00CA35B5" w:rsidRDefault="00563B16" w:rsidP="00E444F2">
            <w:pPr>
              <w:pStyle w:val="aff5"/>
              <w:ind w:firstLine="0"/>
              <w:jc w:val="left"/>
              <w:rPr>
                <w:iCs/>
                <w:sz w:val="20"/>
                <w:szCs w:val="20"/>
                <w:lang w:val="ru-RU"/>
              </w:rPr>
            </w:pPr>
          </w:p>
        </w:tc>
        <w:tc>
          <w:tcPr>
            <w:tcW w:w="3544" w:type="dxa"/>
            <w:shd w:val="clear" w:color="auto" w:fill="auto"/>
          </w:tcPr>
          <w:p w14:paraId="5B8226C1" w14:textId="77777777" w:rsidR="00563B16" w:rsidRPr="00CA35B5" w:rsidRDefault="00563B16" w:rsidP="00E444F2">
            <w:pPr>
              <w:pStyle w:val="aff5"/>
              <w:ind w:firstLine="0"/>
              <w:jc w:val="left"/>
              <w:rPr>
                <w:iCs/>
                <w:sz w:val="20"/>
                <w:szCs w:val="20"/>
                <w:lang w:val="ru-RU"/>
              </w:rPr>
            </w:pPr>
            <w:r w:rsidRPr="00CA35B5">
              <w:rPr>
                <w:iCs/>
                <w:sz w:val="20"/>
                <w:szCs w:val="20"/>
                <w:lang w:val="ru-RU"/>
              </w:rPr>
              <w:t>Расчетный показатель максимально допустимого уровня территориальной доступности</w:t>
            </w:r>
          </w:p>
        </w:tc>
        <w:tc>
          <w:tcPr>
            <w:tcW w:w="3827" w:type="dxa"/>
            <w:shd w:val="clear" w:color="auto" w:fill="auto"/>
          </w:tcPr>
          <w:p w14:paraId="2B15917B" w14:textId="27EA7740" w:rsidR="00563B16" w:rsidRPr="00CA35B5" w:rsidRDefault="00563B16" w:rsidP="00E444F2">
            <w:pPr>
              <w:pStyle w:val="Default"/>
              <w:jc w:val="center"/>
              <w:rPr>
                <w:iCs/>
                <w:color w:val="auto"/>
                <w:sz w:val="20"/>
                <w:szCs w:val="20"/>
              </w:rPr>
            </w:pPr>
            <w:r>
              <w:rPr>
                <w:iCs/>
                <w:sz w:val="20"/>
                <w:szCs w:val="20"/>
              </w:rPr>
              <w:t xml:space="preserve">Транспортная доступность </w:t>
            </w:r>
            <w:r w:rsidR="00A1515C">
              <w:rPr>
                <w:iCs/>
                <w:sz w:val="20"/>
                <w:szCs w:val="20"/>
              </w:rPr>
              <w:t>30</w:t>
            </w:r>
            <w:r>
              <w:rPr>
                <w:iCs/>
                <w:sz w:val="20"/>
                <w:szCs w:val="20"/>
              </w:rPr>
              <w:t xml:space="preserve"> мин. </w:t>
            </w:r>
            <w:r w:rsidRPr="00467C7A">
              <w:rPr>
                <w:iCs/>
                <w:sz w:val="20"/>
                <w:szCs w:val="20"/>
              </w:rPr>
              <w:t>принят</w:t>
            </w:r>
            <w:r>
              <w:rPr>
                <w:iCs/>
                <w:sz w:val="20"/>
                <w:szCs w:val="20"/>
              </w:rPr>
              <w:t>а</w:t>
            </w:r>
            <w:r w:rsidRPr="00467C7A">
              <w:rPr>
                <w:iCs/>
                <w:sz w:val="20"/>
                <w:szCs w:val="20"/>
              </w:rPr>
              <w:t xml:space="preserve"> в соответствии с таблицей пункта 1.5. РНГП Орловской области</w:t>
            </w:r>
          </w:p>
        </w:tc>
      </w:tr>
      <w:tr w:rsidR="00563B16" w:rsidRPr="00CA35B5" w14:paraId="47A67E22" w14:textId="77777777" w:rsidTr="00E679AC">
        <w:trPr>
          <w:cantSplit/>
        </w:trPr>
        <w:tc>
          <w:tcPr>
            <w:tcW w:w="2258" w:type="dxa"/>
            <w:vMerge w:val="restart"/>
            <w:shd w:val="clear" w:color="auto" w:fill="auto"/>
          </w:tcPr>
          <w:p w14:paraId="07F93510" w14:textId="755E4D9D" w:rsidR="00563B16" w:rsidRPr="00CA35B5" w:rsidRDefault="00A1515C" w:rsidP="00E444F2">
            <w:pPr>
              <w:pStyle w:val="aff5"/>
              <w:ind w:firstLine="0"/>
              <w:jc w:val="left"/>
              <w:rPr>
                <w:iCs/>
                <w:sz w:val="20"/>
                <w:szCs w:val="20"/>
                <w:lang w:val="ru-RU"/>
              </w:rPr>
            </w:pPr>
            <w:r>
              <w:rPr>
                <w:iCs/>
                <w:sz w:val="20"/>
                <w:szCs w:val="20"/>
                <w:lang w:val="ru-RU"/>
              </w:rPr>
              <w:lastRenderedPageBreak/>
              <w:t>Организации дополнительного образования</w:t>
            </w:r>
          </w:p>
        </w:tc>
        <w:tc>
          <w:tcPr>
            <w:tcW w:w="3544" w:type="dxa"/>
            <w:shd w:val="clear" w:color="auto" w:fill="auto"/>
          </w:tcPr>
          <w:p w14:paraId="7E7568AC" w14:textId="77777777" w:rsidR="00563B16" w:rsidRPr="00CA35B5" w:rsidRDefault="00563B16" w:rsidP="00E444F2">
            <w:pPr>
              <w:pStyle w:val="aff5"/>
              <w:ind w:firstLine="0"/>
              <w:jc w:val="left"/>
              <w:rPr>
                <w:iCs/>
                <w:sz w:val="20"/>
                <w:szCs w:val="20"/>
                <w:lang w:val="ru-RU"/>
              </w:rPr>
            </w:pPr>
            <w:r w:rsidRPr="00CA35B5">
              <w:rPr>
                <w:iCs/>
                <w:sz w:val="20"/>
                <w:szCs w:val="20"/>
                <w:lang w:val="ru-RU"/>
              </w:rPr>
              <w:t>Расчетный показатель минимально допустимого уровня обеспеченности</w:t>
            </w:r>
          </w:p>
        </w:tc>
        <w:tc>
          <w:tcPr>
            <w:tcW w:w="3827" w:type="dxa"/>
            <w:shd w:val="clear" w:color="auto" w:fill="auto"/>
          </w:tcPr>
          <w:p w14:paraId="793D81B9" w14:textId="5F760D70" w:rsidR="00563B16" w:rsidRPr="00CA35B5" w:rsidRDefault="00572247" w:rsidP="00E444F2">
            <w:pPr>
              <w:pStyle w:val="Default"/>
              <w:rPr>
                <w:iCs/>
                <w:color w:val="auto"/>
                <w:sz w:val="20"/>
                <w:szCs w:val="20"/>
              </w:rPr>
            </w:pPr>
            <w:r>
              <w:rPr>
                <w:iCs/>
                <w:sz w:val="20"/>
                <w:szCs w:val="20"/>
              </w:rPr>
              <w:t>66 мест на 100 детей в возрасте 5-18 лет</w:t>
            </w:r>
            <w:r w:rsidR="00563B16">
              <w:rPr>
                <w:iCs/>
                <w:sz w:val="20"/>
                <w:szCs w:val="20"/>
              </w:rPr>
              <w:t xml:space="preserve"> </w:t>
            </w:r>
            <w:r w:rsidR="00563B16" w:rsidRPr="00467C7A">
              <w:rPr>
                <w:iCs/>
                <w:sz w:val="20"/>
                <w:szCs w:val="20"/>
              </w:rPr>
              <w:t>принят в соответствии с таблицей пункта 1.5. РНГП Орловской области</w:t>
            </w:r>
            <w:r w:rsidR="00563B16">
              <w:rPr>
                <w:iCs/>
                <w:vanish/>
                <w:sz w:val="20"/>
                <w:szCs w:val="20"/>
                <w:u w:val="single"/>
              </w:rPr>
              <w:t xml:space="preserve"> РНГП</w:t>
            </w:r>
          </w:p>
        </w:tc>
      </w:tr>
      <w:tr w:rsidR="00563B16" w:rsidRPr="00CA35B5" w14:paraId="1F351612" w14:textId="77777777" w:rsidTr="00E679AC">
        <w:trPr>
          <w:cantSplit/>
          <w:trHeight w:val="706"/>
        </w:trPr>
        <w:tc>
          <w:tcPr>
            <w:tcW w:w="2258" w:type="dxa"/>
            <w:vMerge/>
            <w:shd w:val="clear" w:color="auto" w:fill="auto"/>
          </w:tcPr>
          <w:p w14:paraId="5941B5CB" w14:textId="77777777" w:rsidR="00563B16" w:rsidRPr="00CA35B5" w:rsidRDefault="00563B16" w:rsidP="00E444F2">
            <w:pPr>
              <w:pStyle w:val="aff5"/>
              <w:ind w:firstLine="0"/>
              <w:jc w:val="left"/>
              <w:rPr>
                <w:iCs/>
                <w:sz w:val="20"/>
                <w:szCs w:val="20"/>
                <w:lang w:val="ru-RU"/>
              </w:rPr>
            </w:pPr>
          </w:p>
        </w:tc>
        <w:tc>
          <w:tcPr>
            <w:tcW w:w="3544" w:type="dxa"/>
            <w:shd w:val="clear" w:color="auto" w:fill="auto"/>
          </w:tcPr>
          <w:p w14:paraId="48E8059C" w14:textId="77777777" w:rsidR="00563B16" w:rsidRPr="00CA35B5" w:rsidRDefault="00563B16" w:rsidP="00E444F2">
            <w:pPr>
              <w:pStyle w:val="aff5"/>
              <w:ind w:firstLine="0"/>
              <w:jc w:val="left"/>
              <w:rPr>
                <w:iCs/>
                <w:sz w:val="20"/>
                <w:szCs w:val="20"/>
                <w:lang w:val="ru-RU"/>
              </w:rPr>
            </w:pPr>
            <w:r w:rsidRPr="00CA35B5">
              <w:rPr>
                <w:iCs/>
                <w:sz w:val="20"/>
                <w:szCs w:val="20"/>
                <w:lang w:val="ru-RU"/>
              </w:rPr>
              <w:t>Расчетный показатель максимально допустимого уровня территориальной доступности</w:t>
            </w:r>
          </w:p>
        </w:tc>
        <w:tc>
          <w:tcPr>
            <w:tcW w:w="3827" w:type="dxa"/>
            <w:shd w:val="clear" w:color="auto" w:fill="auto"/>
          </w:tcPr>
          <w:p w14:paraId="082C1BD9" w14:textId="1EC5CDC8" w:rsidR="00563B16" w:rsidRPr="00CA35B5" w:rsidRDefault="00563B16" w:rsidP="00E444F2">
            <w:pPr>
              <w:pStyle w:val="Default"/>
              <w:rPr>
                <w:iCs/>
                <w:color w:val="auto"/>
                <w:sz w:val="20"/>
                <w:szCs w:val="20"/>
              </w:rPr>
            </w:pPr>
            <w:r>
              <w:rPr>
                <w:iCs/>
                <w:sz w:val="20"/>
                <w:szCs w:val="20"/>
              </w:rPr>
              <w:t xml:space="preserve">Транспортная доступность </w:t>
            </w:r>
            <w:r w:rsidR="00572247">
              <w:rPr>
                <w:iCs/>
                <w:sz w:val="20"/>
                <w:szCs w:val="20"/>
              </w:rPr>
              <w:t>30</w:t>
            </w:r>
            <w:r>
              <w:rPr>
                <w:iCs/>
                <w:sz w:val="20"/>
                <w:szCs w:val="20"/>
              </w:rPr>
              <w:t xml:space="preserve"> мин. </w:t>
            </w:r>
            <w:r w:rsidRPr="00467C7A">
              <w:rPr>
                <w:iCs/>
                <w:sz w:val="20"/>
                <w:szCs w:val="20"/>
              </w:rPr>
              <w:t>принят</w:t>
            </w:r>
            <w:r>
              <w:rPr>
                <w:iCs/>
                <w:sz w:val="20"/>
                <w:szCs w:val="20"/>
              </w:rPr>
              <w:t>а</w:t>
            </w:r>
            <w:r w:rsidRPr="00467C7A">
              <w:rPr>
                <w:iCs/>
                <w:sz w:val="20"/>
                <w:szCs w:val="20"/>
              </w:rPr>
              <w:t xml:space="preserve"> в соответствии с таблицей пункта 1.5. РНГП Орловской области</w:t>
            </w:r>
          </w:p>
        </w:tc>
      </w:tr>
    </w:tbl>
    <w:p w14:paraId="09BC6FFF" w14:textId="55594320" w:rsidR="003D3E8F" w:rsidRDefault="003D3E8F" w:rsidP="0062094A">
      <w:pPr>
        <w:keepNext/>
        <w:jc w:val="right"/>
        <w:rPr>
          <w:bCs/>
          <w:iCs/>
        </w:rPr>
      </w:pPr>
    </w:p>
    <w:p w14:paraId="1FC7CC7C" w14:textId="77777777" w:rsidR="003D3E8F" w:rsidRDefault="003D3E8F" w:rsidP="00572247">
      <w:pPr>
        <w:keepNext/>
        <w:ind w:firstLine="0"/>
        <w:rPr>
          <w:bCs/>
          <w:iCs/>
        </w:rPr>
      </w:pPr>
    </w:p>
    <w:p w14:paraId="634E343A" w14:textId="21625B67" w:rsidR="0062094A" w:rsidRPr="00CA35B5" w:rsidRDefault="0062094A" w:rsidP="0062094A">
      <w:pPr>
        <w:keepNext/>
        <w:jc w:val="right"/>
        <w:rPr>
          <w:bCs/>
          <w:iCs/>
        </w:rPr>
      </w:pPr>
      <w:r w:rsidRPr="00CA35B5">
        <w:rPr>
          <w:bCs/>
          <w:iCs/>
        </w:rPr>
        <w:t>Таблица 2.</w:t>
      </w:r>
      <w:r w:rsidR="00563B16">
        <w:rPr>
          <w:bCs/>
          <w:iCs/>
        </w:rPr>
        <w:t>5</w:t>
      </w:r>
    </w:p>
    <w:p w14:paraId="4A368B4F" w14:textId="2595C1CC" w:rsidR="00421536" w:rsidRPr="00CA35B5" w:rsidRDefault="00D949CB" w:rsidP="00572247">
      <w:pPr>
        <w:pStyle w:val="5"/>
        <w:numPr>
          <w:ilvl w:val="2"/>
          <w:numId w:val="13"/>
        </w:numPr>
        <w:ind w:left="0" w:firstLine="0"/>
      </w:pPr>
      <w:r>
        <w:t xml:space="preserve">Расчетные показатели </w:t>
      </w:r>
      <w:r w:rsidR="00421536" w:rsidRPr="00CA35B5">
        <w:t>в области</w:t>
      </w:r>
      <w:r w:rsidR="00421536">
        <w:t xml:space="preserve"> физической культуры и массового</w:t>
      </w:r>
      <w:r w:rsidR="00421536" w:rsidRPr="00CA35B5">
        <w:t xml:space="preserve"> спорта</w:t>
      </w:r>
    </w:p>
    <w:tbl>
      <w:tblPr>
        <w:tblStyle w:val="af1"/>
        <w:tblW w:w="9629"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28" w:type="dxa"/>
          <w:right w:w="28" w:type="dxa"/>
        </w:tblCellMar>
        <w:tblLook w:val="04A0" w:firstRow="1" w:lastRow="0" w:firstColumn="1" w:lastColumn="0" w:noHBand="0" w:noVBand="1"/>
      </w:tblPr>
      <w:tblGrid>
        <w:gridCol w:w="2258"/>
        <w:gridCol w:w="3544"/>
        <w:gridCol w:w="3827"/>
      </w:tblGrid>
      <w:tr w:rsidR="0062094A" w:rsidRPr="00CA35B5" w14:paraId="172372C6" w14:textId="77777777" w:rsidTr="00E679AC">
        <w:trPr>
          <w:cantSplit/>
          <w:tblHeader/>
        </w:trPr>
        <w:tc>
          <w:tcPr>
            <w:tcW w:w="2258" w:type="dxa"/>
            <w:shd w:val="clear" w:color="auto" w:fill="auto"/>
          </w:tcPr>
          <w:p w14:paraId="298B214E" w14:textId="77777777" w:rsidR="0062094A" w:rsidRPr="00CA35B5" w:rsidRDefault="0062094A" w:rsidP="006C2EA0">
            <w:pPr>
              <w:pStyle w:val="aff5"/>
              <w:keepNext/>
              <w:ind w:firstLine="0"/>
              <w:jc w:val="center"/>
              <w:rPr>
                <w:b/>
                <w:iCs/>
                <w:sz w:val="20"/>
                <w:szCs w:val="20"/>
                <w:lang w:val="ru-RU"/>
              </w:rPr>
            </w:pPr>
            <w:r w:rsidRPr="00CA35B5">
              <w:rPr>
                <w:b/>
                <w:iCs/>
                <w:sz w:val="20"/>
                <w:szCs w:val="20"/>
                <w:lang w:val="ru-RU"/>
              </w:rPr>
              <w:t>Наименование вида объекта</w:t>
            </w:r>
          </w:p>
        </w:tc>
        <w:tc>
          <w:tcPr>
            <w:tcW w:w="3544" w:type="dxa"/>
            <w:shd w:val="clear" w:color="auto" w:fill="auto"/>
          </w:tcPr>
          <w:p w14:paraId="59896B60" w14:textId="77777777" w:rsidR="0062094A" w:rsidRPr="00CA35B5" w:rsidRDefault="0062094A" w:rsidP="006C2EA0">
            <w:pPr>
              <w:pStyle w:val="aff5"/>
              <w:keepNext/>
              <w:ind w:firstLine="0"/>
              <w:jc w:val="center"/>
              <w:rPr>
                <w:b/>
                <w:iCs/>
                <w:sz w:val="20"/>
                <w:szCs w:val="20"/>
                <w:lang w:val="ru-RU"/>
              </w:rPr>
            </w:pPr>
            <w:r w:rsidRPr="00CA35B5">
              <w:rPr>
                <w:b/>
                <w:iCs/>
                <w:sz w:val="20"/>
                <w:szCs w:val="20"/>
                <w:lang w:val="ru-RU"/>
              </w:rPr>
              <w:t>Тип расчетного показателя</w:t>
            </w:r>
          </w:p>
        </w:tc>
        <w:tc>
          <w:tcPr>
            <w:tcW w:w="3827" w:type="dxa"/>
            <w:shd w:val="clear" w:color="auto" w:fill="auto"/>
          </w:tcPr>
          <w:p w14:paraId="07E92B01" w14:textId="77777777" w:rsidR="0062094A" w:rsidRPr="00CA35B5" w:rsidRDefault="0062094A" w:rsidP="006C2EA0">
            <w:pPr>
              <w:pStyle w:val="aff5"/>
              <w:keepNext/>
              <w:ind w:firstLine="0"/>
              <w:jc w:val="center"/>
              <w:rPr>
                <w:iCs/>
                <w:sz w:val="20"/>
                <w:szCs w:val="20"/>
                <w:lang w:val="ru-RU"/>
              </w:rPr>
            </w:pPr>
            <w:r w:rsidRPr="00CA35B5">
              <w:rPr>
                <w:b/>
                <w:iCs/>
                <w:sz w:val="20"/>
                <w:szCs w:val="20"/>
                <w:lang w:val="ru-RU"/>
              </w:rPr>
              <w:t>Обоснование расчетного показателя</w:t>
            </w:r>
          </w:p>
        </w:tc>
      </w:tr>
      <w:tr w:rsidR="0062094A" w:rsidRPr="00CA35B5" w14:paraId="5F645256" w14:textId="77777777" w:rsidTr="00E679AC">
        <w:trPr>
          <w:cantSplit/>
        </w:trPr>
        <w:tc>
          <w:tcPr>
            <w:tcW w:w="2258" w:type="dxa"/>
            <w:vMerge w:val="restart"/>
            <w:shd w:val="clear" w:color="auto" w:fill="auto"/>
          </w:tcPr>
          <w:p w14:paraId="45F6CC41" w14:textId="2F8FE7AD" w:rsidR="0062094A" w:rsidRPr="00CA35B5" w:rsidRDefault="00552494" w:rsidP="006C2EA0">
            <w:pPr>
              <w:pStyle w:val="aff5"/>
              <w:ind w:firstLine="0"/>
              <w:jc w:val="left"/>
              <w:rPr>
                <w:iCs/>
                <w:sz w:val="20"/>
                <w:szCs w:val="20"/>
                <w:lang w:val="ru-RU"/>
              </w:rPr>
            </w:pPr>
            <w:r>
              <w:rPr>
                <w:iCs/>
                <w:sz w:val="20"/>
                <w:szCs w:val="20"/>
                <w:lang w:val="ru-RU"/>
              </w:rPr>
              <w:t>Спортивное плоскостное сооружение с трибунами</w:t>
            </w:r>
          </w:p>
        </w:tc>
        <w:tc>
          <w:tcPr>
            <w:tcW w:w="3544" w:type="dxa"/>
            <w:shd w:val="clear" w:color="auto" w:fill="auto"/>
          </w:tcPr>
          <w:p w14:paraId="2806A78A" w14:textId="77777777" w:rsidR="0062094A" w:rsidRPr="00CA35B5" w:rsidRDefault="0062094A" w:rsidP="006C2EA0">
            <w:pPr>
              <w:pStyle w:val="aff5"/>
              <w:ind w:firstLine="0"/>
              <w:jc w:val="left"/>
              <w:rPr>
                <w:iCs/>
                <w:sz w:val="20"/>
                <w:szCs w:val="20"/>
                <w:lang w:val="ru-RU"/>
              </w:rPr>
            </w:pPr>
            <w:r w:rsidRPr="00CA35B5">
              <w:rPr>
                <w:iCs/>
                <w:sz w:val="20"/>
                <w:szCs w:val="20"/>
                <w:lang w:val="ru-RU"/>
              </w:rPr>
              <w:t>Расчетный показатель минимально допустимого уровня обеспеченности</w:t>
            </w:r>
          </w:p>
        </w:tc>
        <w:tc>
          <w:tcPr>
            <w:tcW w:w="3827" w:type="dxa"/>
            <w:shd w:val="clear" w:color="auto" w:fill="auto"/>
          </w:tcPr>
          <w:p w14:paraId="22562F61" w14:textId="0582A16A" w:rsidR="0062094A" w:rsidRPr="00552494" w:rsidRDefault="00552494" w:rsidP="002920B2">
            <w:pPr>
              <w:pStyle w:val="Default"/>
              <w:rPr>
                <w:iCs/>
                <w:vanish/>
                <w:color w:val="auto"/>
                <w:sz w:val="20"/>
                <w:szCs w:val="20"/>
                <w:u w:val="single"/>
              </w:rPr>
            </w:pPr>
            <w:r>
              <w:rPr>
                <w:iCs/>
                <w:sz w:val="20"/>
                <w:szCs w:val="20"/>
              </w:rPr>
              <w:t xml:space="preserve">1 объект независимо от количества жителей </w:t>
            </w:r>
            <w:r w:rsidRPr="00467C7A">
              <w:rPr>
                <w:iCs/>
                <w:sz w:val="20"/>
                <w:szCs w:val="20"/>
              </w:rPr>
              <w:t>принят в соответствии с таблицей пункта 1.5. РНГП Орловской области</w:t>
            </w:r>
            <w:r>
              <w:rPr>
                <w:iCs/>
                <w:vanish/>
                <w:sz w:val="20"/>
                <w:szCs w:val="20"/>
                <w:u w:val="single"/>
              </w:rPr>
              <w:t xml:space="preserve"> РНГП</w:t>
            </w:r>
          </w:p>
        </w:tc>
      </w:tr>
      <w:tr w:rsidR="0062094A" w:rsidRPr="00CA35B5" w14:paraId="3FA97604" w14:textId="77777777" w:rsidTr="00E679AC">
        <w:trPr>
          <w:cantSplit/>
        </w:trPr>
        <w:tc>
          <w:tcPr>
            <w:tcW w:w="2258" w:type="dxa"/>
            <w:vMerge/>
            <w:shd w:val="clear" w:color="auto" w:fill="auto"/>
          </w:tcPr>
          <w:p w14:paraId="26B78CA1" w14:textId="77777777" w:rsidR="0062094A" w:rsidRPr="00CA35B5" w:rsidRDefault="0062094A" w:rsidP="006C2EA0">
            <w:pPr>
              <w:pStyle w:val="aff5"/>
              <w:ind w:firstLine="0"/>
              <w:jc w:val="left"/>
              <w:rPr>
                <w:iCs/>
                <w:sz w:val="20"/>
                <w:szCs w:val="20"/>
                <w:lang w:val="ru-RU"/>
              </w:rPr>
            </w:pPr>
          </w:p>
        </w:tc>
        <w:tc>
          <w:tcPr>
            <w:tcW w:w="3544" w:type="dxa"/>
            <w:shd w:val="clear" w:color="auto" w:fill="auto"/>
          </w:tcPr>
          <w:p w14:paraId="6A9AB8BA" w14:textId="77777777" w:rsidR="0062094A" w:rsidRPr="00CA35B5" w:rsidRDefault="0062094A" w:rsidP="006C2EA0">
            <w:pPr>
              <w:pStyle w:val="aff5"/>
              <w:ind w:firstLine="0"/>
              <w:jc w:val="left"/>
              <w:rPr>
                <w:iCs/>
                <w:sz w:val="20"/>
                <w:szCs w:val="20"/>
                <w:lang w:val="ru-RU"/>
              </w:rPr>
            </w:pPr>
            <w:r w:rsidRPr="00CA35B5">
              <w:rPr>
                <w:iCs/>
                <w:sz w:val="20"/>
                <w:szCs w:val="20"/>
                <w:lang w:val="ru-RU"/>
              </w:rPr>
              <w:t>Расчетный показатель максимально допустимого уровня территориальной доступности</w:t>
            </w:r>
          </w:p>
        </w:tc>
        <w:tc>
          <w:tcPr>
            <w:tcW w:w="3827" w:type="dxa"/>
            <w:shd w:val="clear" w:color="auto" w:fill="auto"/>
          </w:tcPr>
          <w:p w14:paraId="4CADB945" w14:textId="0F4A03E7" w:rsidR="0062094A" w:rsidRPr="00CA35B5" w:rsidRDefault="00552494" w:rsidP="006C2EA0">
            <w:pPr>
              <w:pStyle w:val="Default"/>
              <w:jc w:val="center"/>
              <w:rPr>
                <w:iCs/>
                <w:color w:val="auto"/>
                <w:sz w:val="20"/>
                <w:szCs w:val="20"/>
              </w:rPr>
            </w:pPr>
            <w:r>
              <w:rPr>
                <w:iCs/>
                <w:sz w:val="20"/>
                <w:szCs w:val="20"/>
              </w:rPr>
              <w:t xml:space="preserve">Транспортная доступность 60 мин. </w:t>
            </w:r>
            <w:r w:rsidRPr="00467C7A">
              <w:rPr>
                <w:iCs/>
                <w:sz w:val="20"/>
                <w:szCs w:val="20"/>
              </w:rPr>
              <w:t>принят</w:t>
            </w:r>
            <w:r>
              <w:rPr>
                <w:iCs/>
                <w:sz w:val="20"/>
                <w:szCs w:val="20"/>
              </w:rPr>
              <w:t>а</w:t>
            </w:r>
            <w:r w:rsidRPr="00467C7A">
              <w:rPr>
                <w:iCs/>
                <w:sz w:val="20"/>
                <w:szCs w:val="20"/>
              </w:rPr>
              <w:t xml:space="preserve"> в соответствии с таблицей пункта 1.5. РНГП Орловской области</w:t>
            </w:r>
          </w:p>
        </w:tc>
      </w:tr>
      <w:tr w:rsidR="00552494" w:rsidRPr="00CA35B5" w14:paraId="43B5B970" w14:textId="77777777" w:rsidTr="00E679AC">
        <w:trPr>
          <w:cantSplit/>
        </w:trPr>
        <w:tc>
          <w:tcPr>
            <w:tcW w:w="2258" w:type="dxa"/>
            <w:vMerge w:val="restart"/>
            <w:shd w:val="clear" w:color="auto" w:fill="auto"/>
          </w:tcPr>
          <w:p w14:paraId="63214B25" w14:textId="4476E8AF" w:rsidR="00552494" w:rsidRPr="00CA35B5" w:rsidRDefault="00552494" w:rsidP="00552494">
            <w:pPr>
              <w:pStyle w:val="aff5"/>
              <w:ind w:firstLine="0"/>
              <w:jc w:val="left"/>
              <w:rPr>
                <w:iCs/>
                <w:sz w:val="20"/>
                <w:szCs w:val="20"/>
                <w:lang w:val="ru-RU"/>
              </w:rPr>
            </w:pPr>
            <w:r>
              <w:rPr>
                <w:iCs/>
                <w:sz w:val="20"/>
                <w:szCs w:val="20"/>
                <w:lang w:val="ru-RU"/>
              </w:rPr>
              <w:t>Крытый спортивный универсальный зал</w:t>
            </w:r>
            <w:r w:rsidR="00CB096F">
              <w:rPr>
                <w:iCs/>
                <w:sz w:val="20"/>
                <w:szCs w:val="20"/>
                <w:lang w:val="ru-RU"/>
              </w:rPr>
              <w:t xml:space="preserve"> с трибунами</w:t>
            </w:r>
          </w:p>
        </w:tc>
        <w:tc>
          <w:tcPr>
            <w:tcW w:w="3544" w:type="dxa"/>
            <w:shd w:val="clear" w:color="auto" w:fill="auto"/>
          </w:tcPr>
          <w:p w14:paraId="0F4CC687" w14:textId="77777777" w:rsidR="00552494" w:rsidRPr="00CA35B5" w:rsidRDefault="00552494" w:rsidP="00552494">
            <w:pPr>
              <w:pStyle w:val="aff5"/>
              <w:ind w:firstLine="0"/>
              <w:jc w:val="left"/>
              <w:rPr>
                <w:iCs/>
                <w:sz w:val="20"/>
                <w:szCs w:val="20"/>
                <w:lang w:val="ru-RU"/>
              </w:rPr>
            </w:pPr>
            <w:r w:rsidRPr="00CA35B5">
              <w:rPr>
                <w:iCs/>
                <w:sz w:val="20"/>
                <w:szCs w:val="20"/>
                <w:lang w:val="ru-RU"/>
              </w:rPr>
              <w:t>Расчетный показатель минимально допустимого уровня обеспеченности</w:t>
            </w:r>
          </w:p>
        </w:tc>
        <w:tc>
          <w:tcPr>
            <w:tcW w:w="3827" w:type="dxa"/>
            <w:shd w:val="clear" w:color="auto" w:fill="auto"/>
          </w:tcPr>
          <w:p w14:paraId="0F68D4BB" w14:textId="4702910E" w:rsidR="00552494" w:rsidRPr="00CA35B5" w:rsidRDefault="00552494" w:rsidP="00552494">
            <w:pPr>
              <w:pStyle w:val="Default"/>
              <w:rPr>
                <w:iCs/>
                <w:color w:val="auto"/>
                <w:sz w:val="20"/>
                <w:szCs w:val="20"/>
              </w:rPr>
            </w:pPr>
            <w:r>
              <w:rPr>
                <w:iCs/>
                <w:sz w:val="20"/>
                <w:szCs w:val="20"/>
              </w:rPr>
              <w:t xml:space="preserve">1 объект независимо от количества жителей </w:t>
            </w:r>
            <w:r w:rsidRPr="00467C7A">
              <w:rPr>
                <w:iCs/>
                <w:sz w:val="20"/>
                <w:szCs w:val="20"/>
              </w:rPr>
              <w:t>принят в соответствии с таблицей пункта 1.5. РНГП Орловской области</w:t>
            </w:r>
            <w:r>
              <w:rPr>
                <w:iCs/>
                <w:vanish/>
                <w:sz w:val="20"/>
                <w:szCs w:val="20"/>
                <w:u w:val="single"/>
              </w:rPr>
              <w:t xml:space="preserve"> РНГП</w:t>
            </w:r>
          </w:p>
        </w:tc>
      </w:tr>
      <w:tr w:rsidR="00552494" w:rsidRPr="00CA35B5" w14:paraId="613C99DD" w14:textId="77777777" w:rsidTr="00E679AC">
        <w:trPr>
          <w:cantSplit/>
          <w:trHeight w:val="706"/>
        </w:trPr>
        <w:tc>
          <w:tcPr>
            <w:tcW w:w="2258" w:type="dxa"/>
            <w:vMerge/>
            <w:shd w:val="clear" w:color="auto" w:fill="auto"/>
          </w:tcPr>
          <w:p w14:paraId="2D97DDAC" w14:textId="77777777" w:rsidR="00552494" w:rsidRPr="00CA35B5" w:rsidRDefault="00552494" w:rsidP="00552494">
            <w:pPr>
              <w:pStyle w:val="aff5"/>
              <w:ind w:firstLine="0"/>
              <w:jc w:val="left"/>
              <w:rPr>
                <w:iCs/>
                <w:sz w:val="20"/>
                <w:szCs w:val="20"/>
                <w:lang w:val="ru-RU"/>
              </w:rPr>
            </w:pPr>
          </w:p>
        </w:tc>
        <w:tc>
          <w:tcPr>
            <w:tcW w:w="3544" w:type="dxa"/>
            <w:shd w:val="clear" w:color="auto" w:fill="auto"/>
          </w:tcPr>
          <w:p w14:paraId="361FDD1C" w14:textId="77777777" w:rsidR="00552494" w:rsidRPr="00CA35B5" w:rsidRDefault="00552494" w:rsidP="00552494">
            <w:pPr>
              <w:pStyle w:val="aff5"/>
              <w:ind w:firstLine="0"/>
              <w:jc w:val="left"/>
              <w:rPr>
                <w:iCs/>
                <w:sz w:val="20"/>
                <w:szCs w:val="20"/>
                <w:lang w:val="ru-RU"/>
              </w:rPr>
            </w:pPr>
            <w:r w:rsidRPr="00CA35B5">
              <w:rPr>
                <w:iCs/>
                <w:sz w:val="20"/>
                <w:szCs w:val="20"/>
                <w:lang w:val="ru-RU"/>
              </w:rPr>
              <w:t>Расчетный показатель максимально допустимого уровня территориальной доступности</w:t>
            </w:r>
          </w:p>
        </w:tc>
        <w:tc>
          <w:tcPr>
            <w:tcW w:w="3827" w:type="dxa"/>
            <w:shd w:val="clear" w:color="auto" w:fill="auto"/>
          </w:tcPr>
          <w:p w14:paraId="7F725BE7" w14:textId="7D0573FB" w:rsidR="00552494" w:rsidRPr="00CA35B5" w:rsidRDefault="00552494" w:rsidP="00552494">
            <w:pPr>
              <w:pStyle w:val="Default"/>
              <w:rPr>
                <w:iCs/>
                <w:color w:val="auto"/>
                <w:sz w:val="20"/>
                <w:szCs w:val="20"/>
              </w:rPr>
            </w:pPr>
            <w:r>
              <w:rPr>
                <w:iCs/>
                <w:sz w:val="20"/>
                <w:szCs w:val="20"/>
              </w:rPr>
              <w:t xml:space="preserve">Транспортная доступность 60 мин. </w:t>
            </w:r>
            <w:r w:rsidRPr="00467C7A">
              <w:rPr>
                <w:iCs/>
                <w:sz w:val="20"/>
                <w:szCs w:val="20"/>
              </w:rPr>
              <w:t>принят</w:t>
            </w:r>
            <w:r>
              <w:rPr>
                <w:iCs/>
                <w:sz w:val="20"/>
                <w:szCs w:val="20"/>
              </w:rPr>
              <w:t>а</w:t>
            </w:r>
            <w:r w:rsidRPr="00467C7A">
              <w:rPr>
                <w:iCs/>
                <w:sz w:val="20"/>
                <w:szCs w:val="20"/>
              </w:rPr>
              <w:t xml:space="preserve"> в соответствии с таблицей пункта 1.5. РНГП Орловской области</w:t>
            </w:r>
          </w:p>
        </w:tc>
      </w:tr>
      <w:tr w:rsidR="00552494" w:rsidRPr="00CA35B5" w14:paraId="670B4852" w14:textId="77777777" w:rsidTr="00E679AC">
        <w:trPr>
          <w:cantSplit/>
        </w:trPr>
        <w:tc>
          <w:tcPr>
            <w:tcW w:w="2258" w:type="dxa"/>
            <w:vMerge w:val="restart"/>
            <w:shd w:val="clear" w:color="auto" w:fill="auto"/>
          </w:tcPr>
          <w:p w14:paraId="6CE79151" w14:textId="2A523A3F" w:rsidR="00552494" w:rsidRPr="00CA35B5" w:rsidRDefault="00552494" w:rsidP="00552494">
            <w:pPr>
              <w:pStyle w:val="aff5"/>
              <w:ind w:firstLine="0"/>
              <w:jc w:val="left"/>
              <w:rPr>
                <w:iCs/>
                <w:sz w:val="20"/>
                <w:szCs w:val="20"/>
                <w:lang w:val="ru-RU"/>
              </w:rPr>
            </w:pPr>
            <w:r>
              <w:rPr>
                <w:iCs/>
                <w:sz w:val="20"/>
                <w:szCs w:val="20"/>
                <w:lang w:val="ru-RU"/>
              </w:rPr>
              <w:t>Бассейн</w:t>
            </w:r>
          </w:p>
        </w:tc>
        <w:tc>
          <w:tcPr>
            <w:tcW w:w="3544" w:type="dxa"/>
            <w:shd w:val="clear" w:color="auto" w:fill="auto"/>
          </w:tcPr>
          <w:p w14:paraId="0ABECF0F" w14:textId="77777777" w:rsidR="00552494" w:rsidRPr="00CA35B5" w:rsidRDefault="00552494" w:rsidP="00552494">
            <w:pPr>
              <w:pStyle w:val="aff5"/>
              <w:ind w:firstLine="0"/>
              <w:jc w:val="left"/>
              <w:rPr>
                <w:iCs/>
                <w:sz w:val="20"/>
                <w:szCs w:val="20"/>
                <w:lang w:val="ru-RU"/>
              </w:rPr>
            </w:pPr>
            <w:r w:rsidRPr="00CA35B5">
              <w:rPr>
                <w:iCs/>
                <w:sz w:val="20"/>
                <w:szCs w:val="20"/>
                <w:lang w:val="ru-RU"/>
              </w:rPr>
              <w:t>Расчетный показатель минимально допустимого уровня обеспеченности</w:t>
            </w:r>
          </w:p>
        </w:tc>
        <w:tc>
          <w:tcPr>
            <w:tcW w:w="3827" w:type="dxa"/>
            <w:shd w:val="clear" w:color="auto" w:fill="auto"/>
          </w:tcPr>
          <w:p w14:paraId="551A2506" w14:textId="19A8EF86" w:rsidR="00552494" w:rsidRPr="00CA35B5" w:rsidRDefault="00552494" w:rsidP="00552494">
            <w:pPr>
              <w:pStyle w:val="Default"/>
              <w:rPr>
                <w:iCs/>
                <w:color w:val="auto"/>
                <w:sz w:val="20"/>
                <w:szCs w:val="20"/>
              </w:rPr>
            </w:pPr>
            <w:r>
              <w:rPr>
                <w:iCs/>
                <w:sz w:val="20"/>
                <w:szCs w:val="20"/>
              </w:rPr>
              <w:t xml:space="preserve">1 объект независимо от количества жителей </w:t>
            </w:r>
            <w:r w:rsidRPr="00467C7A">
              <w:rPr>
                <w:iCs/>
                <w:sz w:val="20"/>
                <w:szCs w:val="20"/>
              </w:rPr>
              <w:t>принят в соответствии с таблицей пункта 1.5. РНГП Орловской области</w:t>
            </w:r>
            <w:r>
              <w:rPr>
                <w:iCs/>
                <w:vanish/>
                <w:sz w:val="20"/>
                <w:szCs w:val="20"/>
                <w:u w:val="single"/>
              </w:rPr>
              <w:t xml:space="preserve"> РНГП</w:t>
            </w:r>
          </w:p>
        </w:tc>
      </w:tr>
      <w:tr w:rsidR="00552494" w:rsidRPr="00CA35B5" w14:paraId="69B5FA89" w14:textId="77777777" w:rsidTr="00E679AC">
        <w:trPr>
          <w:cantSplit/>
        </w:trPr>
        <w:tc>
          <w:tcPr>
            <w:tcW w:w="2258" w:type="dxa"/>
            <w:vMerge/>
            <w:shd w:val="clear" w:color="auto" w:fill="auto"/>
          </w:tcPr>
          <w:p w14:paraId="36E25645" w14:textId="77777777" w:rsidR="00552494" w:rsidRPr="00CA35B5" w:rsidRDefault="00552494" w:rsidP="00552494">
            <w:pPr>
              <w:pStyle w:val="aff5"/>
              <w:ind w:firstLine="0"/>
              <w:jc w:val="left"/>
              <w:rPr>
                <w:iCs/>
                <w:sz w:val="20"/>
                <w:szCs w:val="20"/>
                <w:lang w:val="ru-RU"/>
              </w:rPr>
            </w:pPr>
          </w:p>
        </w:tc>
        <w:tc>
          <w:tcPr>
            <w:tcW w:w="3544" w:type="dxa"/>
            <w:shd w:val="clear" w:color="auto" w:fill="auto"/>
          </w:tcPr>
          <w:p w14:paraId="24145ECC" w14:textId="77777777" w:rsidR="00552494" w:rsidRPr="00CA35B5" w:rsidRDefault="00552494" w:rsidP="00552494">
            <w:pPr>
              <w:pStyle w:val="aff5"/>
              <w:ind w:firstLine="0"/>
              <w:jc w:val="left"/>
              <w:rPr>
                <w:iCs/>
                <w:sz w:val="20"/>
                <w:szCs w:val="20"/>
                <w:lang w:val="ru-RU"/>
              </w:rPr>
            </w:pPr>
            <w:r w:rsidRPr="00CA35B5">
              <w:rPr>
                <w:iCs/>
                <w:sz w:val="20"/>
                <w:szCs w:val="20"/>
                <w:lang w:val="ru-RU"/>
              </w:rPr>
              <w:t>Расчетный показатель максимально допустимого уровня территориальной доступности</w:t>
            </w:r>
          </w:p>
        </w:tc>
        <w:tc>
          <w:tcPr>
            <w:tcW w:w="3827" w:type="dxa"/>
            <w:shd w:val="clear" w:color="auto" w:fill="auto"/>
          </w:tcPr>
          <w:p w14:paraId="3C8587C2" w14:textId="0579BFE9" w:rsidR="00552494" w:rsidRPr="00CA35B5" w:rsidRDefault="00552494" w:rsidP="00552494">
            <w:pPr>
              <w:pStyle w:val="Default"/>
              <w:jc w:val="both"/>
              <w:rPr>
                <w:iCs/>
                <w:color w:val="auto"/>
                <w:sz w:val="20"/>
                <w:szCs w:val="20"/>
              </w:rPr>
            </w:pPr>
            <w:r>
              <w:rPr>
                <w:iCs/>
                <w:sz w:val="20"/>
                <w:szCs w:val="20"/>
              </w:rPr>
              <w:t xml:space="preserve">Транспортная доступность 60 мин. </w:t>
            </w:r>
            <w:r w:rsidRPr="00467C7A">
              <w:rPr>
                <w:iCs/>
                <w:sz w:val="20"/>
                <w:szCs w:val="20"/>
              </w:rPr>
              <w:t>принят</w:t>
            </w:r>
            <w:r>
              <w:rPr>
                <w:iCs/>
                <w:sz w:val="20"/>
                <w:szCs w:val="20"/>
              </w:rPr>
              <w:t>а</w:t>
            </w:r>
            <w:r w:rsidRPr="00467C7A">
              <w:rPr>
                <w:iCs/>
                <w:sz w:val="20"/>
                <w:szCs w:val="20"/>
              </w:rPr>
              <w:t xml:space="preserve"> в соответствии с таблицей пункта 1.5. РНГП Орловской области</w:t>
            </w:r>
          </w:p>
        </w:tc>
      </w:tr>
      <w:tr w:rsidR="00CB096F" w:rsidRPr="00CA35B5" w14:paraId="6C08FBB1" w14:textId="77777777" w:rsidTr="00E679AC">
        <w:trPr>
          <w:cantSplit/>
        </w:trPr>
        <w:tc>
          <w:tcPr>
            <w:tcW w:w="2258" w:type="dxa"/>
            <w:vMerge w:val="restart"/>
            <w:shd w:val="clear" w:color="auto" w:fill="auto"/>
          </w:tcPr>
          <w:p w14:paraId="05594A8A" w14:textId="4F06970E" w:rsidR="00CB096F" w:rsidRPr="00CA35B5" w:rsidRDefault="00CB096F" w:rsidP="00CB096F">
            <w:pPr>
              <w:pStyle w:val="aff5"/>
              <w:ind w:firstLine="0"/>
              <w:jc w:val="left"/>
              <w:rPr>
                <w:iCs/>
                <w:sz w:val="20"/>
                <w:szCs w:val="20"/>
                <w:lang w:val="ru-RU"/>
              </w:rPr>
            </w:pPr>
            <w:r>
              <w:rPr>
                <w:iCs/>
                <w:sz w:val="20"/>
                <w:szCs w:val="20"/>
                <w:lang w:val="ru-RU"/>
              </w:rPr>
              <w:t>Спортивная площадка</w:t>
            </w:r>
          </w:p>
        </w:tc>
        <w:tc>
          <w:tcPr>
            <w:tcW w:w="3544" w:type="dxa"/>
            <w:shd w:val="clear" w:color="auto" w:fill="auto"/>
          </w:tcPr>
          <w:p w14:paraId="4D8D51C5" w14:textId="77777777" w:rsidR="00CB096F" w:rsidRPr="00CA35B5" w:rsidRDefault="00CB096F" w:rsidP="00CB096F">
            <w:pPr>
              <w:pStyle w:val="aff5"/>
              <w:ind w:firstLine="0"/>
              <w:jc w:val="left"/>
              <w:rPr>
                <w:iCs/>
                <w:sz w:val="20"/>
                <w:szCs w:val="20"/>
                <w:lang w:val="ru-RU"/>
              </w:rPr>
            </w:pPr>
            <w:r w:rsidRPr="00CA35B5">
              <w:rPr>
                <w:iCs/>
                <w:sz w:val="20"/>
                <w:szCs w:val="20"/>
                <w:lang w:val="ru-RU"/>
              </w:rPr>
              <w:t>Расчетный показатель минимально допустимого уровня обеспеченности</w:t>
            </w:r>
          </w:p>
        </w:tc>
        <w:tc>
          <w:tcPr>
            <w:tcW w:w="3827" w:type="dxa"/>
            <w:shd w:val="clear" w:color="auto" w:fill="auto"/>
          </w:tcPr>
          <w:p w14:paraId="4186D0E7" w14:textId="72BBA09F" w:rsidR="00CB096F" w:rsidRPr="00CA35B5" w:rsidRDefault="00CB096F" w:rsidP="00CB096F">
            <w:pPr>
              <w:pStyle w:val="Default"/>
              <w:jc w:val="both"/>
              <w:rPr>
                <w:iCs/>
                <w:sz w:val="20"/>
                <w:szCs w:val="20"/>
              </w:rPr>
            </w:pPr>
            <w:r>
              <w:rPr>
                <w:iCs/>
                <w:sz w:val="20"/>
                <w:szCs w:val="20"/>
              </w:rPr>
              <w:t xml:space="preserve">2,2 объекта на 1000 жителей </w:t>
            </w:r>
            <w:r w:rsidRPr="00467C7A">
              <w:rPr>
                <w:iCs/>
                <w:sz w:val="20"/>
                <w:szCs w:val="20"/>
              </w:rPr>
              <w:t>принят в соответствии с таблицей пункта 1.5. РНГП Орловской области</w:t>
            </w:r>
            <w:r>
              <w:rPr>
                <w:iCs/>
                <w:vanish/>
                <w:sz w:val="20"/>
                <w:szCs w:val="20"/>
                <w:u w:val="single"/>
              </w:rPr>
              <w:t xml:space="preserve"> РНГП</w:t>
            </w:r>
          </w:p>
        </w:tc>
      </w:tr>
      <w:tr w:rsidR="00CB096F" w:rsidRPr="00CA35B5" w14:paraId="4231A990" w14:textId="77777777" w:rsidTr="00E679AC">
        <w:trPr>
          <w:cantSplit/>
        </w:trPr>
        <w:tc>
          <w:tcPr>
            <w:tcW w:w="2258" w:type="dxa"/>
            <w:vMerge/>
            <w:shd w:val="clear" w:color="auto" w:fill="auto"/>
          </w:tcPr>
          <w:p w14:paraId="2FACA3F9" w14:textId="77777777" w:rsidR="00CB096F" w:rsidRPr="00CA35B5" w:rsidRDefault="00CB096F" w:rsidP="00CB096F">
            <w:pPr>
              <w:pStyle w:val="aff5"/>
              <w:ind w:firstLine="0"/>
              <w:jc w:val="left"/>
              <w:rPr>
                <w:iCs/>
                <w:sz w:val="20"/>
                <w:szCs w:val="20"/>
                <w:lang w:val="ru-RU"/>
              </w:rPr>
            </w:pPr>
          </w:p>
        </w:tc>
        <w:tc>
          <w:tcPr>
            <w:tcW w:w="3544" w:type="dxa"/>
            <w:shd w:val="clear" w:color="auto" w:fill="auto"/>
          </w:tcPr>
          <w:p w14:paraId="0D1B45E0" w14:textId="77777777" w:rsidR="00CB096F" w:rsidRPr="00CA35B5" w:rsidRDefault="00CB096F" w:rsidP="00CB096F">
            <w:pPr>
              <w:pStyle w:val="aff5"/>
              <w:ind w:firstLine="0"/>
              <w:jc w:val="left"/>
              <w:rPr>
                <w:iCs/>
                <w:sz w:val="20"/>
                <w:szCs w:val="20"/>
                <w:lang w:val="ru-RU"/>
              </w:rPr>
            </w:pPr>
            <w:r w:rsidRPr="00CA35B5">
              <w:rPr>
                <w:iCs/>
                <w:sz w:val="20"/>
                <w:szCs w:val="20"/>
                <w:lang w:val="ru-RU"/>
              </w:rPr>
              <w:t>Расчетный показатель максимально допустимого уровня территориальной доступности</w:t>
            </w:r>
          </w:p>
        </w:tc>
        <w:tc>
          <w:tcPr>
            <w:tcW w:w="3827" w:type="dxa"/>
            <w:shd w:val="clear" w:color="auto" w:fill="auto"/>
          </w:tcPr>
          <w:p w14:paraId="6A54619D" w14:textId="3AE402B8" w:rsidR="00CB096F" w:rsidRPr="00CA35B5" w:rsidRDefault="00CB096F" w:rsidP="00CB096F">
            <w:pPr>
              <w:pStyle w:val="Default"/>
              <w:jc w:val="both"/>
              <w:rPr>
                <w:iCs/>
                <w:sz w:val="20"/>
                <w:szCs w:val="20"/>
              </w:rPr>
            </w:pPr>
            <w:r>
              <w:rPr>
                <w:iCs/>
                <w:sz w:val="20"/>
                <w:szCs w:val="20"/>
              </w:rPr>
              <w:t xml:space="preserve">Пешеходная доступность </w:t>
            </w:r>
            <w:r w:rsidR="006C0A36">
              <w:rPr>
                <w:iCs/>
                <w:sz w:val="20"/>
                <w:szCs w:val="20"/>
              </w:rPr>
              <w:t>500 м</w:t>
            </w:r>
            <w:r>
              <w:rPr>
                <w:iCs/>
                <w:sz w:val="20"/>
                <w:szCs w:val="20"/>
              </w:rPr>
              <w:t xml:space="preserve"> </w:t>
            </w:r>
            <w:r w:rsidRPr="00467C7A">
              <w:rPr>
                <w:iCs/>
                <w:sz w:val="20"/>
                <w:szCs w:val="20"/>
              </w:rPr>
              <w:t>принят</w:t>
            </w:r>
            <w:r>
              <w:rPr>
                <w:iCs/>
                <w:sz w:val="20"/>
                <w:szCs w:val="20"/>
              </w:rPr>
              <w:t>а</w:t>
            </w:r>
            <w:r w:rsidRPr="00467C7A">
              <w:rPr>
                <w:iCs/>
                <w:sz w:val="20"/>
                <w:szCs w:val="20"/>
              </w:rPr>
              <w:t xml:space="preserve"> в соответствии с таблицей пункта 1.5. РНГП Орловской области</w:t>
            </w:r>
          </w:p>
        </w:tc>
      </w:tr>
    </w:tbl>
    <w:bookmarkEnd w:id="126"/>
    <w:p w14:paraId="60A60537" w14:textId="0A4953F2" w:rsidR="0062094A" w:rsidRPr="00BF1BA3" w:rsidRDefault="0062094A" w:rsidP="0062094A">
      <w:pPr>
        <w:keepNext/>
        <w:spacing w:before="120"/>
        <w:jc w:val="right"/>
        <w:rPr>
          <w:bCs/>
          <w:iCs/>
        </w:rPr>
      </w:pPr>
      <w:r w:rsidRPr="00BF1BA3">
        <w:rPr>
          <w:bCs/>
          <w:iCs/>
        </w:rPr>
        <w:t>Таблица 2.</w:t>
      </w:r>
      <w:r w:rsidR="00056F74">
        <w:rPr>
          <w:bCs/>
          <w:iCs/>
        </w:rPr>
        <w:t>6</w:t>
      </w:r>
    </w:p>
    <w:p w14:paraId="5C22E8AB" w14:textId="581C8AE7" w:rsidR="0062094A" w:rsidRPr="00BF1BA3" w:rsidRDefault="00D949CB" w:rsidP="00572247">
      <w:pPr>
        <w:pStyle w:val="5"/>
        <w:numPr>
          <w:ilvl w:val="2"/>
          <w:numId w:val="13"/>
        </w:numPr>
        <w:ind w:left="0" w:firstLine="0"/>
      </w:pPr>
      <w:r>
        <w:t xml:space="preserve">Расчетные показатели </w:t>
      </w:r>
      <w:r w:rsidR="0062094A" w:rsidRPr="00BF1BA3">
        <w:t>в области культуры</w:t>
      </w:r>
    </w:p>
    <w:tbl>
      <w:tblPr>
        <w:tblStyle w:val="af1"/>
        <w:tblW w:w="9629"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28" w:type="dxa"/>
          <w:right w:w="28" w:type="dxa"/>
        </w:tblCellMar>
        <w:tblLook w:val="04A0" w:firstRow="1" w:lastRow="0" w:firstColumn="1" w:lastColumn="0" w:noHBand="0" w:noVBand="1"/>
      </w:tblPr>
      <w:tblGrid>
        <w:gridCol w:w="2400"/>
        <w:gridCol w:w="3402"/>
        <w:gridCol w:w="3827"/>
      </w:tblGrid>
      <w:tr w:rsidR="0062094A" w:rsidRPr="00BF1BA3" w14:paraId="0A7F3169" w14:textId="77777777" w:rsidTr="00E679AC">
        <w:trPr>
          <w:cantSplit/>
          <w:tblHeader/>
        </w:trPr>
        <w:tc>
          <w:tcPr>
            <w:tcW w:w="2400" w:type="dxa"/>
            <w:shd w:val="clear" w:color="auto" w:fill="auto"/>
          </w:tcPr>
          <w:p w14:paraId="4244D238" w14:textId="77777777" w:rsidR="0062094A" w:rsidRPr="00BF1BA3" w:rsidRDefault="0062094A" w:rsidP="006C2EA0">
            <w:pPr>
              <w:pStyle w:val="aff5"/>
              <w:ind w:firstLine="0"/>
              <w:jc w:val="center"/>
              <w:rPr>
                <w:b/>
                <w:iCs/>
                <w:sz w:val="20"/>
                <w:szCs w:val="20"/>
                <w:lang w:val="ru-RU"/>
              </w:rPr>
            </w:pPr>
            <w:r w:rsidRPr="00BF1BA3">
              <w:rPr>
                <w:b/>
                <w:iCs/>
                <w:sz w:val="20"/>
                <w:szCs w:val="20"/>
                <w:lang w:val="ru-RU"/>
              </w:rPr>
              <w:t>Наименование вида объекта</w:t>
            </w:r>
          </w:p>
        </w:tc>
        <w:tc>
          <w:tcPr>
            <w:tcW w:w="3402" w:type="dxa"/>
            <w:shd w:val="clear" w:color="auto" w:fill="auto"/>
          </w:tcPr>
          <w:p w14:paraId="65418FF9" w14:textId="77777777" w:rsidR="0062094A" w:rsidRPr="00BF1BA3" w:rsidRDefault="0062094A" w:rsidP="006C2EA0">
            <w:pPr>
              <w:pStyle w:val="aff5"/>
              <w:ind w:firstLine="0"/>
              <w:jc w:val="center"/>
              <w:rPr>
                <w:b/>
                <w:iCs/>
                <w:sz w:val="20"/>
                <w:szCs w:val="20"/>
                <w:lang w:val="ru-RU"/>
              </w:rPr>
            </w:pPr>
            <w:r w:rsidRPr="00BF1BA3">
              <w:rPr>
                <w:b/>
                <w:iCs/>
                <w:sz w:val="20"/>
                <w:szCs w:val="20"/>
                <w:lang w:val="ru-RU"/>
              </w:rPr>
              <w:t>Тип расчетного показателя</w:t>
            </w:r>
          </w:p>
        </w:tc>
        <w:tc>
          <w:tcPr>
            <w:tcW w:w="3827" w:type="dxa"/>
            <w:shd w:val="clear" w:color="auto" w:fill="auto"/>
          </w:tcPr>
          <w:p w14:paraId="1F3D374C" w14:textId="77777777" w:rsidR="0062094A" w:rsidRPr="00BF1BA3" w:rsidRDefault="0062094A" w:rsidP="006C2EA0">
            <w:pPr>
              <w:pStyle w:val="aff5"/>
              <w:ind w:firstLine="0"/>
              <w:jc w:val="center"/>
              <w:rPr>
                <w:b/>
                <w:iCs/>
                <w:sz w:val="20"/>
                <w:szCs w:val="20"/>
                <w:lang w:val="ru-RU"/>
              </w:rPr>
            </w:pPr>
            <w:r w:rsidRPr="00BF1BA3">
              <w:rPr>
                <w:b/>
                <w:iCs/>
                <w:sz w:val="20"/>
                <w:szCs w:val="20"/>
                <w:lang w:val="ru-RU"/>
              </w:rPr>
              <w:t>Обоснование расчетного показателя</w:t>
            </w:r>
          </w:p>
        </w:tc>
      </w:tr>
      <w:tr w:rsidR="0062094A" w:rsidRPr="00BF1BA3" w14:paraId="02B894E7" w14:textId="77777777" w:rsidTr="00E679AC">
        <w:trPr>
          <w:cantSplit/>
        </w:trPr>
        <w:tc>
          <w:tcPr>
            <w:tcW w:w="2400" w:type="dxa"/>
            <w:vMerge w:val="restart"/>
            <w:shd w:val="clear" w:color="auto" w:fill="auto"/>
          </w:tcPr>
          <w:p w14:paraId="4C97319B" w14:textId="5C4D831F" w:rsidR="0062094A" w:rsidRPr="00BF1BA3" w:rsidRDefault="0062094A" w:rsidP="006C2EA0">
            <w:pPr>
              <w:pStyle w:val="aff5"/>
              <w:ind w:firstLine="0"/>
              <w:jc w:val="left"/>
              <w:rPr>
                <w:iCs/>
                <w:sz w:val="20"/>
                <w:szCs w:val="20"/>
                <w:lang w:val="ru-RU"/>
              </w:rPr>
            </w:pPr>
            <w:r w:rsidRPr="00BF1BA3">
              <w:rPr>
                <w:iCs/>
                <w:sz w:val="20"/>
                <w:szCs w:val="20"/>
                <w:lang w:val="ru-RU"/>
              </w:rPr>
              <w:t xml:space="preserve">Общедоступная библиотека </w:t>
            </w:r>
          </w:p>
        </w:tc>
        <w:tc>
          <w:tcPr>
            <w:tcW w:w="3402" w:type="dxa"/>
            <w:shd w:val="clear" w:color="auto" w:fill="auto"/>
          </w:tcPr>
          <w:p w14:paraId="5F56E471" w14:textId="77777777" w:rsidR="0062094A" w:rsidRPr="00BF1BA3" w:rsidRDefault="0062094A" w:rsidP="006C2EA0">
            <w:pPr>
              <w:pStyle w:val="aff5"/>
              <w:ind w:firstLine="0"/>
              <w:jc w:val="left"/>
              <w:rPr>
                <w:iCs/>
                <w:sz w:val="20"/>
                <w:szCs w:val="20"/>
                <w:lang w:val="ru-RU"/>
              </w:rPr>
            </w:pPr>
            <w:r w:rsidRPr="00BF1BA3">
              <w:rPr>
                <w:iCs/>
                <w:sz w:val="20"/>
                <w:szCs w:val="20"/>
                <w:lang w:val="ru-RU"/>
              </w:rPr>
              <w:t>Расчетный показатель минимально допустимого уровня обеспеченности</w:t>
            </w:r>
          </w:p>
        </w:tc>
        <w:tc>
          <w:tcPr>
            <w:tcW w:w="3827" w:type="dxa"/>
            <w:shd w:val="clear" w:color="auto" w:fill="auto"/>
          </w:tcPr>
          <w:p w14:paraId="2386BACA" w14:textId="10865188" w:rsidR="0062094A" w:rsidRPr="00A22EC6" w:rsidRDefault="0062094A" w:rsidP="009E1B67">
            <w:pPr>
              <w:pStyle w:val="aff5"/>
              <w:ind w:firstLine="0"/>
              <w:rPr>
                <w:iCs/>
                <w:sz w:val="20"/>
                <w:szCs w:val="20"/>
                <w:lang w:val="ru-RU"/>
              </w:rPr>
            </w:pPr>
            <w:r w:rsidRPr="009E1B67">
              <w:rPr>
                <w:iCs/>
                <w:sz w:val="20"/>
                <w:szCs w:val="20"/>
                <w:lang w:val="ru-RU"/>
              </w:rPr>
              <w:t xml:space="preserve">Не менее 1 объекта </w:t>
            </w:r>
            <w:r w:rsidR="009E1B67" w:rsidRPr="009E1B67">
              <w:rPr>
                <w:iCs/>
                <w:sz w:val="20"/>
                <w:szCs w:val="20"/>
                <w:lang w:val="ru-RU"/>
              </w:rPr>
              <w:t xml:space="preserve">на 10 тыс. чел. </w:t>
            </w:r>
            <w:r w:rsidRPr="009E1B67">
              <w:rPr>
                <w:iCs/>
                <w:sz w:val="20"/>
                <w:szCs w:val="20"/>
                <w:lang w:val="ru-RU"/>
              </w:rPr>
              <w:t xml:space="preserve">принято в соответствии с </w:t>
            </w:r>
            <w:r w:rsidR="009E1B67" w:rsidRPr="00267A48">
              <w:rPr>
                <w:iCs/>
                <w:color w:val="000000" w:themeColor="text1"/>
                <w:sz w:val="20"/>
                <w:szCs w:val="20"/>
                <w:lang w:val="ru-RU"/>
              </w:rPr>
              <w:t>таблиц</w:t>
            </w:r>
            <w:r w:rsidR="009E1B67">
              <w:rPr>
                <w:iCs/>
                <w:color w:val="000000" w:themeColor="text1"/>
                <w:sz w:val="20"/>
                <w:szCs w:val="20"/>
                <w:lang w:val="ru-RU"/>
              </w:rPr>
              <w:t>ей</w:t>
            </w:r>
            <w:r w:rsidR="009E1B67" w:rsidRPr="00267A48">
              <w:rPr>
                <w:iCs/>
                <w:color w:val="000000" w:themeColor="text1"/>
                <w:sz w:val="20"/>
                <w:szCs w:val="20"/>
                <w:lang w:val="ru-RU"/>
              </w:rPr>
              <w:t xml:space="preserve"> 1 </w:t>
            </w:r>
            <w:r w:rsidR="009E1B67">
              <w:rPr>
                <w:iCs/>
                <w:color w:val="000000" w:themeColor="text1"/>
                <w:sz w:val="20"/>
                <w:szCs w:val="20"/>
                <w:lang w:val="ru-RU"/>
              </w:rPr>
              <w:t>р</w:t>
            </w:r>
            <w:r w:rsidR="009E1B67" w:rsidRPr="00E1473E">
              <w:rPr>
                <w:iCs/>
                <w:color w:val="000000" w:themeColor="text1"/>
                <w:sz w:val="20"/>
                <w:szCs w:val="20"/>
                <w:lang w:val="ru-RU"/>
              </w:rPr>
              <w:t>аспоряжени</w:t>
            </w:r>
            <w:r w:rsidR="009E1B67">
              <w:rPr>
                <w:iCs/>
                <w:color w:val="000000" w:themeColor="text1"/>
                <w:sz w:val="20"/>
                <w:szCs w:val="20"/>
                <w:lang w:val="ru-RU"/>
              </w:rPr>
              <w:t>я</w:t>
            </w:r>
            <w:r w:rsidR="009E1B67" w:rsidRPr="00E1473E">
              <w:rPr>
                <w:iCs/>
                <w:color w:val="000000" w:themeColor="text1"/>
                <w:sz w:val="20"/>
                <w:szCs w:val="20"/>
                <w:lang w:val="ru-RU"/>
              </w:rPr>
              <w:t xml:space="preserve"> Минкультуры России от 23</w:t>
            </w:r>
            <w:r w:rsidR="009E1B67">
              <w:rPr>
                <w:iCs/>
                <w:color w:val="000000" w:themeColor="text1"/>
                <w:sz w:val="20"/>
                <w:szCs w:val="20"/>
                <w:lang w:val="ru-RU"/>
              </w:rPr>
              <w:t xml:space="preserve"> октября </w:t>
            </w:r>
            <w:r w:rsidR="009E1B67" w:rsidRPr="00E1473E">
              <w:rPr>
                <w:iCs/>
                <w:color w:val="000000" w:themeColor="text1"/>
                <w:sz w:val="20"/>
                <w:szCs w:val="20"/>
                <w:lang w:val="ru-RU"/>
              </w:rPr>
              <w:t>2023</w:t>
            </w:r>
            <w:r w:rsidR="009E1B67">
              <w:rPr>
                <w:iCs/>
                <w:color w:val="000000" w:themeColor="text1"/>
                <w:sz w:val="20"/>
                <w:szCs w:val="20"/>
                <w:lang w:val="ru-RU"/>
              </w:rPr>
              <w:t xml:space="preserve"> года</w:t>
            </w:r>
            <w:r w:rsidR="009E1B67" w:rsidRPr="00E1473E">
              <w:rPr>
                <w:iCs/>
                <w:color w:val="000000" w:themeColor="text1"/>
                <w:sz w:val="20"/>
                <w:szCs w:val="20"/>
                <w:lang w:val="ru-RU"/>
              </w:rPr>
              <w:t xml:space="preserve"> № Р-2879 </w:t>
            </w:r>
            <w:r w:rsidR="009E1B67">
              <w:rPr>
                <w:iCs/>
                <w:color w:val="000000" w:themeColor="text1"/>
                <w:sz w:val="20"/>
                <w:szCs w:val="20"/>
                <w:lang w:val="ru-RU"/>
              </w:rPr>
              <w:t>«</w:t>
            </w:r>
            <w:r w:rsidR="009E1B67" w:rsidRPr="00E1473E">
              <w:rPr>
                <w:iCs/>
                <w:color w:val="000000" w:themeColor="text1"/>
                <w:sz w:val="20"/>
                <w:szCs w:val="20"/>
                <w:lang w:val="ru-RU"/>
              </w:rPr>
              <w:t xml:space="preserve">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w:t>
            </w:r>
            <w:r w:rsidR="002920B2">
              <w:rPr>
                <w:iCs/>
                <w:color w:val="000000" w:themeColor="text1"/>
                <w:sz w:val="20"/>
                <w:szCs w:val="20"/>
                <w:lang w:val="ru-RU"/>
              </w:rPr>
              <w:t>обеспеченности населения услуга</w:t>
            </w:r>
            <w:r w:rsidR="009E1B67" w:rsidRPr="00E1473E">
              <w:rPr>
                <w:iCs/>
                <w:color w:val="000000" w:themeColor="text1"/>
                <w:sz w:val="20"/>
                <w:szCs w:val="20"/>
                <w:lang w:val="ru-RU"/>
              </w:rPr>
              <w:t>ми организаций культуры</w:t>
            </w:r>
            <w:r w:rsidR="009E1B67">
              <w:rPr>
                <w:iCs/>
                <w:color w:val="000000" w:themeColor="text1"/>
                <w:sz w:val="20"/>
                <w:szCs w:val="20"/>
                <w:lang w:val="ru-RU"/>
              </w:rPr>
              <w:t xml:space="preserve">» (далее – распоряжение </w:t>
            </w:r>
            <w:r w:rsidR="009E1B67" w:rsidRPr="00E1473E">
              <w:rPr>
                <w:iCs/>
                <w:color w:val="000000" w:themeColor="text1"/>
                <w:sz w:val="20"/>
                <w:szCs w:val="20"/>
                <w:lang w:val="ru-RU"/>
              </w:rPr>
              <w:t>Минкультуры России № Р-2879</w:t>
            </w:r>
            <w:r w:rsidR="009E1B67">
              <w:rPr>
                <w:iCs/>
                <w:color w:val="000000" w:themeColor="text1"/>
                <w:sz w:val="20"/>
                <w:szCs w:val="20"/>
                <w:lang w:val="ru-RU"/>
              </w:rPr>
              <w:t>)</w:t>
            </w:r>
          </w:p>
        </w:tc>
      </w:tr>
      <w:tr w:rsidR="0062094A" w:rsidRPr="00BF1BA3" w14:paraId="7DFF640C" w14:textId="77777777" w:rsidTr="00E679AC">
        <w:trPr>
          <w:cantSplit/>
        </w:trPr>
        <w:tc>
          <w:tcPr>
            <w:tcW w:w="2400" w:type="dxa"/>
            <w:vMerge/>
            <w:shd w:val="clear" w:color="auto" w:fill="auto"/>
          </w:tcPr>
          <w:p w14:paraId="7E351A43" w14:textId="77777777" w:rsidR="0062094A" w:rsidRPr="00BF1BA3" w:rsidRDefault="0062094A" w:rsidP="006C2EA0">
            <w:pPr>
              <w:pStyle w:val="aff5"/>
              <w:ind w:firstLine="0"/>
              <w:jc w:val="left"/>
              <w:rPr>
                <w:iCs/>
                <w:sz w:val="20"/>
                <w:szCs w:val="20"/>
                <w:lang w:val="ru-RU"/>
              </w:rPr>
            </w:pPr>
          </w:p>
        </w:tc>
        <w:tc>
          <w:tcPr>
            <w:tcW w:w="3402" w:type="dxa"/>
            <w:shd w:val="clear" w:color="auto" w:fill="auto"/>
          </w:tcPr>
          <w:p w14:paraId="563D6CF5" w14:textId="77777777" w:rsidR="0062094A" w:rsidRPr="00BF1BA3" w:rsidRDefault="0062094A" w:rsidP="006C2EA0">
            <w:pPr>
              <w:pStyle w:val="aff5"/>
              <w:ind w:firstLine="0"/>
              <w:jc w:val="left"/>
              <w:rPr>
                <w:iCs/>
                <w:sz w:val="20"/>
                <w:szCs w:val="20"/>
                <w:lang w:val="ru-RU"/>
              </w:rPr>
            </w:pPr>
            <w:r w:rsidRPr="00BF1BA3">
              <w:rPr>
                <w:iCs/>
                <w:sz w:val="20"/>
                <w:szCs w:val="20"/>
                <w:lang w:val="ru-RU"/>
              </w:rPr>
              <w:t>Расчетный показатель максимально допустимого уровня территориальной доступности</w:t>
            </w:r>
          </w:p>
        </w:tc>
        <w:tc>
          <w:tcPr>
            <w:tcW w:w="3827" w:type="dxa"/>
            <w:shd w:val="clear" w:color="auto" w:fill="auto"/>
          </w:tcPr>
          <w:p w14:paraId="0D89E413" w14:textId="7DA0E307" w:rsidR="0062094A" w:rsidRPr="00BF1BA3" w:rsidRDefault="0062094A" w:rsidP="006C2EA0">
            <w:pPr>
              <w:pStyle w:val="aff5"/>
              <w:ind w:firstLine="0"/>
              <w:jc w:val="left"/>
              <w:rPr>
                <w:iCs/>
                <w:sz w:val="20"/>
                <w:szCs w:val="20"/>
                <w:lang w:val="ru-RU"/>
              </w:rPr>
            </w:pPr>
            <w:r w:rsidRPr="00BF1BA3">
              <w:rPr>
                <w:iCs/>
                <w:sz w:val="20"/>
                <w:szCs w:val="20"/>
                <w:lang w:val="ru-RU"/>
              </w:rPr>
              <w:t xml:space="preserve">Транспортная доступность </w:t>
            </w:r>
            <w:r w:rsidR="005C03B7">
              <w:rPr>
                <w:iCs/>
                <w:sz w:val="20"/>
                <w:szCs w:val="20"/>
                <w:lang w:val="ru-RU"/>
              </w:rPr>
              <w:t>40</w:t>
            </w:r>
            <w:r w:rsidR="009E1B67">
              <w:rPr>
                <w:iCs/>
                <w:sz w:val="20"/>
                <w:szCs w:val="20"/>
                <w:lang w:val="ru-RU"/>
              </w:rPr>
              <w:t xml:space="preserve"> мин. </w:t>
            </w:r>
            <w:r w:rsidRPr="00BF1BA3">
              <w:rPr>
                <w:iCs/>
                <w:sz w:val="20"/>
                <w:szCs w:val="20"/>
                <w:lang w:val="ru-RU"/>
              </w:rPr>
              <w:t xml:space="preserve">принята в соответствии с </w:t>
            </w:r>
            <w:r w:rsidR="009E1B67" w:rsidRPr="009E1B67">
              <w:rPr>
                <w:iCs/>
                <w:sz w:val="20"/>
                <w:szCs w:val="20"/>
                <w:lang w:val="ru-RU"/>
              </w:rPr>
              <w:t xml:space="preserve">таблицей </w:t>
            </w:r>
            <w:r w:rsidR="009E1B67" w:rsidRPr="00267A48">
              <w:rPr>
                <w:iCs/>
                <w:color w:val="000000" w:themeColor="text1"/>
                <w:sz w:val="20"/>
                <w:szCs w:val="20"/>
                <w:lang w:val="ru-RU"/>
              </w:rPr>
              <w:t>1</w:t>
            </w:r>
            <w:r w:rsidR="009E1B67">
              <w:rPr>
                <w:iCs/>
                <w:color w:val="000000" w:themeColor="text1"/>
                <w:sz w:val="20"/>
                <w:szCs w:val="20"/>
                <w:lang w:val="ru-RU"/>
              </w:rPr>
              <w:t xml:space="preserve"> распоряжения </w:t>
            </w:r>
            <w:r w:rsidR="009E1B67" w:rsidRPr="00E1473E">
              <w:rPr>
                <w:iCs/>
                <w:color w:val="000000" w:themeColor="text1"/>
                <w:sz w:val="20"/>
                <w:szCs w:val="20"/>
                <w:lang w:val="ru-RU"/>
              </w:rPr>
              <w:t>Минкультуры России № Р-2879</w:t>
            </w:r>
          </w:p>
        </w:tc>
      </w:tr>
      <w:tr w:rsidR="00C779F1" w:rsidRPr="00BF1BA3" w14:paraId="106BC6FD" w14:textId="77777777" w:rsidTr="00E679AC">
        <w:trPr>
          <w:cantSplit/>
        </w:trPr>
        <w:tc>
          <w:tcPr>
            <w:tcW w:w="2400" w:type="dxa"/>
            <w:vMerge w:val="restart"/>
            <w:shd w:val="clear" w:color="auto" w:fill="auto"/>
          </w:tcPr>
          <w:p w14:paraId="443A4899" w14:textId="485A8087" w:rsidR="00C779F1" w:rsidRPr="00BF1BA3" w:rsidRDefault="00C779F1" w:rsidP="006C2EA0">
            <w:pPr>
              <w:pStyle w:val="aff5"/>
              <w:ind w:firstLine="0"/>
              <w:jc w:val="left"/>
              <w:rPr>
                <w:iCs/>
                <w:sz w:val="20"/>
                <w:szCs w:val="20"/>
                <w:lang w:val="ru-RU"/>
              </w:rPr>
            </w:pPr>
            <w:r>
              <w:rPr>
                <w:iCs/>
                <w:sz w:val="20"/>
                <w:szCs w:val="20"/>
                <w:lang w:val="ru-RU"/>
              </w:rPr>
              <w:t>Детская библиотека</w:t>
            </w:r>
          </w:p>
        </w:tc>
        <w:tc>
          <w:tcPr>
            <w:tcW w:w="3402" w:type="dxa"/>
            <w:shd w:val="clear" w:color="auto" w:fill="auto"/>
          </w:tcPr>
          <w:p w14:paraId="0AFFF352" w14:textId="0C654753" w:rsidR="00C779F1" w:rsidRPr="00BF1BA3" w:rsidRDefault="00C779F1" w:rsidP="006C2EA0">
            <w:pPr>
              <w:pStyle w:val="aff5"/>
              <w:ind w:firstLine="0"/>
              <w:jc w:val="left"/>
              <w:rPr>
                <w:iCs/>
                <w:sz w:val="20"/>
                <w:szCs w:val="20"/>
                <w:lang w:val="ru-RU"/>
              </w:rPr>
            </w:pPr>
            <w:r w:rsidRPr="00BF1BA3">
              <w:rPr>
                <w:iCs/>
                <w:sz w:val="20"/>
                <w:szCs w:val="20"/>
                <w:lang w:val="ru-RU"/>
              </w:rPr>
              <w:t>Расчетный показатель минимально допустимого уровня обеспеченности</w:t>
            </w:r>
          </w:p>
        </w:tc>
        <w:tc>
          <w:tcPr>
            <w:tcW w:w="3827" w:type="dxa"/>
            <w:shd w:val="clear" w:color="auto" w:fill="auto"/>
          </w:tcPr>
          <w:p w14:paraId="18264D2F" w14:textId="476A9A0E" w:rsidR="00C779F1" w:rsidRPr="00BF1BA3" w:rsidRDefault="00C779F1" w:rsidP="006C2EA0">
            <w:pPr>
              <w:pStyle w:val="aff5"/>
              <w:ind w:firstLine="0"/>
              <w:jc w:val="left"/>
              <w:rPr>
                <w:iCs/>
                <w:sz w:val="20"/>
                <w:szCs w:val="20"/>
                <w:lang w:val="ru-RU"/>
              </w:rPr>
            </w:pPr>
            <w:r w:rsidRPr="009E1B67">
              <w:rPr>
                <w:iCs/>
                <w:sz w:val="20"/>
                <w:szCs w:val="20"/>
                <w:lang w:val="ru-RU"/>
              </w:rPr>
              <w:t xml:space="preserve">Не менее 1 объекта на </w:t>
            </w:r>
            <w:r>
              <w:rPr>
                <w:iCs/>
                <w:sz w:val="20"/>
                <w:szCs w:val="20"/>
                <w:lang w:val="ru-RU"/>
              </w:rPr>
              <w:t>7</w:t>
            </w:r>
            <w:r w:rsidR="005C03B7">
              <w:rPr>
                <w:iCs/>
                <w:sz w:val="20"/>
                <w:szCs w:val="20"/>
                <w:lang w:val="ru-RU"/>
              </w:rPr>
              <w:t xml:space="preserve"> </w:t>
            </w:r>
            <w:r w:rsidRPr="009E1B67">
              <w:rPr>
                <w:iCs/>
                <w:sz w:val="20"/>
                <w:szCs w:val="20"/>
                <w:lang w:val="ru-RU"/>
              </w:rPr>
              <w:t xml:space="preserve">тыс. </w:t>
            </w:r>
            <w:r w:rsidR="00AB1D03">
              <w:rPr>
                <w:iCs/>
                <w:sz w:val="20"/>
                <w:szCs w:val="20"/>
                <w:lang w:val="ru-RU"/>
              </w:rPr>
              <w:t xml:space="preserve">детей </w:t>
            </w:r>
            <w:r w:rsidR="00AB1D03" w:rsidRPr="009E1B67">
              <w:rPr>
                <w:iCs/>
                <w:sz w:val="20"/>
                <w:szCs w:val="20"/>
                <w:lang w:val="ru-RU"/>
              </w:rPr>
              <w:t>принято</w:t>
            </w:r>
            <w:r w:rsidRPr="009E1B67">
              <w:rPr>
                <w:iCs/>
                <w:sz w:val="20"/>
                <w:szCs w:val="20"/>
                <w:lang w:val="ru-RU"/>
              </w:rPr>
              <w:t xml:space="preserve"> в соответствии с </w:t>
            </w:r>
            <w:r w:rsidRPr="00267A48">
              <w:rPr>
                <w:iCs/>
                <w:color w:val="000000" w:themeColor="text1"/>
                <w:sz w:val="20"/>
                <w:szCs w:val="20"/>
                <w:lang w:val="ru-RU"/>
              </w:rPr>
              <w:t>таблиц</w:t>
            </w:r>
            <w:r>
              <w:rPr>
                <w:iCs/>
                <w:color w:val="000000" w:themeColor="text1"/>
                <w:sz w:val="20"/>
                <w:szCs w:val="20"/>
                <w:lang w:val="ru-RU"/>
              </w:rPr>
              <w:t>ей</w:t>
            </w:r>
            <w:r w:rsidRPr="00267A48">
              <w:rPr>
                <w:iCs/>
                <w:color w:val="000000" w:themeColor="text1"/>
                <w:sz w:val="20"/>
                <w:szCs w:val="20"/>
                <w:lang w:val="ru-RU"/>
              </w:rPr>
              <w:t xml:space="preserve"> 1 </w:t>
            </w:r>
            <w:r>
              <w:rPr>
                <w:iCs/>
                <w:color w:val="000000" w:themeColor="text1"/>
                <w:sz w:val="20"/>
                <w:szCs w:val="20"/>
                <w:lang w:val="ru-RU"/>
              </w:rPr>
              <w:t>р</w:t>
            </w:r>
            <w:r w:rsidRPr="00E1473E">
              <w:rPr>
                <w:iCs/>
                <w:color w:val="000000" w:themeColor="text1"/>
                <w:sz w:val="20"/>
                <w:szCs w:val="20"/>
                <w:lang w:val="ru-RU"/>
              </w:rPr>
              <w:t>аспоряжени</w:t>
            </w:r>
            <w:r>
              <w:rPr>
                <w:iCs/>
                <w:color w:val="000000" w:themeColor="text1"/>
                <w:sz w:val="20"/>
                <w:szCs w:val="20"/>
                <w:lang w:val="ru-RU"/>
              </w:rPr>
              <w:t>я</w:t>
            </w:r>
            <w:r w:rsidRPr="00E1473E">
              <w:rPr>
                <w:iCs/>
                <w:color w:val="000000" w:themeColor="text1"/>
                <w:sz w:val="20"/>
                <w:szCs w:val="20"/>
                <w:lang w:val="ru-RU"/>
              </w:rPr>
              <w:t xml:space="preserve"> Минкультуры России от 23</w:t>
            </w:r>
            <w:r>
              <w:rPr>
                <w:iCs/>
                <w:color w:val="000000" w:themeColor="text1"/>
                <w:sz w:val="20"/>
                <w:szCs w:val="20"/>
                <w:lang w:val="ru-RU"/>
              </w:rPr>
              <w:t xml:space="preserve"> октября </w:t>
            </w:r>
            <w:r w:rsidRPr="00E1473E">
              <w:rPr>
                <w:iCs/>
                <w:color w:val="000000" w:themeColor="text1"/>
                <w:sz w:val="20"/>
                <w:szCs w:val="20"/>
                <w:lang w:val="ru-RU"/>
              </w:rPr>
              <w:t>2023</w:t>
            </w:r>
            <w:r>
              <w:rPr>
                <w:iCs/>
                <w:color w:val="000000" w:themeColor="text1"/>
                <w:sz w:val="20"/>
                <w:szCs w:val="20"/>
                <w:lang w:val="ru-RU"/>
              </w:rPr>
              <w:t xml:space="preserve"> года</w:t>
            </w:r>
            <w:r w:rsidRPr="00E1473E">
              <w:rPr>
                <w:iCs/>
                <w:color w:val="000000" w:themeColor="text1"/>
                <w:sz w:val="20"/>
                <w:szCs w:val="20"/>
                <w:lang w:val="ru-RU"/>
              </w:rPr>
              <w:t xml:space="preserve"> № Р-2879</w:t>
            </w:r>
          </w:p>
        </w:tc>
      </w:tr>
      <w:tr w:rsidR="00C779F1" w:rsidRPr="00BF1BA3" w14:paraId="60E0DCAB" w14:textId="77777777" w:rsidTr="00E679AC">
        <w:trPr>
          <w:cantSplit/>
        </w:trPr>
        <w:tc>
          <w:tcPr>
            <w:tcW w:w="2400" w:type="dxa"/>
            <w:vMerge/>
            <w:shd w:val="clear" w:color="auto" w:fill="auto"/>
          </w:tcPr>
          <w:p w14:paraId="09B0A4A0" w14:textId="77777777" w:rsidR="00C779F1" w:rsidRDefault="00C779F1" w:rsidP="006C2EA0">
            <w:pPr>
              <w:pStyle w:val="aff5"/>
              <w:ind w:firstLine="0"/>
              <w:jc w:val="left"/>
              <w:rPr>
                <w:iCs/>
                <w:sz w:val="20"/>
                <w:szCs w:val="20"/>
                <w:lang w:val="ru-RU"/>
              </w:rPr>
            </w:pPr>
          </w:p>
        </w:tc>
        <w:tc>
          <w:tcPr>
            <w:tcW w:w="3402" w:type="dxa"/>
            <w:shd w:val="clear" w:color="auto" w:fill="auto"/>
          </w:tcPr>
          <w:p w14:paraId="58A84F63" w14:textId="6F2BF906" w:rsidR="00C779F1" w:rsidRPr="00BF1BA3" w:rsidRDefault="00C779F1" w:rsidP="006C2EA0">
            <w:pPr>
              <w:pStyle w:val="aff5"/>
              <w:ind w:firstLine="0"/>
              <w:jc w:val="left"/>
              <w:rPr>
                <w:iCs/>
                <w:sz w:val="20"/>
                <w:szCs w:val="20"/>
                <w:lang w:val="ru-RU"/>
              </w:rPr>
            </w:pPr>
            <w:r w:rsidRPr="00BF1BA3">
              <w:rPr>
                <w:iCs/>
                <w:sz w:val="20"/>
                <w:szCs w:val="20"/>
                <w:lang w:val="ru-RU"/>
              </w:rPr>
              <w:t>Расчетный показатель максимально допустимого уровня территориальной доступности</w:t>
            </w:r>
          </w:p>
        </w:tc>
        <w:tc>
          <w:tcPr>
            <w:tcW w:w="3827" w:type="dxa"/>
            <w:shd w:val="clear" w:color="auto" w:fill="auto"/>
          </w:tcPr>
          <w:p w14:paraId="4BFA6AD2" w14:textId="5818B87E" w:rsidR="00C779F1" w:rsidRPr="00BF1BA3" w:rsidRDefault="00C779F1" w:rsidP="006C2EA0">
            <w:pPr>
              <w:pStyle w:val="aff5"/>
              <w:ind w:firstLine="0"/>
              <w:jc w:val="left"/>
              <w:rPr>
                <w:iCs/>
                <w:sz w:val="20"/>
                <w:szCs w:val="20"/>
                <w:lang w:val="ru-RU"/>
              </w:rPr>
            </w:pPr>
            <w:r w:rsidRPr="00BF1BA3">
              <w:rPr>
                <w:iCs/>
                <w:sz w:val="20"/>
                <w:szCs w:val="20"/>
                <w:lang w:val="ru-RU"/>
              </w:rPr>
              <w:t xml:space="preserve">Транспортная доступность </w:t>
            </w:r>
            <w:r w:rsidR="005C03B7">
              <w:rPr>
                <w:iCs/>
                <w:sz w:val="20"/>
                <w:szCs w:val="20"/>
                <w:lang w:val="ru-RU"/>
              </w:rPr>
              <w:t>40</w:t>
            </w:r>
            <w:r>
              <w:rPr>
                <w:iCs/>
                <w:sz w:val="20"/>
                <w:szCs w:val="20"/>
                <w:lang w:val="ru-RU"/>
              </w:rPr>
              <w:t xml:space="preserve"> мин. </w:t>
            </w:r>
            <w:r w:rsidRPr="00BF1BA3">
              <w:rPr>
                <w:iCs/>
                <w:sz w:val="20"/>
                <w:szCs w:val="20"/>
                <w:lang w:val="ru-RU"/>
              </w:rPr>
              <w:t xml:space="preserve">принята в соответствии с </w:t>
            </w:r>
            <w:r w:rsidRPr="009E1B67">
              <w:rPr>
                <w:iCs/>
                <w:sz w:val="20"/>
                <w:szCs w:val="20"/>
                <w:lang w:val="ru-RU"/>
              </w:rPr>
              <w:t xml:space="preserve">таблицей </w:t>
            </w:r>
            <w:r w:rsidRPr="00267A48">
              <w:rPr>
                <w:iCs/>
                <w:color w:val="000000" w:themeColor="text1"/>
                <w:sz w:val="20"/>
                <w:szCs w:val="20"/>
                <w:lang w:val="ru-RU"/>
              </w:rPr>
              <w:t>1</w:t>
            </w:r>
            <w:r>
              <w:rPr>
                <w:iCs/>
                <w:color w:val="000000" w:themeColor="text1"/>
                <w:sz w:val="20"/>
                <w:szCs w:val="20"/>
                <w:lang w:val="ru-RU"/>
              </w:rPr>
              <w:t xml:space="preserve"> распоряжения </w:t>
            </w:r>
            <w:r w:rsidRPr="00E1473E">
              <w:rPr>
                <w:iCs/>
                <w:color w:val="000000" w:themeColor="text1"/>
                <w:sz w:val="20"/>
                <w:szCs w:val="20"/>
                <w:lang w:val="ru-RU"/>
              </w:rPr>
              <w:t>Минкультуры России № Р-2879</w:t>
            </w:r>
          </w:p>
        </w:tc>
      </w:tr>
      <w:tr w:rsidR="009E1B67" w:rsidRPr="00BF1BA3" w14:paraId="229042B3" w14:textId="77777777" w:rsidTr="00E679AC">
        <w:trPr>
          <w:cantSplit/>
        </w:trPr>
        <w:tc>
          <w:tcPr>
            <w:tcW w:w="2400" w:type="dxa"/>
            <w:vMerge w:val="restart"/>
            <w:shd w:val="clear" w:color="auto" w:fill="auto"/>
          </w:tcPr>
          <w:p w14:paraId="09BA8380" w14:textId="3747E481" w:rsidR="009E1B67" w:rsidRPr="00BF1BA3" w:rsidRDefault="009E1B67" w:rsidP="009E1B67">
            <w:pPr>
              <w:pStyle w:val="aff5"/>
              <w:ind w:firstLine="0"/>
              <w:jc w:val="left"/>
              <w:rPr>
                <w:iCs/>
                <w:sz w:val="20"/>
                <w:szCs w:val="20"/>
                <w:lang w:val="ru-RU"/>
              </w:rPr>
            </w:pPr>
            <w:r w:rsidRPr="00BF1BA3">
              <w:rPr>
                <w:iCs/>
                <w:sz w:val="20"/>
                <w:szCs w:val="20"/>
                <w:lang w:val="ru-RU"/>
              </w:rPr>
              <w:t>Краеведческий музей</w:t>
            </w:r>
            <w:r w:rsidR="00C779F1">
              <w:rPr>
                <w:iCs/>
                <w:sz w:val="20"/>
                <w:szCs w:val="20"/>
                <w:lang w:val="ru-RU"/>
              </w:rPr>
              <w:t>/художественный музей</w:t>
            </w:r>
          </w:p>
        </w:tc>
        <w:tc>
          <w:tcPr>
            <w:tcW w:w="3402" w:type="dxa"/>
            <w:shd w:val="clear" w:color="auto" w:fill="auto"/>
          </w:tcPr>
          <w:p w14:paraId="53538184" w14:textId="77777777" w:rsidR="009E1B67" w:rsidRPr="00BF1BA3" w:rsidRDefault="009E1B67" w:rsidP="009E1B67">
            <w:pPr>
              <w:pStyle w:val="aff5"/>
              <w:ind w:firstLine="0"/>
              <w:jc w:val="left"/>
              <w:rPr>
                <w:iCs/>
                <w:sz w:val="20"/>
                <w:szCs w:val="20"/>
                <w:lang w:val="ru-RU"/>
              </w:rPr>
            </w:pPr>
            <w:r w:rsidRPr="00BF1BA3">
              <w:rPr>
                <w:iCs/>
                <w:sz w:val="20"/>
                <w:szCs w:val="20"/>
                <w:lang w:val="ru-RU"/>
              </w:rPr>
              <w:t>Расчетный показатель минимально допустимого уровня обеспеченности</w:t>
            </w:r>
          </w:p>
        </w:tc>
        <w:tc>
          <w:tcPr>
            <w:tcW w:w="3827" w:type="dxa"/>
            <w:shd w:val="clear" w:color="auto" w:fill="auto"/>
          </w:tcPr>
          <w:p w14:paraId="459C91C0" w14:textId="0604F7A6" w:rsidR="009E1B67" w:rsidRPr="00BF1BA3" w:rsidRDefault="009E1B67" w:rsidP="009E1B67">
            <w:pPr>
              <w:pStyle w:val="aff5"/>
              <w:ind w:firstLine="0"/>
              <w:jc w:val="left"/>
              <w:rPr>
                <w:iCs/>
                <w:sz w:val="20"/>
                <w:szCs w:val="20"/>
                <w:lang w:val="ru-RU"/>
              </w:rPr>
            </w:pPr>
            <w:r w:rsidRPr="00BF1BA3">
              <w:rPr>
                <w:iCs/>
                <w:sz w:val="20"/>
                <w:szCs w:val="20"/>
                <w:lang w:val="ru-RU"/>
              </w:rPr>
              <w:t>Не менее 1 объекта</w:t>
            </w:r>
            <w:r w:rsidR="00AB1D03">
              <w:rPr>
                <w:iCs/>
                <w:sz w:val="20"/>
                <w:szCs w:val="20"/>
                <w:lang w:val="ru-RU"/>
              </w:rPr>
              <w:t xml:space="preserve"> независимо от количества населения</w:t>
            </w:r>
            <w:r w:rsidRPr="00BF1BA3">
              <w:rPr>
                <w:iCs/>
                <w:sz w:val="20"/>
                <w:szCs w:val="20"/>
                <w:lang w:val="ru-RU"/>
              </w:rPr>
              <w:t xml:space="preserve"> принято в соответствии с </w:t>
            </w:r>
            <w:r w:rsidRPr="00AB1D03">
              <w:rPr>
                <w:iCs/>
                <w:sz w:val="20"/>
                <w:szCs w:val="20"/>
                <w:lang w:val="ru-RU"/>
              </w:rPr>
              <w:t xml:space="preserve">таблицей </w:t>
            </w:r>
            <w:r w:rsidRPr="00AB1D03">
              <w:rPr>
                <w:iCs/>
                <w:color w:val="000000" w:themeColor="text1"/>
                <w:sz w:val="20"/>
                <w:szCs w:val="20"/>
                <w:lang w:val="ru-RU"/>
              </w:rPr>
              <w:t>2 распоряжения Минкультуры России № Р-2879</w:t>
            </w:r>
          </w:p>
        </w:tc>
      </w:tr>
      <w:tr w:rsidR="009E1B67" w:rsidRPr="00BF1BA3" w14:paraId="02648A46" w14:textId="77777777" w:rsidTr="00E679AC">
        <w:trPr>
          <w:cantSplit/>
        </w:trPr>
        <w:tc>
          <w:tcPr>
            <w:tcW w:w="2400" w:type="dxa"/>
            <w:vMerge/>
            <w:shd w:val="clear" w:color="auto" w:fill="auto"/>
          </w:tcPr>
          <w:p w14:paraId="135B9F9A" w14:textId="77777777" w:rsidR="009E1B67" w:rsidRPr="00BF1BA3" w:rsidRDefault="009E1B67" w:rsidP="009E1B67">
            <w:pPr>
              <w:pStyle w:val="aff5"/>
              <w:ind w:firstLine="0"/>
              <w:jc w:val="left"/>
              <w:rPr>
                <w:iCs/>
                <w:sz w:val="20"/>
                <w:szCs w:val="20"/>
                <w:lang w:val="ru-RU"/>
              </w:rPr>
            </w:pPr>
          </w:p>
        </w:tc>
        <w:tc>
          <w:tcPr>
            <w:tcW w:w="3402" w:type="dxa"/>
            <w:shd w:val="clear" w:color="auto" w:fill="auto"/>
          </w:tcPr>
          <w:p w14:paraId="3D0690DE" w14:textId="77777777" w:rsidR="009E1B67" w:rsidRPr="00BF1BA3" w:rsidRDefault="009E1B67" w:rsidP="009E1B67">
            <w:pPr>
              <w:pStyle w:val="aff5"/>
              <w:ind w:firstLine="0"/>
              <w:jc w:val="left"/>
              <w:rPr>
                <w:iCs/>
                <w:sz w:val="20"/>
                <w:szCs w:val="20"/>
                <w:lang w:val="ru-RU"/>
              </w:rPr>
            </w:pPr>
            <w:r w:rsidRPr="00BF1BA3">
              <w:rPr>
                <w:iCs/>
                <w:sz w:val="20"/>
                <w:szCs w:val="20"/>
                <w:lang w:val="ru-RU"/>
              </w:rPr>
              <w:t>Расчетный показатель максимально допустимого уровня территориальной доступности</w:t>
            </w:r>
          </w:p>
        </w:tc>
        <w:tc>
          <w:tcPr>
            <w:tcW w:w="3827" w:type="dxa"/>
            <w:shd w:val="clear" w:color="auto" w:fill="auto"/>
          </w:tcPr>
          <w:p w14:paraId="3FF057C9" w14:textId="209EB71B" w:rsidR="009E1B67" w:rsidRPr="00BF1BA3" w:rsidRDefault="009E1B67" w:rsidP="009E1B67">
            <w:pPr>
              <w:pStyle w:val="aff5"/>
              <w:ind w:firstLine="0"/>
              <w:jc w:val="left"/>
              <w:rPr>
                <w:iCs/>
                <w:sz w:val="20"/>
                <w:szCs w:val="20"/>
                <w:lang w:val="ru-RU"/>
              </w:rPr>
            </w:pPr>
            <w:r w:rsidRPr="00BF1BA3">
              <w:rPr>
                <w:iCs/>
                <w:sz w:val="20"/>
                <w:szCs w:val="20"/>
                <w:lang w:val="ru-RU"/>
              </w:rPr>
              <w:t xml:space="preserve">Транспортная доступность </w:t>
            </w:r>
            <w:r w:rsidR="005C03B7">
              <w:rPr>
                <w:iCs/>
                <w:sz w:val="20"/>
                <w:szCs w:val="20"/>
                <w:lang w:val="ru-RU"/>
              </w:rPr>
              <w:t>40</w:t>
            </w:r>
            <w:r>
              <w:rPr>
                <w:iCs/>
                <w:sz w:val="20"/>
                <w:szCs w:val="20"/>
                <w:lang w:val="ru-RU"/>
              </w:rPr>
              <w:t xml:space="preserve"> мин. </w:t>
            </w:r>
            <w:r w:rsidRPr="00BF1BA3">
              <w:rPr>
                <w:iCs/>
                <w:sz w:val="20"/>
                <w:szCs w:val="20"/>
                <w:lang w:val="ru-RU"/>
              </w:rPr>
              <w:t>принята в соответст</w:t>
            </w:r>
            <w:r w:rsidRPr="00AB1D03">
              <w:rPr>
                <w:iCs/>
                <w:sz w:val="20"/>
                <w:szCs w:val="20"/>
                <w:lang w:val="ru-RU"/>
              </w:rPr>
              <w:t xml:space="preserve">вии с </w:t>
            </w:r>
            <w:r w:rsidR="00AB1D03" w:rsidRPr="00AB1D03">
              <w:rPr>
                <w:iCs/>
                <w:sz w:val="20"/>
                <w:szCs w:val="20"/>
                <w:lang w:val="ru-RU"/>
              </w:rPr>
              <w:t xml:space="preserve">таблицей </w:t>
            </w:r>
            <w:r w:rsidR="00AB1D03">
              <w:rPr>
                <w:iCs/>
                <w:sz w:val="20"/>
                <w:szCs w:val="20"/>
                <w:lang w:val="ru-RU"/>
              </w:rPr>
              <w:t xml:space="preserve">2 </w:t>
            </w:r>
            <w:r w:rsidRPr="00AB1D03">
              <w:rPr>
                <w:iCs/>
                <w:color w:val="000000" w:themeColor="text1"/>
                <w:sz w:val="20"/>
                <w:szCs w:val="20"/>
                <w:lang w:val="ru-RU"/>
              </w:rPr>
              <w:t>распоряжения Минкультуры России № Р-2879</w:t>
            </w:r>
          </w:p>
        </w:tc>
      </w:tr>
      <w:tr w:rsidR="00AB1D03" w:rsidRPr="00BF1BA3" w14:paraId="0FAD0B72" w14:textId="77777777" w:rsidTr="00E679AC">
        <w:trPr>
          <w:cantSplit/>
        </w:trPr>
        <w:tc>
          <w:tcPr>
            <w:tcW w:w="2400" w:type="dxa"/>
            <w:vMerge w:val="restart"/>
            <w:shd w:val="clear" w:color="auto" w:fill="auto"/>
          </w:tcPr>
          <w:p w14:paraId="2936BEC4" w14:textId="77777777" w:rsidR="00AB1D03" w:rsidRDefault="00AB1D03" w:rsidP="00AB1D03">
            <w:pPr>
              <w:pStyle w:val="aff5"/>
              <w:ind w:firstLine="0"/>
              <w:jc w:val="left"/>
              <w:rPr>
                <w:iCs/>
                <w:sz w:val="20"/>
                <w:szCs w:val="20"/>
                <w:lang w:val="ru-RU"/>
              </w:rPr>
            </w:pPr>
          </w:p>
          <w:p w14:paraId="2E2C8D16" w14:textId="050140A8" w:rsidR="00AB1D03" w:rsidRPr="00BF1BA3" w:rsidRDefault="00AB1D03" w:rsidP="00AB1D03">
            <w:pPr>
              <w:pStyle w:val="aff5"/>
              <w:ind w:firstLine="0"/>
              <w:jc w:val="left"/>
              <w:rPr>
                <w:iCs/>
                <w:sz w:val="20"/>
                <w:szCs w:val="20"/>
                <w:lang w:val="ru-RU"/>
              </w:rPr>
            </w:pPr>
            <w:r>
              <w:rPr>
                <w:iCs/>
                <w:sz w:val="20"/>
                <w:szCs w:val="20"/>
                <w:lang w:val="ru-RU"/>
              </w:rPr>
              <w:t>Тематический музей</w:t>
            </w:r>
          </w:p>
        </w:tc>
        <w:tc>
          <w:tcPr>
            <w:tcW w:w="3402" w:type="dxa"/>
            <w:shd w:val="clear" w:color="auto" w:fill="auto"/>
          </w:tcPr>
          <w:p w14:paraId="7E2D53BD" w14:textId="04894F39" w:rsidR="00AB1D03" w:rsidRPr="00BF1BA3" w:rsidRDefault="00AB1D03" w:rsidP="00AB1D03">
            <w:pPr>
              <w:pStyle w:val="aff5"/>
              <w:ind w:firstLine="0"/>
              <w:jc w:val="left"/>
              <w:rPr>
                <w:iCs/>
                <w:sz w:val="20"/>
                <w:szCs w:val="20"/>
                <w:lang w:val="ru-RU"/>
              </w:rPr>
            </w:pPr>
            <w:r w:rsidRPr="00BF1BA3">
              <w:rPr>
                <w:iCs/>
                <w:sz w:val="20"/>
                <w:szCs w:val="20"/>
                <w:lang w:val="ru-RU"/>
              </w:rPr>
              <w:t>Расчетный показатель минимально допустимого уровня обеспеченности</w:t>
            </w:r>
          </w:p>
        </w:tc>
        <w:tc>
          <w:tcPr>
            <w:tcW w:w="3827" w:type="dxa"/>
            <w:shd w:val="clear" w:color="auto" w:fill="auto"/>
          </w:tcPr>
          <w:p w14:paraId="2BF27631" w14:textId="38BEC203" w:rsidR="00AB1D03" w:rsidRPr="00BF1BA3" w:rsidRDefault="00AB1D03" w:rsidP="00AB1D03">
            <w:pPr>
              <w:pStyle w:val="aff5"/>
              <w:ind w:firstLine="0"/>
              <w:jc w:val="left"/>
              <w:rPr>
                <w:iCs/>
                <w:sz w:val="20"/>
                <w:szCs w:val="20"/>
                <w:lang w:val="ru-RU"/>
              </w:rPr>
            </w:pPr>
            <w:r w:rsidRPr="00BF1BA3">
              <w:rPr>
                <w:iCs/>
                <w:sz w:val="20"/>
                <w:szCs w:val="20"/>
                <w:lang w:val="ru-RU"/>
              </w:rPr>
              <w:t xml:space="preserve">Не менее 1 объекта </w:t>
            </w:r>
            <w:r>
              <w:rPr>
                <w:iCs/>
                <w:sz w:val="20"/>
                <w:szCs w:val="20"/>
                <w:lang w:val="ru-RU"/>
              </w:rPr>
              <w:t>независимо от количества населения</w:t>
            </w:r>
            <w:r w:rsidRPr="00BF1BA3">
              <w:rPr>
                <w:iCs/>
                <w:sz w:val="20"/>
                <w:szCs w:val="20"/>
                <w:lang w:val="ru-RU"/>
              </w:rPr>
              <w:t xml:space="preserve"> принято в соответствии с </w:t>
            </w:r>
            <w:r w:rsidRPr="00AB1D03">
              <w:rPr>
                <w:iCs/>
                <w:sz w:val="20"/>
                <w:szCs w:val="20"/>
                <w:lang w:val="ru-RU"/>
              </w:rPr>
              <w:t xml:space="preserve">таблицей </w:t>
            </w:r>
            <w:r w:rsidRPr="00AB1D03">
              <w:rPr>
                <w:iCs/>
                <w:color w:val="000000" w:themeColor="text1"/>
                <w:sz w:val="20"/>
                <w:szCs w:val="20"/>
                <w:lang w:val="ru-RU"/>
              </w:rPr>
              <w:t>2 распоряжения Минкультуры России № Р-2879</w:t>
            </w:r>
          </w:p>
        </w:tc>
      </w:tr>
      <w:tr w:rsidR="00AB1D03" w:rsidRPr="00BF1BA3" w14:paraId="1EA3A95A" w14:textId="77777777" w:rsidTr="00E679AC">
        <w:trPr>
          <w:cantSplit/>
        </w:trPr>
        <w:tc>
          <w:tcPr>
            <w:tcW w:w="2400" w:type="dxa"/>
            <w:vMerge/>
            <w:shd w:val="clear" w:color="auto" w:fill="auto"/>
          </w:tcPr>
          <w:p w14:paraId="070773CD" w14:textId="77777777" w:rsidR="00AB1D03" w:rsidRDefault="00AB1D03" w:rsidP="00AB1D03">
            <w:pPr>
              <w:pStyle w:val="aff5"/>
              <w:ind w:firstLine="0"/>
              <w:jc w:val="left"/>
              <w:rPr>
                <w:iCs/>
                <w:sz w:val="20"/>
                <w:szCs w:val="20"/>
                <w:lang w:val="ru-RU"/>
              </w:rPr>
            </w:pPr>
          </w:p>
        </w:tc>
        <w:tc>
          <w:tcPr>
            <w:tcW w:w="3402" w:type="dxa"/>
            <w:shd w:val="clear" w:color="auto" w:fill="auto"/>
          </w:tcPr>
          <w:p w14:paraId="43F23F04" w14:textId="78D6AD1B" w:rsidR="00AB1D03" w:rsidRPr="00BF1BA3" w:rsidRDefault="00AB1D03" w:rsidP="00AB1D03">
            <w:pPr>
              <w:pStyle w:val="aff5"/>
              <w:ind w:firstLine="0"/>
              <w:jc w:val="left"/>
              <w:rPr>
                <w:iCs/>
                <w:sz w:val="20"/>
                <w:szCs w:val="20"/>
                <w:lang w:val="ru-RU"/>
              </w:rPr>
            </w:pPr>
            <w:r w:rsidRPr="00BF1BA3">
              <w:rPr>
                <w:iCs/>
                <w:sz w:val="20"/>
                <w:szCs w:val="20"/>
                <w:lang w:val="ru-RU"/>
              </w:rPr>
              <w:t>Расчетный показатель максимально допустимого уровня территориальной доступности</w:t>
            </w:r>
          </w:p>
        </w:tc>
        <w:tc>
          <w:tcPr>
            <w:tcW w:w="3827" w:type="dxa"/>
            <w:shd w:val="clear" w:color="auto" w:fill="auto"/>
          </w:tcPr>
          <w:p w14:paraId="3F68481F" w14:textId="62B48FDC" w:rsidR="00AB1D03" w:rsidRPr="00BF1BA3" w:rsidRDefault="00AB1D03" w:rsidP="00AB1D03">
            <w:pPr>
              <w:pStyle w:val="aff5"/>
              <w:ind w:firstLine="0"/>
              <w:jc w:val="left"/>
              <w:rPr>
                <w:iCs/>
                <w:sz w:val="20"/>
                <w:szCs w:val="20"/>
                <w:lang w:val="ru-RU"/>
              </w:rPr>
            </w:pPr>
            <w:r w:rsidRPr="00BF1BA3">
              <w:rPr>
                <w:iCs/>
                <w:sz w:val="20"/>
                <w:szCs w:val="20"/>
                <w:lang w:val="ru-RU"/>
              </w:rPr>
              <w:t xml:space="preserve">Транспортная доступность </w:t>
            </w:r>
            <w:r w:rsidR="005C03B7">
              <w:rPr>
                <w:iCs/>
                <w:sz w:val="20"/>
                <w:szCs w:val="20"/>
                <w:lang w:val="ru-RU"/>
              </w:rPr>
              <w:t>40</w:t>
            </w:r>
            <w:r>
              <w:rPr>
                <w:iCs/>
                <w:sz w:val="20"/>
                <w:szCs w:val="20"/>
                <w:lang w:val="ru-RU"/>
              </w:rPr>
              <w:t xml:space="preserve"> мин. </w:t>
            </w:r>
            <w:r w:rsidRPr="00BF1BA3">
              <w:rPr>
                <w:iCs/>
                <w:sz w:val="20"/>
                <w:szCs w:val="20"/>
                <w:lang w:val="ru-RU"/>
              </w:rPr>
              <w:t>принята в соответст</w:t>
            </w:r>
            <w:r w:rsidRPr="00AB1D03">
              <w:rPr>
                <w:iCs/>
                <w:sz w:val="20"/>
                <w:szCs w:val="20"/>
                <w:lang w:val="ru-RU"/>
              </w:rPr>
              <w:t xml:space="preserve">вии с таблицей </w:t>
            </w:r>
            <w:r>
              <w:rPr>
                <w:iCs/>
                <w:sz w:val="20"/>
                <w:szCs w:val="20"/>
                <w:lang w:val="ru-RU"/>
              </w:rPr>
              <w:t xml:space="preserve">2 </w:t>
            </w:r>
            <w:r w:rsidRPr="00AB1D03">
              <w:rPr>
                <w:iCs/>
                <w:color w:val="000000" w:themeColor="text1"/>
                <w:sz w:val="20"/>
                <w:szCs w:val="20"/>
                <w:lang w:val="ru-RU"/>
              </w:rPr>
              <w:t>распоряжения Минкультуры России № Р-2879</w:t>
            </w:r>
          </w:p>
        </w:tc>
      </w:tr>
      <w:tr w:rsidR="00AB1D03" w:rsidRPr="00BF1BA3" w14:paraId="36ADC735" w14:textId="77777777" w:rsidTr="00E679AC">
        <w:trPr>
          <w:cantSplit/>
        </w:trPr>
        <w:tc>
          <w:tcPr>
            <w:tcW w:w="2400" w:type="dxa"/>
            <w:vMerge w:val="restart"/>
            <w:shd w:val="clear" w:color="auto" w:fill="auto"/>
          </w:tcPr>
          <w:p w14:paraId="1C7B39F0" w14:textId="66B26A88" w:rsidR="00AB1D03" w:rsidRDefault="00AB1D03" w:rsidP="00AB1D03">
            <w:pPr>
              <w:pStyle w:val="aff5"/>
              <w:ind w:firstLine="0"/>
              <w:jc w:val="left"/>
              <w:rPr>
                <w:iCs/>
                <w:sz w:val="20"/>
                <w:szCs w:val="20"/>
                <w:lang w:val="ru-RU"/>
              </w:rPr>
            </w:pPr>
            <w:r>
              <w:rPr>
                <w:iCs/>
                <w:sz w:val="20"/>
                <w:szCs w:val="20"/>
                <w:lang w:val="ru-RU"/>
              </w:rPr>
              <w:t>Концертный зал</w:t>
            </w:r>
          </w:p>
        </w:tc>
        <w:tc>
          <w:tcPr>
            <w:tcW w:w="3402" w:type="dxa"/>
            <w:shd w:val="clear" w:color="auto" w:fill="auto"/>
          </w:tcPr>
          <w:p w14:paraId="3E6A75B1" w14:textId="37C07AE6" w:rsidR="00AB1D03" w:rsidRPr="00BF1BA3" w:rsidRDefault="00AB1D03" w:rsidP="00AB1D03">
            <w:pPr>
              <w:pStyle w:val="aff5"/>
              <w:ind w:firstLine="0"/>
              <w:jc w:val="left"/>
              <w:rPr>
                <w:iCs/>
                <w:sz w:val="20"/>
                <w:szCs w:val="20"/>
                <w:lang w:val="ru-RU"/>
              </w:rPr>
            </w:pPr>
            <w:r w:rsidRPr="00BF1BA3">
              <w:rPr>
                <w:iCs/>
                <w:sz w:val="20"/>
                <w:szCs w:val="20"/>
                <w:lang w:val="ru-RU"/>
              </w:rPr>
              <w:t>Расчетный показатель минимально допустимого уровня обеспеченности</w:t>
            </w:r>
          </w:p>
        </w:tc>
        <w:tc>
          <w:tcPr>
            <w:tcW w:w="3827" w:type="dxa"/>
            <w:shd w:val="clear" w:color="auto" w:fill="auto"/>
          </w:tcPr>
          <w:p w14:paraId="1531E869" w14:textId="55F6B337" w:rsidR="00AB1D03" w:rsidRPr="00BF1BA3" w:rsidRDefault="00AB1D03" w:rsidP="00AB1D03">
            <w:pPr>
              <w:pStyle w:val="aff5"/>
              <w:ind w:firstLine="0"/>
              <w:jc w:val="left"/>
              <w:rPr>
                <w:iCs/>
                <w:sz w:val="20"/>
                <w:szCs w:val="20"/>
                <w:lang w:val="ru-RU"/>
              </w:rPr>
            </w:pPr>
            <w:r w:rsidRPr="00BF1BA3">
              <w:rPr>
                <w:iCs/>
                <w:sz w:val="20"/>
                <w:szCs w:val="20"/>
                <w:lang w:val="ru-RU"/>
              </w:rPr>
              <w:t>Не менее 1 объекта</w:t>
            </w:r>
            <w:r>
              <w:rPr>
                <w:iCs/>
                <w:sz w:val="20"/>
                <w:szCs w:val="20"/>
                <w:lang w:val="ru-RU"/>
              </w:rPr>
              <w:t xml:space="preserve"> независимо от количества населения</w:t>
            </w:r>
            <w:r w:rsidRPr="00BF1BA3">
              <w:rPr>
                <w:iCs/>
                <w:sz w:val="20"/>
                <w:szCs w:val="20"/>
                <w:lang w:val="ru-RU"/>
              </w:rPr>
              <w:t xml:space="preserve"> принято в соответствии с </w:t>
            </w:r>
            <w:r w:rsidRPr="00AB1D03">
              <w:rPr>
                <w:iCs/>
                <w:sz w:val="20"/>
                <w:szCs w:val="20"/>
                <w:lang w:val="ru-RU"/>
              </w:rPr>
              <w:t xml:space="preserve">таблицей </w:t>
            </w:r>
            <w:r>
              <w:rPr>
                <w:iCs/>
                <w:color w:val="000000" w:themeColor="text1"/>
                <w:sz w:val="20"/>
                <w:szCs w:val="20"/>
                <w:lang w:val="ru-RU"/>
              </w:rPr>
              <w:t>4</w:t>
            </w:r>
            <w:r w:rsidRPr="00AB1D03">
              <w:rPr>
                <w:iCs/>
                <w:color w:val="000000" w:themeColor="text1"/>
                <w:sz w:val="20"/>
                <w:szCs w:val="20"/>
                <w:lang w:val="ru-RU"/>
              </w:rPr>
              <w:t xml:space="preserve"> распоряжения Минкультуры России № Р-2879</w:t>
            </w:r>
          </w:p>
        </w:tc>
      </w:tr>
      <w:tr w:rsidR="00AB1D03" w:rsidRPr="00BF1BA3" w14:paraId="1A56DA01" w14:textId="77777777" w:rsidTr="00E679AC">
        <w:trPr>
          <w:cantSplit/>
        </w:trPr>
        <w:tc>
          <w:tcPr>
            <w:tcW w:w="2400" w:type="dxa"/>
            <w:vMerge/>
            <w:shd w:val="clear" w:color="auto" w:fill="auto"/>
          </w:tcPr>
          <w:p w14:paraId="78893A3B" w14:textId="77777777" w:rsidR="00AB1D03" w:rsidRDefault="00AB1D03" w:rsidP="00AB1D03">
            <w:pPr>
              <w:pStyle w:val="aff5"/>
              <w:ind w:firstLine="0"/>
              <w:jc w:val="left"/>
              <w:rPr>
                <w:iCs/>
                <w:sz w:val="20"/>
                <w:szCs w:val="20"/>
                <w:lang w:val="ru-RU"/>
              </w:rPr>
            </w:pPr>
          </w:p>
        </w:tc>
        <w:tc>
          <w:tcPr>
            <w:tcW w:w="3402" w:type="dxa"/>
            <w:shd w:val="clear" w:color="auto" w:fill="auto"/>
          </w:tcPr>
          <w:p w14:paraId="438BDDCC" w14:textId="6E379D9F" w:rsidR="00AB1D03" w:rsidRPr="00BF1BA3" w:rsidRDefault="00AB1D03" w:rsidP="00AB1D03">
            <w:pPr>
              <w:pStyle w:val="aff5"/>
              <w:ind w:firstLine="0"/>
              <w:jc w:val="left"/>
              <w:rPr>
                <w:iCs/>
                <w:sz w:val="20"/>
                <w:szCs w:val="20"/>
                <w:lang w:val="ru-RU"/>
              </w:rPr>
            </w:pPr>
            <w:r w:rsidRPr="00BF1BA3">
              <w:rPr>
                <w:iCs/>
                <w:sz w:val="20"/>
                <w:szCs w:val="20"/>
                <w:lang w:val="ru-RU"/>
              </w:rPr>
              <w:t>Расчетный показатель максимально допустимого уровня территориальной доступности</w:t>
            </w:r>
          </w:p>
        </w:tc>
        <w:tc>
          <w:tcPr>
            <w:tcW w:w="3827" w:type="dxa"/>
            <w:shd w:val="clear" w:color="auto" w:fill="auto"/>
          </w:tcPr>
          <w:p w14:paraId="67C8B865" w14:textId="63235138" w:rsidR="00AB1D03" w:rsidRPr="00BF1BA3" w:rsidRDefault="00AB1D03" w:rsidP="00AB1D03">
            <w:pPr>
              <w:pStyle w:val="aff5"/>
              <w:ind w:firstLine="0"/>
              <w:jc w:val="left"/>
              <w:rPr>
                <w:iCs/>
                <w:sz w:val="20"/>
                <w:szCs w:val="20"/>
                <w:lang w:val="ru-RU"/>
              </w:rPr>
            </w:pPr>
            <w:r w:rsidRPr="00BF1BA3">
              <w:rPr>
                <w:iCs/>
                <w:sz w:val="20"/>
                <w:szCs w:val="20"/>
                <w:lang w:val="ru-RU"/>
              </w:rPr>
              <w:t xml:space="preserve">Транспортная доступность </w:t>
            </w:r>
            <w:r w:rsidR="005C03B7">
              <w:rPr>
                <w:iCs/>
                <w:sz w:val="20"/>
                <w:szCs w:val="20"/>
                <w:lang w:val="ru-RU"/>
              </w:rPr>
              <w:t>40</w:t>
            </w:r>
            <w:r>
              <w:rPr>
                <w:iCs/>
                <w:sz w:val="20"/>
                <w:szCs w:val="20"/>
                <w:lang w:val="ru-RU"/>
              </w:rPr>
              <w:t xml:space="preserve"> мин. </w:t>
            </w:r>
            <w:r w:rsidRPr="00BF1BA3">
              <w:rPr>
                <w:iCs/>
                <w:sz w:val="20"/>
                <w:szCs w:val="20"/>
                <w:lang w:val="ru-RU"/>
              </w:rPr>
              <w:t>принята в соответст</w:t>
            </w:r>
            <w:r w:rsidRPr="00AB1D03">
              <w:rPr>
                <w:iCs/>
                <w:sz w:val="20"/>
                <w:szCs w:val="20"/>
                <w:lang w:val="ru-RU"/>
              </w:rPr>
              <w:t xml:space="preserve">вии с таблицей </w:t>
            </w:r>
            <w:r>
              <w:rPr>
                <w:iCs/>
                <w:sz w:val="20"/>
                <w:szCs w:val="20"/>
                <w:lang w:val="ru-RU"/>
              </w:rPr>
              <w:t xml:space="preserve">2 </w:t>
            </w:r>
            <w:r w:rsidRPr="00AB1D03">
              <w:rPr>
                <w:iCs/>
                <w:color w:val="000000" w:themeColor="text1"/>
                <w:sz w:val="20"/>
                <w:szCs w:val="20"/>
                <w:lang w:val="ru-RU"/>
              </w:rPr>
              <w:t>распоряжения Минкультуры России № Р-2879</w:t>
            </w:r>
          </w:p>
        </w:tc>
      </w:tr>
      <w:tr w:rsidR="00AB1D03" w:rsidRPr="00BF1BA3" w14:paraId="16079CF2" w14:textId="77777777" w:rsidTr="00E679AC">
        <w:trPr>
          <w:cantSplit/>
        </w:trPr>
        <w:tc>
          <w:tcPr>
            <w:tcW w:w="2400" w:type="dxa"/>
            <w:vMerge w:val="restart"/>
            <w:shd w:val="clear" w:color="auto" w:fill="auto"/>
          </w:tcPr>
          <w:p w14:paraId="025F8A83" w14:textId="5DD01B00" w:rsidR="00AB1D03" w:rsidRDefault="00AB1D03" w:rsidP="00AB1D03">
            <w:pPr>
              <w:pStyle w:val="aff5"/>
              <w:ind w:firstLine="0"/>
              <w:jc w:val="left"/>
              <w:rPr>
                <w:iCs/>
                <w:sz w:val="20"/>
                <w:szCs w:val="20"/>
                <w:lang w:val="ru-RU"/>
              </w:rPr>
            </w:pPr>
            <w:r>
              <w:rPr>
                <w:iCs/>
                <w:sz w:val="20"/>
                <w:szCs w:val="20"/>
                <w:lang w:val="ru-RU"/>
              </w:rPr>
              <w:t>Концертный коллектив</w:t>
            </w:r>
          </w:p>
        </w:tc>
        <w:tc>
          <w:tcPr>
            <w:tcW w:w="3402" w:type="dxa"/>
            <w:shd w:val="clear" w:color="auto" w:fill="auto"/>
          </w:tcPr>
          <w:p w14:paraId="26517485" w14:textId="4A075EB4" w:rsidR="00AB1D03" w:rsidRPr="00BF1BA3" w:rsidRDefault="00AB1D03" w:rsidP="00AB1D03">
            <w:pPr>
              <w:pStyle w:val="aff5"/>
              <w:ind w:firstLine="0"/>
              <w:jc w:val="left"/>
              <w:rPr>
                <w:iCs/>
                <w:sz w:val="20"/>
                <w:szCs w:val="20"/>
                <w:lang w:val="ru-RU"/>
              </w:rPr>
            </w:pPr>
            <w:r w:rsidRPr="00BF1BA3">
              <w:rPr>
                <w:iCs/>
                <w:sz w:val="20"/>
                <w:szCs w:val="20"/>
                <w:lang w:val="ru-RU"/>
              </w:rPr>
              <w:t>Расчетный показатель минимально допустимого уровня обеспеченности</w:t>
            </w:r>
          </w:p>
        </w:tc>
        <w:tc>
          <w:tcPr>
            <w:tcW w:w="3827" w:type="dxa"/>
            <w:shd w:val="clear" w:color="auto" w:fill="auto"/>
          </w:tcPr>
          <w:p w14:paraId="1DEFDD40" w14:textId="22A36B17" w:rsidR="00AB1D03" w:rsidRPr="00BF1BA3" w:rsidRDefault="00AB1D03" w:rsidP="00AB1D03">
            <w:pPr>
              <w:pStyle w:val="aff5"/>
              <w:ind w:firstLine="0"/>
              <w:jc w:val="left"/>
              <w:rPr>
                <w:iCs/>
                <w:sz w:val="20"/>
                <w:szCs w:val="20"/>
                <w:lang w:val="ru-RU"/>
              </w:rPr>
            </w:pPr>
            <w:r>
              <w:rPr>
                <w:iCs/>
                <w:sz w:val="20"/>
                <w:szCs w:val="20"/>
                <w:lang w:val="ru-RU"/>
              </w:rPr>
              <w:t xml:space="preserve"> </w:t>
            </w:r>
            <w:r w:rsidRPr="00BF1BA3">
              <w:rPr>
                <w:iCs/>
                <w:sz w:val="20"/>
                <w:szCs w:val="20"/>
                <w:lang w:val="ru-RU"/>
              </w:rPr>
              <w:t>Не менее 1 объекта</w:t>
            </w:r>
            <w:r>
              <w:rPr>
                <w:iCs/>
                <w:sz w:val="20"/>
                <w:szCs w:val="20"/>
                <w:lang w:val="ru-RU"/>
              </w:rPr>
              <w:t xml:space="preserve"> независимо от количества населения</w:t>
            </w:r>
            <w:r w:rsidRPr="00BF1BA3">
              <w:rPr>
                <w:iCs/>
                <w:sz w:val="20"/>
                <w:szCs w:val="20"/>
                <w:lang w:val="ru-RU"/>
              </w:rPr>
              <w:t xml:space="preserve"> принято в соответствии с </w:t>
            </w:r>
            <w:r w:rsidRPr="00AB1D03">
              <w:rPr>
                <w:iCs/>
                <w:sz w:val="20"/>
                <w:szCs w:val="20"/>
                <w:lang w:val="ru-RU"/>
              </w:rPr>
              <w:t xml:space="preserve">таблицей </w:t>
            </w:r>
            <w:r>
              <w:rPr>
                <w:iCs/>
                <w:color w:val="000000" w:themeColor="text1"/>
                <w:sz w:val="20"/>
                <w:szCs w:val="20"/>
                <w:lang w:val="ru-RU"/>
              </w:rPr>
              <w:t>4</w:t>
            </w:r>
            <w:r w:rsidRPr="00AB1D03">
              <w:rPr>
                <w:iCs/>
                <w:color w:val="000000" w:themeColor="text1"/>
                <w:sz w:val="20"/>
                <w:szCs w:val="20"/>
                <w:lang w:val="ru-RU"/>
              </w:rPr>
              <w:t xml:space="preserve"> распоряжения Минкультуры России № Р-2879</w:t>
            </w:r>
          </w:p>
        </w:tc>
      </w:tr>
      <w:tr w:rsidR="00AB1D03" w:rsidRPr="00BF1BA3" w14:paraId="421DE3F3" w14:textId="77777777" w:rsidTr="00E679AC">
        <w:trPr>
          <w:cantSplit/>
        </w:trPr>
        <w:tc>
          <w:tcPr>
            <w:tcW w:w="2400" w:type="dxa"/>
            <w:vMerge/>
            <w:shd w:val="clear" w:color="auto" w:fill="auto"/>
          </w:tcPr>
          <w:p w14:paraId="0997F3AB" w14:textId="77777777" w:rsidR="00AB1D03" w:rsidRDefault="00AB1D03" w:rsidP="00AB1D03">
            <w:pPr>
              <w:pStyle w:val="aff5"/>
              <w:ind w:firstLine="0"/>
              <w:jc w:val="left"/>
              <w:rPr>
                <w:iCs/>
                <w:sz w:val="20"/>
                <w:szCs w:val="20"/>
                <w:lang w:val="ru-RU"/>
              </w:rPr>
            </w:pPr>
          </w:p>
        </w:tc>
        <w:tc>
          <w:tcPr>
            <w:tcW w:w="3402" w:type="dxa"/>
            <w:shd w:val="clear" w:color="auto" w:fill="auto"/>
          </w:tcPr>
          <w:p w14:paraId="256BAB15" w14:textId="60FDE56E" w:rsidR="00AB1D03" w:rsidRPr="00BF1BA3" w:rsidRDefault="00AB1D03" w:rsidP="00AB1D03">
            <w:pPr>
              <w:pStyle w:val="aff5"/>
              <w:ind w:firstLine="0"/>
              <w:jc w:val="left"/>
              <w:rPr>
                <w:iCs/>
                <w:sz w:val="20"/>
                <w:szCs w:val="20"/>
                <w:lang w:val="ru-RU"/>
              </w:rPr>
            </w:pPr>
            <w:r w:rsidRPr="00BF1BA3">
              <w:rPr>
                <w:iCs/>
                <w:sz w:val="20"/>
                <w:szCs w:val="20"/>
                <w:lang w:val="ru-RU"/>
              </w:rPr>
              <w:t>Расчетный показатель минимально допустимого уровня обеспеченности</w:t>
            </w:r>
          </w:p>
        </w:tc>
        <w:tc>
          <w:tcPr>
            <w:tcW w:w="3827" w:type="dxa"/>
            <w:shd w:val="clear" w:color="auto" w:fill="auto"/>
          </w:tcPr>
          <w:p w14:paraId="2E8F14CE" w14:textId="0FF17537" w:rsidR="00AB1D03" w:rsidRPr="00BF1BA3" w:rsidRDefault="00AB1D03" w:rsidP="00AB1D03">
            <w:pPr>
              <w:pStyle w:val="aff5"/>
              <w:ind w:firstLine="0"/>
              <w:jc w:val="left"/>
              <w:rPr>
                <w:iCs/>
                <w:sz w:val="20"/>
                <w:szCs w:val="20"/>
                <w:lang w:val="ru-RU"/>
              </w:rPr>
            </w:pPr>
            <w:r>
              <w:rPr>
                <w:iCs/>
                <w:sz w:val="20"/>
                <w:szCs w:val="20"/>
                <w:lang w:val="ru-RU"/>
              </w:rPr>
              <w:t>Не устанавливается</w:t>
            </w:r>
          </w:p>
        </w:tc>
      </w:tr>
      <w:tr w:rsidR="00AB1D03" w:rsidRPr="00BF1BA3" w14:paraId="57E8D008" w14:textId="77777777" w:rsidTr="00E679AC">
        <w:trPr>
          <w:cantSplit/>
        </w:trPr>
        <w:tc>
          <w:tcPr>
            <w:tcW w:w="2400" w:type="dxa"/>
            <w:vMerge w:val="restart"/>
            <w:shd w:val="clear" w:color="auto" w:fill="auto"/>
          </w:tcPr>
          <w:p w14:paraId="66194125" w14:textId="77777777" w:rsidR="00AB1D03" w:rsidRPr="00BF1BA3" w:rsidRDefault="00AB1D03" w:rsidP="00AB1D03">
            <w:pPr>
              <w:pStyle w:val="aff5"/>
              <w:ind w:firstLine="0"/>
              <w:jc w:val="left"/>
              <w:rPr>
                <w:iCs/>
                <w:sz w:val="20"/>
                <w:szCs w:val="20"/>
                <w:lang w:val="ru-RU"/>
              </w:rPr>
            </w:pPr>
            <w:r w:rsidRPr="00BF1BA3">
              <w:rPr>
                <w:iCs/>
                <w:sz w:val="20"/>
                <w:szCs w:val="20"/>
                <w:lang w:val="ru-RU"/>
              </w:rPr>
              <w:t>Дом культуры</w:t>
            </w:r>
          </w:p>
        </w:tc>
        <w:tc>
          <w:tcPr>
            <w:tcW w:w="3402" w:type="dxa"/>
            <w:shd w:val="clear" w:color="auto" w:fill="auto"/>
          </w:tcPr>
          <w:p w14:paraId="71E51E9A" w14:textId="77777777" w:rsidR="00AB1D03" w:rsidRPr="00BF1BA3" w:rsidRDefault="00AB1D03" w:rsidP="00AB1D03">
            <w:pPr>
              <w:pStyle w:val="aff5"/>
              <w:ind w:firstLine="0"/>
              <w:jc w:val="left"/>
              <w:rPr>
                <w:iCs/>
                <w:sz w:val="20"/>
                <w:szCs w:val="20"/>
                <w:lang w:val="ru-RU"/>
              </w:rPr>
            </w:pPr>
            <w:r w:rsidRPr="00BF1BA3">
              <w:rPr>
                <w:iCs/>
                <w:sz w:val="20"/>
                <w:szCs w:val="20"/>
                <w:lang w:val="ru-RU"/>
              </w:rPr>
              <w:t>Расчетный показатель минимально допустимого уровня обеспеченности</w:t>
            </w:r>
          </w:p>
        </w:tc>
        <w:tc>
          <w:tcPr>
            <w:tcW w:w="3827" w:type="dxa"/>
            <w:shd w:val="clear" w:color="auto" w:fill="auto"/>
          </w:tcPr>
          <w:p w14:paraId="7DD3FBF1" w14:textId="10FBAD3C" w:rsidR="00AB1D03" w:rsidRPr="00E03A0A" w:rsidRDefault="00AB1D03" w:rsidP="00AB1D03">
            <w:pPr>
              <w:pStyle w:val="aff5"/>
              <w:ind w:firstLine="0"/>
              <w:jc w:val="left"/>
              <w:rPr>
                <w:iCs/>
                <w:color w:val="000000" w:themeColor="text1"/>
                <w:sz w:val="20"/>
                <w:szCs w:val="20"/>
                <w:highlight w:val="yellow"/>
                <w:lang w:val="ru-RU"/>
              </w:rPr>
            </w:pPr>
            <w:r w:rsidRPr="009E1B67">
              <w:rPr>
                <w:iCs/>
                <w:sz w:val="20"/>
                <w:szCs w:val="20"/>
                <w:lang w:val="ru-RU"/>
              </w:rPr>
              <w:t xml:space="preserve">Не менее 1 объекта на </w:t>
            </w:r>
            <w:r>
              <w:rPr>
                <w:iCs/>
                <w:sz w:val="20"/>
                <w:szCs w:val="20"/>
                <w:lang w:val="ru-RU"/>
              </w:rPr>
              <w:t>20</w:t>
            </w:r>
            <w:r w:rsidRPr="009E1B67">
              <w:rPr>
                <w:iCs/>
                <w:sz w:val="20"/>
                <w:szCs w:val="20"/>
                <w:lang w:val="ru-RU"/>
              </w:rPr>
              <w:t xml:space="preserve"> тыс. чел. принято в соответствии с таблицей </w:t>
            </w:r>
            <w:r>
              <w:rPr>
                <w:iCs/>
                <w:color w:val="000000" w:themeColor="text1"/>
                <w:sz w:val="20"/>
                <w:szCs w:val="20"/>
                <w:lang w:val="ru-RU"/>
              </w:rPr>
              <w:t xml:space="preserve">6 </w:t>
            </w:r>
            <w:r w:rsidRPr="00AB1D03">
              <w:rPr>
                <w:iCs/>
                <w:color w:val="000000" w:themeColor="text1"/>
                <w:sz w:val="20"/>
                <w:szCs w:val="20"/>
                <w:lang w:val="ru-RU"/>
              </w:rPr>
              <w:t>распоряжения Минкультуры России № Р-2879</w:t>
            </w:r>
            <w:bookmarkStart w:id="128" w:name="OLE_LINK660"/>
            <w:bookmarkStart w:id="129" w:name="OLE_LINK661"/>
            <w:bookmarkStart w:id="130" w:name="OLE_LINK662"/>
            <w:r w:rsidRPr="00AB1D03">
              <w:rPr>
                <w:iCs/>
                <w:color w:val="000000" w:themeColor="text1"/>
                <w:sz w:val="20"/>
                <w:szCs w:val="20"/>
                <w:lang w:val="ru-RU"/>
              </w:rPr>
              <w:t>.</w:t>
            </w:r>
          </w:p>
          <w:p w14:paraId="48755273" w14:textId="2745FEF5" w:rsidR="00AB1D03" w:rsidRPr="007F1895" w:rsidRDefault="00CB096F" w:rsidP="00AB1D03">
            <w:pPr>
              <w:pStyle w:val="aff5"/>
              <w:ind w:firstLine="0"/>
              <w:jc w:val="left"/>
              <w:rPr>
                <w:iCs/>
                <w:color w:val="000000" w:themeColor="text1"/>
                <w:sz w:val="20"/>
                <w:szCs w:val="20"/>
                <w:lang w:val="ru-RU"/>
              </w:rPr>
            </w:pPr>
            <w:r w:rsidRPr="00CB096F">
              <w:rPr>
                <w:iCs/>
                <w:sz w:val="20"/>
                <w:szCs w:val="20"/>
                <w:lang w:val="ru-RU"/>
              </w:rPr>
              <w:t>45</w:t>
            </w:r>
            <w:r w:rsidR="00AB1D03" w:rsidRPr="00CB096F">
              <w:rPr>
                <w:iCs/>
                <w:sz w:val="20"/>
                <w:szCs w:val="20"/>
                <w:lang w:val="ru-RU"/>
              </w:rPr>
              <w:t xml:space="preserve"> посадочных мест на 1000 </w:t>
            </w:r>
            <w:r>
              <w:rPr>
                <w:iCs/>
                <w:sz w:val="20"/>
                <w:szCs w:val="20"/>
                <w:lang w:val="ru-RU"/>
              </w:rPr>
              <w:t>жителей</w:t>
            </w:r>
            <w:r w:rsidR="00AB1D03" w:rsidRPr="00CB096F">
              <w:rPr>
                <w:iCs/>
                <w:sz w:val="20"/>
                <w:szCs w:val="20"/>
                <w:lang w:val="ru-RU"/>
              </w:rPr>
              <w:t xml:space="preserve"> принято в соответствии с </w:t>
            </w:r>
            <w:bookmarkEnd w:id="128"/>
            <w:bookmarkEnd w:id="129"/>
            <w:bookmarkEnd w:id="130"/>
            <w:r w:rsidR="00AB1D03" w:rsidRPr="00CB096F">
              <w:rPr>
                <w:iCs/>
                <w:sz w:val="20"/>
                <w:szCs w:val="20"/>
                <w:lang w:val="ru-RU"/>
              </w:rPr>
              <w:t xml:space="preserve">таблицей 12 </w:t>
            </w:r>
            <w:r w:rsidR="00AB1D03" w:rsidRPr="00CB096F">
              <w:rPr>
                <w:iCs/>
                <w:color w:val="000000" w:themeColor="text1"/>
                <w:sz w:val="20"/>
                <w:szCs w:val="20"/>
                <w:lang w:val="ru-RU"/>
              </w:rPr>
              <w:t xml:space="preserve">распоряжения Минкультуры России № Р-2879 (показатель для городского </w:t>
            </w:r>
            <w:r w:rsidRPr="00CB096F">
              <w:rPr>
                <w:iCs/>
                <w:color w:val="000000" w:themeColor="text1"/>
                <w:sz w:val="20"/>
                <w:szCs w:val="20"/>
                <w:lang w:val="ru-RU"/>
              </w:rPr>
              <w:t>округа</w:t>
            </w:r>
            <w:r w:rsidR="00AB1D03" w:rsidRPr="00CB096F">
              <w:rPr>
                <w:iCs/>
                <w:color w:val="000000" w:themeColor="text1"/>
                <w:sz w:val="20"/>
                <w:szCs w:val="20"/>
                <w:lang w:val="ru-RU"/>
              </w:rPr>
              <w:t xml:space="preserve"> с численностью населения от </w:t>
            </w:r>
            <w:r w:rsidRPr="00CB096F">
              <w:rPr>
                <w:iCs/>
                <w:color w:val="000000" w:themeColor="text1"/>
                <w:sz w:val="20"/>
                <w:szCs w:val="20"/>
                <w:lang w:val="ru-RU"/>
              </w:rPr>
              <w:t>3</w:t>
            </w:r>
            <w:r w:rsidR="00AB1D03" w:rsidRPr="00CB096F">
              <w:rPr>
                <w:iCs/>
                <w:color w:val="000000" w:themeColor="text1"/>
                <w:sz w:val="20"/>
                <w:szCs w:val="20"/>
                <w:lang w:val="ru-RU"/>
              </w:rPr>
              <w:t xml:space="preserve">0000 до </w:t>
            </w:r>
            <w:r w:rsidRPr="00CB096F">
              <w:rPr>
                <w:iCs/>
                <w:color w:val="000000" w:themeColor="text1"/>
                <w:sz w:val="20"/>
                <w:szCs w:val="20"/>
                <w:lang w:val="ru-RU"/>
              </w:rPr>
              <w:t>4</w:t>
            </w:r>
            <w:r w:rsidR="00AB1D03" w:rsidRPr="00CB096F">
              <w:rPr>
                <w:iCs/>
                <w:color w:val="000000" w:themeColor="text1"/>
                <w:sz w:val="20"/>
                <w:szCs w:val="20"/>
                <w:lang w:val="ru-RU"/>
              </w:rPr>
              <w:t>9999 чел.)</w:t>
            </w:r>
          </w:p>
        </w:tc>
      </w:tr>
      <w:tr w:rsidR="00AB1D03" w:rsidRPr="00BF1BA3" w14:paraId="477C73F0" w14:textId="77777777" w:rsidTr="00E679AC">
        <w:trPr>
          <w:cantSplit/>
        </w:trPr>
        <w:tc>
          <w:tcPr>
            <w:tcW w:w="2400" w:type="dxa"/>
            <w:vMerge/>
            <w:shd w:val="clear" w:color="auto" w:fill="auto"/>
          </w:tcPr>
          <w:p w14:paraId="19819CF9" w14:textId="77777777" w:rsidR="00AB1D03" w:rsidRPr="00BF1BA3" w:rsidRDefault="00AB1D03" w:rsidP="00AB1D03">
            <w:pPr>
              <w:pStyle w:val="aff5"/>
              <w:ind w:firstLine="0"/>
              <w:jc w:val="left"/>
              <w:rPr>
                <w:iCs/>
                <w:sz w:val="20"/>
                <w:szCs w:val="20"/>
                <w:lang w:val="ru-RU"/>
              </w:rPr>
            </w:pPr>
          </w:p>
        </w:tc>
        <w:tc>
          <w:tcPr>
            <w:tcW w:w="3402" w:type="dxa"/>
            <w:shd w:val="clear" w:color="auto" w:fill="auto"/>
          </w:tcPr>
          <w:p w14:paraId="1C6FBCAC" w14:textId="77777777" w:rsidR="00AB1D03" w:rsidRPr="00BF1BA3" w:rsidRDefault="00AB1D03" w:rsidP="00AB1D03">
            <w:pPr>
              <w:pStyle w:val="aff5"/>
              <w:ind w:firstLine="0"/>
              <w:jc w:val="left"/>
              <w:rPr>
                <w:iCs/>
                <w:sz w:val="20"/>
                <w:szCs w:val="20"/>
                <w:lang w:val="ru-RU"/>
              </w:rPr>
            </w:pPr>
            <w:r w:rsidRPr="00BF1BA3">
              <w:rPr>
                <w:iCs/>
                <w:sz w:val="20"/>
                <w:szCs w:val="20"/>
                <w:lang w:val="ru-RU"/>
              </w:rPr>
              <w:t>Расчетный показатель максимально допустимого уровня территориальной доступности</w:t>
            </w:r>
          </w:p>
        </w:tc>
        <w:tc>
          <w:tcPr>
            <w:tcW w:w="3827" w:type="dxa"/>
            <w:shd w:val="clear" w:color="auto" w:fill="auto"/>
          </w:tcPr>
          <w:p w14:paraId="05A5DF84" w14:textId="0362AE68" w:rsidR="00AB1D03" w:rsidRPr="00BF1BA3" w:rsidRDefault="00AB1D03" w:rsidP="00AB1D03">
            <w:pPr>
              <w:pStyle w:val="aff5"/>
              <w:ind w:firstLine="0"/>
              <w:jc w:val="left"/>
              <w:rPr>
                <w:iCs/>
                <w:sz w:val="20"/>
                <w:szCs w:val="20"/>
                <w:lang w:val="ru-RU"/>
              </w:rPr>
            </w:pPr>
            <w:r w:rsidRPr="00BF1BA3">
              <w:rPr>
                <w:iCs/>
                <w:sz w:val="20"/>
                <w:szCs w:val="20"/>
                <w:lang w:val="ru-RU"/>
              </w:rPr>
              <w:t xml:space="preserve">Транспортная доступность </w:t>
            </w:r>
            <w:r w:rsidR="005C03B7">
              <w:rPr>
                <w:iCs/>
                <w:sz w:val="20"/>
                <w:szCs w:val="20"/>
                <w:lang w:val="ru-RU"/>
              </w:rPr>
              <w:t>40</w:t>
            </w:r>
            <w:r>
              <w:rPr>
                <w:iCs/>
                <w:sz w:val="20"/>
                <w:szCs w:val="20"/>
                <w:lang w:val="ru-RU"/>
              </w:rPr>
              <w:t xml:space="preserve"> мин. </w:t>
            </w:r>
            <w:r w:rsidRPr="00BF1BA3">
              <w:rPr>
                <w:iCs/>
                <w:sz w:val="20"/>
                <w:szCs w:val="20"/>
                <w:lang w:val="ru-RU"/>
              </w:rPr>
              <w:t xml:space="preserve">принята в соответствии с </w:t>
            </w:r>
            <w:r w:rsidRPr="009E1B67">
              <w:rPr>
                <w:iCs/>
                <w:sz w:val="20"/>
                <w:szCs w:val="20"/>
                <w:lang w:val="ru-RU"/>
              </w:rPr>
              <w:t xml:space="preserve">таблицей </w:t>
            </w:r>
            <w:r>
              <w:rPr>
                <w:iCs/>
                <w:sz w:val="20"/>
                <w:szCs w:val="20"/>
                <w:lang w:val="ru-RU"/>
              </w:rPr>
              <w:t xml:space="preserve">6 </w:t>
            </w:r>
            <w:r w:rsidRPr="00AB1D03">
              <w:rPr>
                <w:iCs/>
                <w:color w:val="000000" w:themeColor="text1"/>
                <w:sz w:val="20"/>
                <w:szCs w:val="20"/>
                <w:lang w:val="ru-RU"/>
              </w:rPr>
              <w:t>распоряжения Минкультуры России № Р-2879</w:t>
            </w:r>
          </w:p>
        </w:tc>
      </w:tr>
      <w:tr w:rsidR="00AB1D03" w:rsidRPr="00BF1BA3" w14:paraId="48A000D8" w14:textId="77777777" w:rsidTr="00E679AC">
        <w:trPr>
          <w:cantSplit/>
        </w:trPr>
        <w:tc>
          <w:tcPr>
            <w:tcW w:w="2400" w:type="dxa"/>
            <w:vMerge w:val="restart"/>
            <w:shd w:val="clear" w:color="auto" w:fill="auto"/>
          </w:tcPr>
          <w:p w14:paraId="0C78A5BE" w14:textId="77777777" w:rsidR="00AB1D03" w:rsidRPr="00BF1BA3" w:rsidRDefault="00AB1D03" w:rsidP="00AB1D03">
            <w:pPr>
              <w:pStyle w:val="aff5"/>
              <w:ind w:firstLine="0"/>
              <w:jc w:val="left"/>
              <w:rPr>
                <w:iCs/>
                <w:sz w:val="20"/>
                <w:szCs w:val="20"/>
                <w:lang w:val="ru-RU"/>
              </w:rPr>
            </w:pPr>
            <w:r w:rsidRPr="00BF1BA3">
              <w:rPr>
                <w:iCs/>
                <w:sz w:val="20"/>
                <w:szCs w:val="20"/>
                <w:lang w:val="ru-RU"/>
              </w:rPr>
              <w:t>Кинозал</w:t>
            </w:r>
          </w:p>
        </w:tc>
        <w:tc>
          <w:tcPr>
            <w:tcW w:w="3402" w:type="dxa"/>
            <w:shd w:val="clear" w:color="auto" w:fill="auto"/>
          </w:tcPr>
          <w:p w14:paraId="0B7B1E8D" w14:textId="77777777" w:rsidR="00AB1D03" w:rsidRPr="00BF1BA3" w:rsidRDefault="00AB1D03" w:rsidP="00AB1D03">
            <w:pPr>
              <w:pStyle w:val="aff5"/>
              <w:ind w:firstLine="0"/>
              <w:jc w:val="left"/>
              <w:rPr>
                <w:iCs/>
                <w:sz w:val="20"/>
                <w:szCs w:val="20"/>
                <w:lang w:val="ru-RU"/>
              </w:rPr>
            </w:pPr>
            <w:r w:rsidRPr="00BF1BA3">
              <w:rPr>
                <w:iCs/>
                <w:sz w:val="20"/>
                <w:szCs w:val="20"/>
                <w:lang w:val="ru-RU"/>
              </w:rPr>
              <w:t>Расчетный показатель минимально допустимого уровня обеспеченности</w:t>
            </w:r>
          </w:p>
        </w:tc>
        <w:tc>
          <w:tcPr>
            <w:tcW w:w="3827" w:type="dxa"/>
            <w:shd w:val="clear" w:color="auto" w:fill="auto"/>
          </w:tcPr>
          <w:p w14:paraId="0D4FC75D" w14:textId="4C37DFB8" w:rsidR="00AB1D03" w:rsidRPr="00BF1BA3" w:rsidRDefault="00AB1D03" w:rsidP="00AB1D03">
            <w:pPr>
              <w:pStyle w:val="aff5"/>
              <w:ind w:firstLine="0"/>
              <w:jc w:val="left"/>
              <w:rPr>
                <w:iCs/>
                <w:sz w:val="20"/>
                <w:szCs w:val="20"/>
                <w:lang w:val="ru-RU"/>
              </w:rPr>
            </w:pPr>
            <w:r w:rsidRPr="00AB1D03">
              <w:rPr>
                <w:iCs/>
                <w:sz w:val="20"/>
                <w:szCs w:val="20"/>
                <w:lang w:val="ru-RU"/>
              </w:rPr>
              <w:t>1 объект независимо от численности населения принято в соответствии с таблицей 9 распоряжения Минкультуры России №</w:t>
            </w:r>
            <w:r w:rsidRPr="00AB1D03">
              <w:rPr>
                <w:iCs/>
                <w:sz w:val="20"/>
                <w:szCs w:val="20"/>
              </w:rPr>
              <w:t> </w:t>
            </w:r>
            <w:r w:rsidRPr="00AB1D03">
              <w:rPr>
                <w:iCs/>
                <w:sz w:val="20"/>
                <w:szCs w:val="20"/>
                <w:lang w:val="ru-RU"/>
              </w:rPr>
              <w:t>Р-</w:t>
            </w:r>
            <w:r w:rsidRPr="00AB1D03">
              <w:rPr>
                <w:iCs/>
                <w:color w:val="000000" w:themeColor="text1"/>
                <w:sz w:val="20"/>
                <w:szCs w:val="20"/>
                <w:lang w:val="ru-RU"/>
              </w:rPr>
              <w:t>2879</w:t>
            </w:r>
          </w:p>
        </w:tc>
      </w:tr>
      <w:tr w:rsidR="00AB1D03" w:rsidRPr="00BF1BA3" w14:paraId="61736BE8" w14:textId="77777777" w:rsidTr="00E679AC">
        <w:trPr>
          <w:cantSplit/>
        </w:trPr>
        <w:tc>
          <w:tcPr>
            <w:tcW w:w="2400" w:type="dxa"/>
            <w:vMerge/>
            <w:shd w:val="clear" w:color="auto" w:fill="auto"/>
          </w:tcPr>
          <w:p w14:paraId="3D4D31F0" w14:textId="77777777" w:rsidR="00AB1D03" w:rsidRPr="00BF1BA3" w:rsidRDefault="00AB1D03" w:rsidP="00AB1D03">
            <w:pPr>
              <w:pStyle w:val="aff5"/>
              <w:ind w:firstLine="0"/>
              <w:jc w:val="left"/>
              <w:rPr>
                <w:iCs/>
                <w:sz w:val="20"/>
                <w:szCs w:val="20"/>
                <w:lang w:val="ru-RU"/>
              </w:rPr>
            </w:pPr>
          </w:p>
        </w:tc>
        <w:tc>
          <w:tcPr>
            <w:tcW w:w="3402" w:type="dxa"/>
            <w:shd w:val="clear" w:color="auto" w:fill="auto"/>
          </w:tcPr>
          <w:p w14:paraId="5581AB5D" w14:textId="77777777" w:rsidR="00AB1D03" w:rsidRPr="00BF1BA3" w:rsidRDefault="00AB1D03" w:rsidP="00AB1D03">
            <w:pPr>
              <w:pStyle w:val="aff5"/>
              <w:ind w:firstLine="0"/>
              <w:jc w:val="left"/>
              <w:rPr>
                <w:iCs/>
                <w:sz w:val="20"/>
                <w:szCs w:val="20"/>
                <w:lang w:val="ru-RU"/>
              </w:rPr>
            </w:pPr>
            <w:r w:rsidRPr="00BF1BA3">
              <w:rPr>
                <w:iCs/>
                <w:sz w:val="20"/>
                <w:szCs w:val="20"/>
                <w:lang w:val="ru-RU"/>
              </w:rPr>
              <w:t>Расчетный показатель максимально допустимого уровня территориальной доступности</w:t>
            </w:r>
          </w:p>
        </w:tc>
        <w:tc>
          <w:tcPr>
            <w:tcW w:w="3827" w:type="dxa"/>
            <w:shd w:val="clear" w:color="auto" w:fill="auto"/>
          </w:tcPr>
          <w:p w14:paraId="6A97ED31" w14:textId="1426FFC1" w:rsidR="00AB1D03" w:rsidRPr="00BF1BA3" w:rsidRDefault="00AB1D03" w:rsidP="00AB1D03">
            <w:pPr>
              <w:pStyle w:val="aff5"/>
              <w:ind w:firstLine="0"/>
              <w:jc w:val="left"/>
              <w:rPr>
                <w:iCs/>
                <w:sz w:val="20"/>
                <w:szCs w:val="20"/>
                <w:lang w:val="ru-RU"/>
              </w:rPr>
            </w:pPr>
            <w:r w:rsidRPr="00BF1BA3">
              <w:rPr>
                <w:iCs/>
                <w:sz w:val="20"/>
                <w:szCs w:val="20"/>
                <w:lang w:val="ru-RU"/>
              </w:rPr>
              <w:t xml:space="preserve">Транспортная доступность </w:t>
            </w:r>
            <w:r w:rsidR="005C03B7">
              <w:rPr>
                <w:iCs/>
                <w:sz w:val="20"/>
                <w:szCs w:val="20"/>
                <w:lang w:val="ru-RU"/>
              </w:rPr>
              <w:t>40</w:t>
            </w:r>
            <w:r>
              <w:rPr>
                <w:iCs/>
                <w:sz w:val="20"/>
                <w:szCs w:val="20"/>
                <w:lang w:val="ru-RU"/>
              </w:rPr>
              <w:t xml:space="preserve"> мин. </w:t>
            </w:r>
            <w:r w:rsidRPr="00BF1BA3">
              <w:rPr>
                <w:iCs/>
                <w:sz w:val="20"/>
                <w:szCs w:val="20"/>
                <w:lang w:val="ru-RU"/>
              </w:rPr>
              <w:t xml:space="preserve">принята в соответствии с </w:t>
            </w:r>
            <w:r w:rsidRPr="009E1B67">
              <w:rPr>
                <w:iCs/>
                <w:sz w:val="20"/>
                <w:szCs w:val="20"/>
                <w:lang w:val="ru-RU"/>
              </w:rPr>
              <w:t xml:space="preserve">таблицей </w:t>
            </w:r>
            <w:r w:rsidR="005430A8">
              <w:rPr>
                <w:iCs/>
                <w:sz w:val="20"/>
                <w:szCs w:val="20"/>
                <w:lang w:val="ru-RU"/>
              </w:rPr>
              <w:t xml:space="preserve">9 </w:t>
            </w:r>
            <w:r w:rsidRPr="005430A8">
              <w:rPr>
                <w:iCs/>
                <w:color w:val="000000" w:themeColor="text1"/>
                <w:sz w:val="20"/>
                <w:szCs w:val="20"/>
                <w:lang w:val="ru-RU"/>
              </w:rPr>
              <w:t>распоряжения Минкультуры России № Р-2879</w:t>
            </w:r>
          </w:p>
        </w:tc>
      </w:tr>
    </w:tbl>
    <w:p w14:paraId="23FF8DD5" w14:textId="3FEE9CC6" w:rsidR="00E00D32" w:rsidRPr="00792F58" w:rsidRDefault="00E00D32" w:rsidP="00E00D32">
      <w:pPr>
        <w:keepNext/>
        <w:spacing w:before="120"/>
        <w:jc w:val="right"/>
        <w:rPr>
          <w:bCs/>
          <w:iCs/>
        </w:rPr>
      </w:pPr>
      <w:r w:rsidRPr="00792F58">
        <w:rPr>
          <w:bCs/>
          <w:iCs/>
        </w:rPr>
        <w:lastRenderedPageBreak/>
        <w:t>Таблица 2.</w:t>
      </w:r>
      <w:r w:rsidR="00056F74">
        <w:rPr>
          <w:bCs/>
          <w:iCs/>
        </w:rPr>
        <w:t>7</w:t>
      </w:r>
    </w:p>
    <w:p w14:paraId="1DF0E319" w14:textId="4F83BE21" w:rsidR="00E00D32" w:rsidRPr="00792F58" w:rsidRDefault="00D949CB" w:rsidP="00572247">
      <w:pPr>
        <w:pStyle w:val="5"/>
        <w:numPr>
          <w:ilvl w:val="2"/>
          <w:numId w:val="13"/>
        </w:numPr>
        <w:ind w:left="0" w:firstLine="0"/>
      </w:pPr>
      <w:r>
        <w:t xml:space="preserve">Расчетные показатели </w:t>
      </w:r>
      <w:r w:rsidR="00E00D32" w:rsidRPr="00792F58">
        <w:t xml:space="preserve">в области содержания мест </w:t>
      </w:r>
      <w:r w:rsidR="00E00D32">
        <w:t>погребения</w:t>
      </w:r>
    </w:p>
    <w:tbl>
      <w:tblPr>
        <w:tblStyle w:val="af1"/>
        <w:tblW w:w="9673"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28" w:type="dxa"/>
          <w:right w:w="28" w:type="dxa"/>
        </w:tblCellMar>
        <w:tblLook w:val="04A0" w:firstRow="1" w:lastRow="0" w:firstColumn="1" w:lastColumn="0" w:noHBand="0" w:noVBand="1"/>
      </w:tblPr>
      <w:tblGrid>
        <w:gridCol w:w="2400"/>
        <w:gridCol w:w="3402"/>
        <w:gridCol w:w="3871"/>
      </w:tblGrid>
      <w:tr w:rsidR="00E00D32" w:rsidRPr="00792F58" w14:paraId="4BEBD6D7" w14:textId="77777777" w:rsidTr="00E679AC">
        <w:trPr>
          <w:cantSplit/>
          <w:tblHeader/>
        </w:trPr>
        <w:tc>
          <w:tcPr>
            <w:tcW w:w="2400" w:type="dxa"/>
            <w:shd w:val="clear" w:color="auto" w:fill="auto"/>
          </w:tcPr>
          <w:p w14:paraId="3D44EAD5" w14:textId="77777777" w:rsidR="00E00D32" w:rsidRPr="00792F58" w:rsidRDefault="00E00D32" w:rsidP="006C2EA0">
            <w:pPr>
              <w:pStyle w:val="aff5"/>
              <w:keepNext/>
              <w:ind w:firstLine="0"/>
              <w:jc w:val="center"/>
              <w:rPr>
                <w:b/>
                <w:iCs/>
                <w:sz w:val="20"/>
                <w:szCs w:val="20"/>
                <w:lang w:val="ru-RU"/>
              </w:rPr>
            </w:pPr>
            <w:r w:rsidRPr="00792F58">
              <w:rPr>
                <w:b/>
                <w:iCs/>
                <w:sz w:val="20"/>
                <w:szCs w:val="20"/>
                <w:lang w:val="ru-RU"/>
              </w:rPr>
              <w:t>Наименование вида объекта</w:t>
            </w:r>
          </w:p>
        </w:tc>
        <w:tc>
          <w:tcPr>
            <w:tcW w:w="3402" w:type="dxa"/>
            <w:shd w:val="clear" w:color="auto" w:fill="auto"/>
          </w:tcPr>
          <w:p w14:paraId="17F1C26D" w14:textId="77777777" w:rsidR="00E00D32" w:rsidRPr="00792F58" w:rsidRDefault="00E00D32" w:rsidP="006C2EA0">
            <w:pPr>
              <w:pStyle w:val="aff5"/>
              <w:keepNext/>
              <w:ind w:firstLine="0"/>
              <w:jc w:val="center"/>
              <w:rPr>
                <w:b/>
                <w:iCs/>
                <w:sz w:val="20"/>
                <w:szCs w:val="20"/>
                <w:lang w:val="ru-RU"/>
              </w:rPr>
            </w:pPr>
            <w:r w:rsidRPr="00792F58">
              <w:rPr>
                <w:b/>
                <w:iCs/>
                <w:sz w:val="20"/>
                <w:szCs w:val="20"/>
                <w:lang w:val="ru-RU"/>
              </w:rPr>
              <w:t>Тип расчетного показателя</w:t>
            </w:r>
          </w:p>
        </w:tc>
        <w:tc>
          <w:tcPr>
            <w:tcW w:w="3871" w:type="dxa"/>
            <w:shd w:val="clear" w:color="auto" w:fill="auto"/>
          </w:tcPr>
          <w:p w14:paraId="30BC894B" w14:textId="77777777" w:rsidR="00E00D32" w:rsidRPr="00792F58" w:rsidRDefault="00E00D32" w:rsidP="006C2EA0">
            <w:pPr>
              <w:pStyle w:val="aff5"/>
              <w:keepNext/>
              <w:ind w:firstLine="0"/>
              <w:jc w:val="center"/>
              <w:rPr>
                <w:b/>
                <w:iCs/>
                <w:sz w:val="20"/>
                <w:szCs w:val="20"/>
                <w:lang w:val="ru-RU"/>
              </w:rPr>
            </w:pPr>
            <w:r w:rsidRPr="00792F58">
              <w:rPr>
                <w:b/>
                <w:iCs/>
                <w:sz w:val="20"/>
                <w:szCs w:val="20"/>
                <w:lang w:val="ru-RU"/>
              </w:rPr>
              <w:t>Обоснование расчетного показателя</w:t>
            </w:r>
          </w:p>
        </w:tc>
      </w:tr>
      <w:tr w:rsidR="005430A8" w:rsidRPr="00792F58" w14:paraId="4C4BE802" w14:textId="77777777" w:rsidTr="00E679AC">
        <w:trPr>
          <w:cantSplit/>
          <w:tblHeader/>
        </w:trPr>
        <w:tc>
          <w:tcPr>
            <w:tcW w:w="2400" w:type="dxa"/>
            <w:vMerge w:val="restart"/>
            <w:shd w:val="clear" w:color="auto" w:fill="auto"/>
          </w:tcPr>
          <w:p w14:paraId="5707A682" w14:textId="17B2FE79" w:rsidR="005430A8" w:rsidRPr="005430A8" w:rsidRDefault="005430A8" w:rsidP="005430A8">
            <w:pPr>
              <w:pStyle w:val="aff5"/>
              <w:keepNext/>
              <w:ind w:firstLine="0"/>
              <w:jc w:val="center"/>
              <w:rPr>
                <w:bCs/>
                <w:iCs/>
                <w:sz w:val="20"/>
                <w:szCs w:val="20"/>
                <w:lang w:val="ru-RU"/>
              </w:rPr>
            </w:pPr>
            <w:r w:rsidRPr="005430A8">
              <w:rPr>
                <w:bCs/>
                <w:iCs/>
                <w:sz w:val="20"/>
                <w:szCs w:val="20"/>
                <w:lang w:val="ru-RU"/>
              </w:rPr>
              <w:t>Специализированная служба по вопросам похоронного обслуживания</w:t>
            </w:r>
          </w:p>
        </w:tc>
        <w:tc>
          <w:tcPr>
            <w:tcW w:w="3402" w:type="dxa"/>
            <w:shd w:val="clear" w:color="auto" w:fill="auto"/>
          </w:tcPr>
          <w:p w14:paraId="5B8BACCE" w14:textId="5571115A" w:rsidR="005430A8" w:rsidRPr="00792F58" w:rsidRDefault="005430A8" w:rsidP="005430A8">
            <w:pPr>
              <w:pStyle w:val="aff5"/>
              <w:keepNext/>
              <w:ind w:firstLine="0"/>
              <w:jc w:val="center"/>
              <w:rPr>
                <w:b/>
                <w:iCs/>
                <w:sz w:val="20"/>
                <w:szCs w:val="20"/>
                <w:lang w:val="ru-RU"/>
              </w:rPr>
            </w:pPr>
            <w:r w:rsidRPr="00792F58">
              <w:rPr>
                <w:iCs/>
                <w:sz w:val="20"/>
                <w:szCs w:val="20"/>
                <w:lang w:val="ru-RU"/>
              </w:rPr>
              <w:t>Расчетный показатель минимально допустимого уровня обеспеченности</w:t>
            </w:r>
          </w:p>
        </w:tc>
        <w:tc>
          <w:tcPr>
            <w:tcW w:w="3871" w:type="dxa"/>
            <w:shd w:val="clear" w:color="auto" w:fill="auto"/>
          </w:tcPr>
          <w:p w14:paraId="1871440A" w14:textId="0404BD70" w:rsidR="005430A8" w:rsidRPr="00792F58" w:rsidRDefault="005430A8" w:rsidP="005430A8">
            <w:pPr>
              <w:pStyle w:val="aff5"/>
              <w:keepNext/>
              <w:ind w:firstLine="0"/>
              <w:jc w:val="center"/>
              <w:rPr>
                <w:b/>
                <w:iCs/>
                <w:sz w:val="20"/>
                <w:szCs w:val="20"/>
                <w:lang w:val="ru-RU"/>
              </w:rPr>
            </w:pPr>
            <w:r w:rsidRPr="00AB1D03">
              <w:rPr>
                <w:iCs/>
                <w:sz w:val="20"/>
                <w:szCs w:val="20"/>
                <w:lang w:val="ru-RU"/>
              </w:rPr>
              <w:t>1 объект независимо от численности населения принято в соответствии с</w:t>
            </w:r>
            <w:r>
              <w:rPr>
                <w:iCs/>
                <w:sz w:val="20"/>
                <w:szCs w:val="20"/>
                <w:lang w:val="ru-RU"/>
              </w:rPr>
              <w:t xml:space="preserve"> таблицей </w:t>
            </w:r>
            <w:r w:rsidRPr="00AB1D03">
              <w:rPr>
                <w:iCs/>
                <w:sz w:val="20"/>
                <w:szCs w:val="20"/>
                <w:lang w:val="ru-RU"/>
              </w:rPr>
              <w:t>пункта</w:t>
            </w:r>
            <w:r>
              <w:rPr>
                <w:iCs/>
                <w:sz w:val="20"/>
                <w:szCs w:val="20"/>
                <w:lang w:val="ru-RU"/>
              </w:rPr>
              <w:t xml:space="preserve"> 1.5. РНГП Орловской области</w:t>
            </w:r>
          </w:p>
        </w:tc>
      </w:tr>
      <w:tr w:rsidR="005430A8" w:rsidRPr="00792F58" w14:paraId="1737E1C8" w14:textId="77777777" w:rsidTr="00E679AC">
        <w:trPr>
          <w:cantSplit/>
          <w:tblHeader/>
        </w:trPr>
        <w:tc>
          <w:tcPr>
            <w:tcW w:w="2400" w:type="dxa"/>
            <w:vMerge/>
            <w:shd w:val="clear" w:color="auto" w:fill="auto"/>
          </w:tcPr>
          <w:p w14:paraId="555258FC" w14:textId="77777777" w:rsidR="005430A8" w:rsidRPr="00792F58" w:rsidRDefault="005430A8" w:rsidP="005430A8">
            <w:pPr>
              <w:pStyle w:val="aff5"/>
              <w:keepNext/>
              <w:ind w:firstLine="0"/>
              <w:jc w:val="center"/>
              <w:rPr>
                <w:b/>
                <w:iCs/>
                <w:sz w:val="20"/>
                <w:szCs w:val="20"/>
                <w:lang w:val="ru-RU"/>
              </w:rPr>
            </w:pPr>
          </w:p>
        </w:tc>
        <w:tc>
          <w:tcPr>
            <w:tcW w:w="3402" w:type="dxa"/>
            <w:shd w:val="clear" w:color="auto" w:fill="auto"/>
          </w:tcPr>
          <w:p w14:paraId="532C9CCE" w14:textId="6DB3961D" w:rsidR="005430A8" w:rsidRPr="00792F58" w:rsidRDefault="005430A8" w:rsidP="005430A8">
            <w:pPr>
              <w:pStyle w:val="aff5"/>
              <w:keepNext/>
              <w:ind w:firstLine="0"/>
              <w:jc w:val="center"/>
              <w:rPr>
                <w:b/>
                <w:iCs/>
                <w:sz w:val="20"/>
                <w:szCs w:val="20"/>
                <w:lang w:val="ru-RU"/>
              </w:rPr>
            </w:pPr>
            <w:r w:rsidRPr="00792F58">
              <w:rPr>
                <w:iCs/>
                <w:sz w:val="20"/>
                <w:szCs w:val="20"/>
                <w:lang w:val="ru-RU"/>
              </w:rPr>
              <w:t>Расчетный показатель максимально допустимого уровня территориальной доступности</w:t>
            </w:r>
          </w:p>
        </w:tc>
        <w:tc>
          <w:tcPr>
            <w:tcW w:w="3871" w:type="dxa"/>
            <w:shd w:val="clear" w:color="auto" w:fill="auto"/>
          </w:tcPr>
          <w:p w14:paraId="71885BD5" w14:textId="55F0255F" w:rsidR="005430A8" w:rsidRPr="003D3E8F" w:rsidRDefault="005430A8" w:rsidP="005430A8">
            <w:pPr>
              <w:pStyle w:val="aff5"/>
              <w:keepNext/>
              <w:ind w:firstLine="0"/>
              <w:jc w:val="center"/>
              <w:rPr>
                <w:b/>
                <w:iCs/>
                <w:sz w:val="20"/>
                <w:szCs w:val="20"/>
                <w:lang w:val="ru-RU"/>
              </w:rPr>
            </w:pPr>
            <w:r w:rsidRPr="003D3E8F">
              <w:rPr>
                <w:iCs/>
                <w:sz w:val="20"/>
                <w:szCs w:val="20"/>
                <w:lang w:val="ru-RU"/>
              </w:rPr>
              <w:t>Транспортная доступность 40 мин. принято в соответствии с таблицей пунктом 1.5. РНГП Орловской области</w:t>
            </w:r>
          </w:p>
        </w:tc>
      </w:tr>
      <w:tr w:rsidR="005430A8" w:rsidRPr="00792F58" w14:paraId="4F34F2D4" w14:textId="77777777" w:rsidTr="00E679AC">
        <w:trPr>
          <w:cantSplit/>
          <w:trHeight w:val="30"/>
        </w:trPr>
        <w:tc>
          <w:tcPr>
            <w:tcW w:w="2400" w:type="dxa"/>
            <w:vMerge w:val="restart"/>
            <w:shd w:val="clear" w:color="auto" w:fill="auto"/>
          </w:tcPr>
          <w:p w14:paraId="319DD2B8" w14:textId="77777777" w:rsidR="005430A8" w:rsidRPr="00792F58" w:rsidRDefault="005430A8" w:rsidP="005430A8">
            <w:pPr>
              <w:pStyle w:val="aff5"/>
              <w:ind w:firstLine="0"/>
              <w:jc w:val="left"/>
              <w:rPr>
                <w:iCs/>
                <w:sz w:val="20"/>
                <w:szCs w:val="20"/>
                <w:lang w:val="ru-RU"/>
              </w:rPr>
            </w:pPr>
            <w:r w:rsidRPr="00345EDB">
              <w:rPr>
                <w:iCs/>
                <w:sz w:val="20"/>
                <w:szCs w:val="20"/>
                <w:lang w:val="ru-RU"/>
              </w:rPr>
              <w:t>Кладбища смешанного и традиционного захоронения</w:t>
            </w:r>
          </w:p>
        </w:tc>
        <w:tc>
          <w:tcPr>
            <w:tcW w:w="3402" w:type="dxa"/>
            <w:shd w:val="clear" w:color="auto" w:fill="auto"/>
          </w:tcPr>
          <w:p w14:paraId="0EA9A3CE" w14:textId="77777777" w:rsidR="005430A8" w:rsidRPr="00792F58" w:rsidRDefault="005430A8" w:rsidP="005430A8">
            <w:pPr>
              <w:pStyle w:val="aff5"/>
              <w:ind w:firstLine="0"/>
              <w:jc w:val="left"/>
              <w:rPr>
                <w:iCs/>
                <w:sz w:val="20"/>
                <w:szCs w:val="20"/>
                <w:lang w:val="ru-RU"/>
              </w:rPr>
            </w:pPr>
            <w:r w:rsidRPr="00792F58">
              <w:rPr>
                <w:iCs/>
                <w:sz w:val="20"/>
                <w:szCs w:val="20"/>
                <w:lang w:val="ru-RU"/>
              </w:rPr>
              <w:t>Расчетный показатель минимально допустимого уровня обеспеченности</w:t>
            </w:r>
          </w:p>
        </w:tc>
        <w:tc>
          <w:tcPr>
            <w:tcW w:w="3871" w:type="dxa"/>
            <w:shd w:val="clear" w:color="auto" w:fill="auto"/>
          </w:tcPr>
          <w:p w14:paraId="1CFDC9D7" w14:textId="039D92DA" w:rsidR="005430A8" w:rsidRPr="003D3E8F" w:rsidRDefault="005430A8" w:rsidP="005430A8">
            <w:pPr>
              <w:pStyle w:val="aff5"/>
              <w:ind w:firstLine="0"/>
              <w:rPr>
                <w:iCs/>
                <w:sz w:val="20"/>
                <w:szCs w:val="20"/>
                <w:lang w:val="ru-RU"/>
              </w:rPr>
            </w:pPr>
            <w:r w:rsidRPr="003D3E8F">
              <w:rPr>
                <w:iCs/>
                <w:sz w:val="20"/>
                <w:szCs w:val="20"/>
                <w:lang w:val="ru-RU"/>
              </w:rPr>
              <w:t xml:space="preserve">Площадь кладбищ смешанного и традиционного захоронения 0,24 га на 1 тыс. жителей принята в соответствии с </w:t>
            </w:r>
            <w:r w:rsidR="003D3E8F" w:rsidRPr="003D3E8F">
              <w:rPr>
                <w:iCs/>
                <w:sz w:val="20"/>
                <w:szCs w:val="20"/>
                <w:lang w:val="ru-RU"/>
              </w:rPr>
              <w:t>приложением Д</w:t>
            </w:r>
            <w:r w:rsidR="005C03B7" w:rsidRPr="003D3E8F">
              <w:rPr>
                <w:iCs/>
                <w:sz w:val="20"/>
                <w:szCs w:val="20"/>
                <w:lang w:val="ru-RU"/>
              </w:rPr>
              <w:t xml:space="preserve"> </w:t>
            </w:r>
            <w:r w:rsidRPr="003D3E8F">
              <w:rPr>
                <w:iCs/>
                <w:sz w:val="20"/>
                <w:szCs w:val="20"/>
                <w:lang w:val="ru-RU"/>
              </w:rPr>
              <w:t xml:space="preserve">СП </w:t>
            </w:r>
            <w:r w:rsidR="005C03B7" w:rsidRPr="003D3E8F">
              <w:rPr>
                <w:iCs/>
                <w:sz w:val="20"/>
                <w:szCs w:val="20"/>
                <w:lang w:val="ru-RU"/>
              </w:rPr>
              <w:t>42.13330.2016</w:t>
            </w:r>
          </w:p>
        </w:tc>
      </w:tr>
      <w:tr w:rsidR="005430A8" w:rsidRPr="00792F58" w14:paraId="3351E890" w14:textId="77777777" w:rsidTr="00E679AC">
        <w:trPr>
          <w:cantSplit/>
          <w:trHeight w:val="30"/>
        </w:trPr>
        <w:tc>
          <w:tcPr>
            <w:tcW w:w="2400" w:type="dxa"/>
            <w:vMerge/>
            <w:shd w:val="clear" w:color="auto" w:fill="auto"/>
          </w:tcPr>
          <w:p w14:paraId="3D5491EC" w14:textId="77777777" w:rsidR="005430A8" w:rsidRPr="00792F58" w:rsidRDefault="005430A8" w:rsidP="005430A8">
            <w:pPr>
              <w:pStyle w:val="aff5"/>
              <w:ind w:firstLine="0"/>
              <w:jc w:val="left"/>
              <w:rPr>
                <w:iCs/>
                <w:sz w:val="20"/>
                <w:szCs w:val="20"/>
                <w:lang w:val="ru-RU"/>
              </w:rPr>
            </w:pPr>
          </w:p>
        </w:tc>
        <w:tc>
          <w:tcPr>
            <w:tcW w:w="3402" w:type="dxa"/>
            <w:shd w:val="clear" w:color="auto" w:fill="auto"/>
          </w:tcPr>
          <w:p w14:paraId="706EDB94" w14:textId="77777777" w:rsidR="005430A8" w:rsidRPr="00792F58" w:rsidRDefault="005430A8" w:rsidP="005430A8">
            <w:pPr>
              <w:pStyle w:val="aff5"/>
              <w:ind w:firstLine="0"/>
              <w:jc w:val="left"/>
              <w:rPr>
                <w:iCs/>
                <w:sz w:val="20"/>
                <w:szCs w:val="20"/>
                <w:lang w:val="ru-RU"/>
              </w:rPr>
            </w:pPr>
            <w:r w:rsidRPr="00792F58">
              <w:rPr>
                <w:iCs/>
                <w:sz w:val="20"/>
                <w:szCs w:val="20"/>
                <w:lang w:val="ru-RU"/>
              </w:rPr>
              <w:t>Расчетный показатель максимально допустимого уровня территориальной доступности</w:t>
            </w:r>
          </w:p>
        </w:tc>
        <w:tc>
          <w:tcPr>
            <w:tcW w:w="3871" w:type="dxa"/>
            <w:shd w:val="clear" w:color="auto" w:fill="auto"/>
          </w:tcPr>
          <w:p w14:paraId="67EABC97" w14:textId="220209C6" w:rsidR="005430A8" w:rsidRPr="003D3E8F" w:rsidRDefault="005430A8" w:rsidP="005430A8">
            <w:pPr>
              <w:pStyle w:val="aff5"/>
              <w:ind w:firstLine="0"/>
              <w:jc w:val="center"/>
              <w:rPr>
                <w:iCs/>
                <w:sz w:val="20"/>
                <w:szCs w:val="20"/>
                <w:lang w:val="ru-RU"/>
              </w:rPr>
            </w:pPr>
            <w:proofErr w:type="spellStart"/>
            <w:r w:rsidRPr="003D3E8F">
              <w:rPr>
                <w:iCs/>
                <w:sz w:val="20"/>
                <w:szCs w:val="20"/>
              </w:rPr>
              <w:t>Не</w:t>
            </w:r>
            <w:proofErr w:type="spellEnd"/>
            <w:r w:rsidRPr="003D3E8F">
              <w:rPr>
                <w:iCs/>
                <w:sz w:val="20"/>
                <w:szCs w:val="20"/>
              </w:rPr>
              <w:t xml:space="preserve"> </w:t>
            </w:r>
            <w:r w:rsidR="003D3E8F">
              <w:rPr>
                <w:iCs/>
                <w:sz w:val="20"/>
                <w:szCs w:val="20"/>
                <w:lang w:val="ru-RU"/>
              </w:rPr>
              <w:t>устанавливается</w:t>
            </w:r>
          </w:p>
        </w:tc>
      </w:tr>
      <w:tr w:rsidR="005430A8" w:rsidRPr="00792F58" w14:paraId="004566CF" w14:textId="77777777" w:rsidTr="00E679AC">
        <w:trPr>
          <w:cantSplit/>
          <w:trHeight w:val="30"/>
        </w:trPr>
        <w:tc>
          <w:tcPr>
            <w:tcW w:w="2400" w:type="dxa"/>
            <w:vMerge w:val="restart"/>
            <w:shd w:val="clear" w:color="auto" w:fill="auto"/>
          </w:tcPr>
          <w:p w14:paraId="6853B1E1" w14:textId="77777777" w:rsidR="005430A8" w:rsidRPr="00792F58" w:rsidRDefault="005430A8" w:rsidP="005430A8">
            <w:pPr>
              <w:pStyle w:val="aff5"/>
              <w:ind w:firstLine="0"/>
              <w:jc w:val="left"/>
              <w:rPr>
                <w:iCs/>
                <w:sz w:val="20"/>
                <w:szCs w:val="20"/>
                <w:lang w:val="ru-RU"/>
              </w:rPr>
            </w:pPr>
            <w:r w:rsidRPr="00C41D16">
              <w:rPr>
                <w:iCs/>
                <w:sz w:val="20"/>
                <w:szCs w:val="20"/>
                <w:lang w:val="ru-RU"/>
              </w:rPr>
              <w:t>Кладбищ</w:t>
            </w:r>
            <w:r>
              <w:rPr>
                <w:iCs/>
                <w:sz w:val="20"/>
                <w:szCs w:val="20"/>
                <w:lang w:val="ru-RU"/>
              </w:rPr>
              <w:t xml:space="preserve">а </w:t>
            </w:r>
            <w:r w:rsidRPr="00345EDB">
              <w:rPr>
                <w:iCs/>
                <w:sz w:val="20"/>
                <w:szCs w:val="20"/>
                <w:lang w:val="ru-RU"/>
              </w:rPr>
              <w:t>для погребения после кремации</w:t>
            </w:r>
          </w:p>
        </w:tc>
        <w:tc>
          <w:tcPr>
            <w:tcW w:w="3402" w:type="dxa"/>
            <w:shd w:val="clear" w:color="auto" w:fill="auto"/>
          </w:tcPr>
          <w:p w14:paraId="6DDBEF35" w14:textId="77777777" w:rsidR="005430A8" w:rsidRPr="00792F58" w:rsidRDefault="005430A8" w:rsidP="005430A8">
            <w:pPr>
              <w:pStyle w:val="aff5"/>
              <w:ind w:firstLine="0"/>
              <w:jc w:val="left"/>
              <w:rPr>
                <w:iCs/>
                <w:sz w:val="20"/>
                <w:szCs w:val="20"/>
                <w:lang w:val="ru-RU"/>
              </w:rPr>
            </w:pPr>
            <w:r w:rsidRPr="00792F58">
              <w:rPr>
                <w:iCs/>
                <w:sz w:val="20"/>
                <w:szCs w:val="20"/>
                <w:lang w:val="ru-RU"/>
              </w:rPr>
              <w:t>Расчетный показатель минимально допустимого уровня обеспеченности</w:t>
            </w:r>
          </w:p>
        </w:tc>
        <w:tc>
          <w:tcPr>
            <w:tcW w:w="3871" w:type="dxa"/>
            <w:shd w:val="clear" w:color="auto" w:fill="auto"/>
          </w:tcPr>
          <w:p w14:paraId="2974C8BB" w14:textId="77B93E4D" w:rsidR="005430A8" w:rsidRPr="003D3E8F" w:rsidRDefault="005C03B7" w:rsidP="005430A8">
            <w:pPr>
              <w:pStyle w:val="aff5"/>
              <w:ind w:firstLine="0"/>
              <w:rPr>
                <w:iCs/>
                <w:sz w:val="20"/>
                <w:szCs w:val="20"/>
                <w:lang w:val="ru-RU"/>
              </w:rPr>
            </w:pPr>
            <w:r w:rsidRPr="003D3E8F">
              <w:rPr>
                <w:iCs/>
                <w:sz w:val="20"/>
                <w:szCs w:val="20"/>
                <w:lang w:val="ru-RU"/>
              </w:rPr>
              <w:t>П</w:t>
            </w:r>
            <w:r w:rsidR="005430A8" w:rsidRPr="003D3E8F">
              <w:rPr>
                <w:iCs/>
                <w:sz w:val="20"/>
                <w:szCs w:val="20"/>
                <w:lang w:val="ru-RU"/>
              </w:rPr>
              <w:t xml:space="preserve">лощадь кладбищ для погребения после кремации </w:t>
            </w:r>
            <w:r w:rsidRPr="003D3E8F">
              <w:rPr>
                <w:iCs/>
                <w:sz w:val="20"/>
                <w:szCs w:val="20"/>
                <w:lang w:val="ru-RU"/>
              </w:rPr>
              <w:t xml:space="preserve">0,02 га на 1 тыс. жителей принята в соответствии с </w:t>
            </w:r>
            <w:r w:rsidR="003D3E8F" w:rsidRPr="003D3E8F">
              <w:rPr>
                <w:iCs/>
                <w:sz w:val="20"/>
                <w:szCs w:val="20"/>
                <w:lang w:val="ru-RU"/>
              </w:rPr>
              <w:t>приложением Д</w:t>
            </w:r>
            <w:r w:rsidRPr="003D3E8F">
              <w:rPr>
                <w:iCs/>
                <w:sz w:val="20"/>
                <w:szCs w:val="20"/>
                <w:lang w:val="ru-RU"/>
              </w:rPr>
              <w:t xml:space="preserve"> СП 42.13330.2016</w:t>
            </w:r>
          </w:p>
        </w:tc>
      </w:tr>
      <w:tr w:rsidR="005430A8" w:rsidRPr="00792F58" w14:paraId="5C2E0FAD" w14:textId="77777777" w:rsidTr="00E679AC">
        <w:trPr>
          <w:cantSplit/>
          <w:trHeight w:val="30"/>
        </w:trPr>
        <w:tc>
          <w:tcPr>
            <w:tcW w:w="2400" w:type="dxa"/>
            <w:vMerge/>
            <w:shd w:val="clear" w:color="auto" w:fill="auto"/>
          </w:tcPr>
          <w:p w14:paraId="0185C182" w14:textId="77777777" w:rsidR="005430A8" w:rsidRPr="00792F58" w:rsidRDefault="005430A8" w:rsidP="005430A8">
            <w:pPr>
              <w:pStyle w:val="aff5"/>
              <w:ind w:firstLine="0"/>
              <w:jc w:val="left"/>
              <w:rPr>
                <w:iCs/>
                <w:sz w:val="20"/>
                <w:szCs w:val="20"/>
                <w:lang w:val="ru-RU"/>
              </w:rPr>
            </w:pPr>
          </w:p>
        </w:tc>
        <w:tc>
          <w:tcPr>
            <w:tcW w:w="3402" w:type="dxa"/>
            <w:shd w:val="clear" w:color="auto" w:fill="auto"/>
          </w:tcPr>
          <w:p w14:paraId="035D5573" w14:textId="77777777" w:rsidR="005430A8" w:rsidRPr="00792F58" w:rsidRDefault="005430A8" w:rsidP="005430A8">
            <w:pPr>
              <w:pStyle w:val="aff5"/>
              <w:ind w:firstLine="0"/>
              <w:jc w:val="left"/>
              <w:rPr>
                <w:iCs/>
                <w:sz w:val="20"/>
                <w:szCs w:val="20"/>
                <w:lang w:val="ru-RU"/>
              </w:rPr>
            </w:pPr>
            <w:r w:rsidRPr="00792F58">
              <w:rPr>
                <w:iCs/>
                <w:sz w:val="20"/>
                <w:szCs w:val="20"/>
                <w:lang w:val="ru-RU"/>
              </w:rPr>
              <w:t>Расчетный показатель максимально допустимого уровня территориальной доступности</w:t>
            </w:r>
          </w:p>
        </w:tc>
        <w:tc>
          <w:tcPr>
            <w:tcW w:w="3871" w:type="dxa"/>
            <w:shd w:val="clear" w:color="auto" w:fill="auto"/>
          </w:tcPr>
          <w:p w14:paraId="2EA3C7A0" w14:textId="60C85DC1" w:rsidR="005430A8" w:rsidRPr="003D3E8F" w:rsidRDefault="005430A8" w:rsidP="005430A8">
            <w:pPr>
              <w:pStyle w:val="aff5"/>
              <w:ind w:firstLine="0"/>
              <w:jc w:val="center"/>
              <w:rPr>
                <w:iCs/>
                <w:sz w:val="20"/>
                <w:szCs w:val="20"/>
                <w:lang w:val="ru-RU"/>
              </w:rPr>
            </w:pPr>
            <w:proofErr w:type="spellStart"/>
            <w:r w:rsidRPr="00792F58">
              <w:rPr>
                <w:iCs/>
                <w:sz w:val="20"/>
                <w:szCs w:val="20"/>
              </w:rPr>
              <w:t>Не</w:t>
            </w:r>
            <w:proofErr w:type="spellEnd"/>
            <w:r w:rsidRPr="00792F58">
              <w:rPr>
                <w:iCs/>
                <w:sz w:val="20"/>
                <w:szCs w:val="20"/>
              </w:rPr>
              <w:t xml:space="preserve"> </w:t>
            </w:r>
            <w:r w:rsidR="003D3E8F">
              <w:rPr>
                <w:iCs/>
                <w:sz w:val="20"/>
                <w:szCs w:val="20"/>
                <w:lang w:val="ru-RU"/>
              </w:rPr>
              <w:t>устанавливается</w:t>
            </w:r>
          </w:p>
        </w:tc>
      </w:tr>
    </w:tbl>
    <w:p w14:paraId="6E1C55C8" w14:textId="01D5A03E" w:rsidR="0062094A" w:rsidRPr="003C1F97" w:rsidRDefault="0062094A" w:rsidP="0062094A">
      <w:pPr>
        <w:keepNext/>
        <w:spacing w:before="120"/>
        <w:jc w:val="right"/>
        <w:rPr>
          <w:bCs/>
          <w:iCs/>
        </w:rPr>
      </w:pPr>
      <w:r w:rsidRPr="003C1F97">
        <w:rPr>
          <w:bCs/>
          <w:iCs/>
        </w:rPr>
        <w:t>Таблица 2.</w:t>
      </w:r>
      <w:r w:rsidR="00056F74">
        <w:rPr>
          <w:bCs/>
          <w:iCs/>
        </w:rPr>
        <w:t>8</w:t>
      </w:r>
    </w:p>
    <w:p w14:paraId="5013D61D" w14:textId="444CA5E2" w:rsidR="0062094A" w:rsidRPr="003C1F97" w:rsidRDefault="00D949CB" w:rsidP="00572247">
      <w:pPr>
        <w:pStyle w:val="5"/>
        <w:numPr>
          <w:ilvl w:val="2"/>
          <w:numId w:val="13"/>
        </w:numPr>
        <w:ind w:left="0" w:firstLine="0"/>
      </w:pPr>
      <w:r>
        <w:t xml:space="preserve">Расчетные показатели </w:t>
      </w:r>
      <w:r w:rsidR="0062094A" w:rsidRPr="003C1F97">
        <w:t>в области жилищного строительства</w:t>
      </w:r>
    </w:p>
    <w:tbl>
      <w:tblPr>
        <w:tblW w:w="9728"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28" w:type="dxa"/>
          <w:right w:w="28" w:type="dxa"/>
        </w:tblCellMar>
        <w:tblLook w:val="0000" w:firstRow="0" w:lastRow="0" w:firstColumn="0" w:lastColumn="0" w:noHBand="0" w:noVBand="0"/>
      </w:tblPr>
      <w:tblGrid>
        <w:gridCol w:w="2400"/>
        <w:gridCol w:w="3402"/>
        <w:gridCol w:w="3926"/>
      </w:tblGrid>
      <w:tr w:rsidR="0062094A" w:rsidRPr="003C1F97" w14:paraId="7E92EF0F" w14:textId="77777777" w:rsidTr="00E679AC">
        <w:trPr>
          <w:trHeight w:val="202"/>
        </w:trPr>
        <w:tc>
          <w:tcPr>
            <w:tcW w:w="2400" w:type="dxa"/>
            <w:shd w:val="clear" w:color="auto" w:fill="auto"/>
          </w:tcPr>
          <w:p w14:paraId="2409E523" w14:textId="77777777" w:rsidR="0062094A" w:rsidRPr="003C1F97" w:rsidRDefault="0062094A" w:rsidP="006C2EA0">
            <w:pPr>
              <w:pStyle w:val="Default"/>
              <w:jc w:val="center"/>
              <w:rPr>
                <w:iCs/>
                <w:sz w:val="20"/>
                <w:szCs w:val="20"/>
              </w:rPr>
            </w:pPr>
            <w:r w:rsidRPr="003C1F97">
              <w:rPr>
                <w:b/>
                <w:bCs/>
                <w:iCs/>
                <w:sz w:val="20"/>
                <w:szCs w:val="20"/>
              </w:rPr>
              <w:t>Наименование вида объекта</w:t>
            </w:r>
          </w:p>
        </w:tc>
        <w:tc>
          <w:tcPr>
            <w:tcW w:w="3402" w:type="dxa"/>
            <w:shd w:val="clear" w:color="auto" w:fill="auto"/>
          </w:tcPr>
          <w:p w14:paraId="2AA837F3" w14:textId="77777777" w:rsidR="0062094A" w:rsidRPr="003C1F97" w:rsidRDefault="0062094A" w:rsidP="006C2EA0">
            <w:pPr>
              <w:pStyle w:val="Default"/>
              <w:jc w:val="center"/>
              <w:rPr>
                <w:b/>
                <w:bCs/>
                <w:iCs/>
                <w:sz w:val="20"/>
                <w:szCs w:val="20"/>
              </w:rPr>
            </w:pPr>
            <w:r w:rsidRPr="003C1F97">
              <w:rPr>
                <w:b/>
                <w:iCs/>
                <w:sz w:val="20"/>
                <w:szCs w:val="20"/>
              </w:rPr>
              <w:t>Тип расчетного показателя</w:t>
            </w:r>
          </w:p>
        </w:tc>
        <w:tc>
          <w:tcPr>
            <w:tcW w:w="3926" w:type="dxa"/>
            <w:shd w:val="clear" w:color="auto" w:fill="auto"/>
          </w:tcPr>
          <w:p w14:paraId="12771CA7" w14:textId="77777777" w:rsidR="0062094A" w:rsidRPr="003C1F97" w:rsidRDefault="0062094A" w:rsidP="006C2EA0">
            <w:pPr>
              <w:pStyle w:val="Default"/>
              <w:jc w:val="center"/>
              <w:rPr>
                <w:iCs/>
                <w:sz w:val="20"/>
                <w:szCs w:val="20"/>
              </w:rPr>
            </w:pPr>
            <w:r w:rsidRPr="003C1F97">
              <w:rPr>
                <w:b/>
                <w:bCs/>
                <w:iCs/>
                <w:sz w:val="20"/>
                <w:szCs w:val="20"/>
              </w:rPr>
              <w:t>Обоснование расчетного показателя</w:t>
            </w:r>
          </w:p>
        </w:tc>
      </w:tr>
      <w:tr w:rsidR="0062094A" w:rsidRPr="003C1F97" w14:paraId="63059CB4" w14:textId="77777777" w:rsidTr="00E679AC">
        <w:trPr>
          <w:trHeight w:val="549"/>
        </w:trPr>
        <w:tc>
          <w:tcPr>
            <w:tcW w:w="2400" w:type="dxa"/>
            <w:vMerge w:val="restart"/>
            <w:shd w:val="clear" w:color="auto" w:fill="auto"/>
          </w:tcPr>
          <w:p w14:paraId="65E9FBB9" w14:textId="77777777" w:rsidR="0062094A" w:rsidRPr="003C1F97" w:rsidRDefault="0062094A" w:rsidP="006C2EA0">
            <w:pPr>
              <w:pStyle w:val="Default"/>
              <w:rPr>
                <w:iCs/>
                <w:sz w:val="20"/>
                <w:szCs w:val="20"/>
              </w:rPr>
            </w:pPr>
            <w:r w:rsidRPr="003C1F97">
              <w:rPr>
                <w:iCs/>
                <w:sz w:val="20"/>
                <w:szCs w:val="20"/>
              </w:rPr>
              <w:t xml:space="preserve">Жилые помещения </w:t>
            </w:r>
          </w:p>
        </w:tc>
        <w:tc>
          <w:tcPr>
            <w:tcW w:w="3402" w:type="dxa"/>
            <w:shd w:val="clear" w:color="auto" w:fill="auto"/>
          </w:tcPr>
          <w:p w14:paraId="5C6AC9FD" w14:textId="77777777" w:rsidR="0062094A" w:rsidRPr="003C1F97" w:rsidRDefault="0062094A" w:rsidP="006C2EA0">
            <w:pPr>
              <w:pStyle w:val="Default"/>
              <w:rPr>
                <w:iCs/>
                <w:sz w:val="20"/>
                <w:szCs w:val="20"/>
              </w:rPr>
            </w:pPr>
            <w:r w:rsidRPr="003C1F97">
              <w:rPr>
                <w:iCs/>
                <w:sz w:val="20"/>
                <w:szCs w:val="20"/>
              </w:rPr>
              <w:t>Расчетный показатель минимально допустимого уровня обеспеченности</w:t>
            </w:r>
          </w:p>
        </w:tc>
        <w:tc>
          <w:tcPr>
            <w:tcW w:w="3926" w:type="dxa"/>
            <w:shd w:val="clear" w:color="auto" w:fill="auto"/>
          </w:tcPr>
          <w:p w14:paraId="07D3CA54" w14:textId="05D3738D" w:rsidR="0062094A" w:rsidRPr="003C1F97" w:rsidRDefault="00DF5C67" w:rsidP="006C2EA0">
            <w:pPr>
              <w:pStyle w:val="Default"/>
              <w:rPr>
                <w:iCs/>
                <w:sz w:val="20"/>
                <w:szCs w:val="20"/>
              </w:rPr>
            </w:pPr>
            <w:r w:rsidRPr="00E41197">
              <w:rPr>
                <w:iCs/>
                <w:sz w:val="20"/>
                <w:szCs w:val="20"/>
              </w:rPr>
              <w:t xml:space="preserve">Жилищная обеспеченность </w:t>
            </w:r>
            <w:r w:rsidR="008C403A">
              <w:rPr>
                <w:iCs/>
                <w:sz w:val="20"/>
                <w:szCs w:val="20"/>
              </w:rPr>
              <w:t>принята</w:t>
            </w:r>
            <w:r w:rsidRPr="00E41197">
              <w:rPr>
                <w:iCs/>
                <w:sz w:val="20"/>
                <w:szCs w:val="20"/>
              </w:rPr>
              <w:t xml:space="preserve"> согласно </w:t>
            </w:r>
            <w:r w:rsidR="00E41197">
              <w:rPr>
                <w:iCs/>
                <w:sz w:val="20"/>
                <w:szCs w:val="20"/>
              </w:rPr>
              <w:t>таблице 5.1. СП 42.13330.2016</w:t>
            </w:r>
          </w:p>
        </w:tc>
      </w:tr>
      <w:tr w:rsidR="0062094A" w:rsidRPr="003C1F97" w14:paraId="46BD4BCA" w14:textId="77777777" w:rsidTr="00E679AC">
        <w:trPr>
          <w:trHeight w:val="36"/>
        </w:trPr>
        <w:tc>
          <w:tcPr>
            <w:tcW w:w="2400" w:type="dxa"/>
            <w:vMerge/>
            <w:shd w:val="clear" w:color="auto" w:fill="auto"/>
          </w:tcPr>
          <w:p w14:paraId="69599B53" w14:textId="77777777" w:rsidR="0062094A" w:rsidRPr="003C1F97" w:rsidRDefault="0062094A" w:rsidP="006C2EA0">
            <w:pPr>
              <w:pStyle w:val="Default"/>
              <w:rPr>
                <w:iCs/>
                <w:sz w:val="20"/>
                <w:szCs w:val="20"/>
              </w:rPr>
            </w:pPr>
          </w:p>
        </w:tc>
        <w:tc>
          <w:tcPr>
            <w:tcW w:w="3402" w:type="dxa"/>
            <w:shd w:val="clear" w:color="auto" w:fill="auto"/>
          </w:tcPr>
          <w:p w14:paraId="2DA8BB9C" w14:textId="77777777" w:rsidR="0062094A" w:rsidRPr="003C1F97" w:rsidRDefault="0062094A" w:rsidP="006C2EA0">
            <w:pPr>
              <w:pStyle w:val="Default"/>
              <w:rPr>
                <w:iCs/>
                <w:sz w:val="20"/>
                <w:szCs w:val="20"/>
              </w:rPr>
            </w:pPr>
            <w:r w:rsidRPr="003C1F97">
              <w:rPr>
                <w:iCs/>
                <w:sz w:val="20"/>
                <w:szCs w:val="20"/>
              </w:rPr>
              <w:t>Расчетный показатель максимально допустимого уровня территориальной доступности</w:t>
            </w:r>
          </w:p>
        </w:tc>
        <w:tc>
          <w:tcPr>
            <w:tcW w:w="3926" w:type="dxa"/>
            <w:shd w:val="clear" w:color="auto" w:fill="auto"/>
          </w:tcPr>
          <w:p w14:paraId="3D321E32" w14:textId="0AE57ACA" w:rsidR="0062094A" w:rsidRPr="003C1F97" w:rsidRDefault="0062094A" w:rsidP="006C2EA0">
            <w:pPr>
              <w:pStyle w:val="Default"/>
              <w:jc w:val="center"/>
              <w:rPr>
                <w:iCs/>
                <w:sz w:val="20"/>
                <w:szCs w:val="20"/>
              </w:rPr>
            </w:pPr>
            <w:r w:rsidRPr="003C1F97">
              <w:rPr>
                <w:iCs/>
                <w:sz w:val="20"/>
                <w:szCs w:val="20"/>
              </w:rPr>
              <w:t xml:space="preserve">Не </w:t>
            </w:r>
            <w:r w:rsidR="008C403A">
              <w:rPr>
                <w:iCs/>
                <w:sz w:val="20"/>
                <w:szCs w:val="20"/>
              </w:rPr>
              <w:t>устанавливается</w:t>
            </w:r>
          </w:p>
        </w:tc>
      </w:tr>
    </w:tbl>
    <w:p w14:paraId="6711663D" w14:textId="21F7799D" w:rsidR="0062094A" w:rsidRPr="00792F58" w:rsidRDefault="0062094A" w:rsidP="00792F58">
      <w:pPr>
        <w:keepNext/>
        <w:spacing w:before="120"/>
        <w:jc w:val="right"/>
        <w:rPr>
          <w:bCs/>
          <w:iCs/>
        </w:rPr>
      </w:pPr>
      <w:r w:rsidRPr="00792F58">
        <w:rPr>
          <w:bCs/>
          <w:iCs/>
        </w:rPr>
        <w:t>Таблица 2.</w:t>
      </w:r>
      <w:r w:rsidR="00056F74">
        <w:rPr>
          <w:bCs/>
          <w:iCs/>
        </w:rPr>
        <w:t>9</w:t>
      </w:r>
    </w:p>
    <w:p w14:paraId="218C148B" w14:textId="3639B484" w:rsidR="0062094A" w:rsidRPr="00792F58" w:rsidRDefault="00D949CB" w:rsidP="00572247">
      <w:pPr>
        <w:pStyle w:val="5"/>
        <w:numPr>
          <w:ilvl w:val="2"/>
          <w:numId w:val="13"/>
        </w:numPr>
        <w:ind w:left="0" w:firstLine="0"/>
      </w:pPr>
      <w:r>
        <w:t xml:space="preserve">Расчетные показатели </w:t>
      </w:r>
      <w:r w:rsidR="0062094A" w:rsidRPr="00792F58">
        <w:t xml:space="preserve">в </w:t>
      </w:r>
      <w:r w:rsidR="00381C5C">
        <w:t>области озеленения</w:t>
      </w:r>
      <w:r w:rsidR="0062094A" w:rsidRPr="00792F58">
        <w:t xml:space="preserve"> и благоустройства</w:t>
      </w:r>
    </w:p>
    <w:tbl>
      <w:tblPr>
        <w:tblStyle w:val="af1"/>
        <w:tblW w:w="963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28" w:type="dxa"/>
          <w:right w:w="28" w:type="dxa"/>
        </w:tblCellMar>
        <w:tblLook w:val="04A0" w:firstRow="1" w:lastRow="0" w:firstColumn="1" w:lastColumn="0" w:noHBand="0" w:noVBand="1"/>
      </w:tblPr>
      <w:tblGrid>
        <w:gridCol w:w="2400"/>
        <w:gridCol w:w="3402"/>
        <w:gridCol w:w="3828"/>
      </w:tblGrid>
      <w:tr w:rsidR="0062094A" w:rsidRPr="00C2779D" w14:paraId="501E02C3" w14:textId="77777777" w:rsidTr="00E679AC">
        <w:trPr>
          <w:cantSplit/>
          <w:tblHeader/>
        </w:trPr>
        <w:tc>
          <w:tcPr>
            <w:tcW w:w="2400" w:type="dxa"/>
            <w:shd w:val="clear" w:color="auto" w:fill="auto"/>
          </w:tcPr>
          <w:p w14:paraId="15FCDEEE" w14:textId="77777777" w:rsidR="0062094A" w:rsidRPr="00C2779D" w:rsidRDefault="0062094A" w:rsidP="006C2EA0">
            <w:pPr>
              <w:pStyle w:val="aff5"/>
              <w:keepNext/>
              <w:ind w:firstLine="0"/>
              <w:jc w:val="center"/>
              <w:rPr>
                <w:b/>
                <w:iCs/>
                <w:sz w:val="20"/>
                <w:szCs w:val="20"/>
                <w:lang w:val="ru-RU"/>
              </w:rPr>
            </w:pPr>
            <w:r w:rsidRPr="00C2779D">
              <w:rPr>
                <w:b/>
                <w:iCs/>
                <w:sz w:val="20"/>
                <w:szCs w:val="20"/>
                <w:lang w:val="ru-RU"/>
              </w:rPr>
              <w:t>Наименование вида объекта</w:t>
            </w:r>
          </w:p>
        </w:tc>
        <w:tc>
          <w:tcPr>
            <w:tcW w:w="3402" w:type="dxa"/>
            <w:shd w:val="clear" w:color="auto" w:fill="auto"/>
          </w:tcPr>
          <w:p w14:paraId="21012069" w14:textId="77777777" w:rsidR="0062094A" w:rsidRPr="00C2779D" w:rsidRDefault="0062094A" w:rsidP="006C2EA0">
            <w:pPr>
              <w:pStyle w:val="aff5"/>
              <w:keepNext/>
              <w:ind w:firstLine="0"/>
              <w:jc w:val="center"/>
              <w:rPr>
                <w:b/>
                <w:iCs/>
                <w:sz w:val="20"/>
                <w:szCs w:val="20"/>
                <w:lang w:val="ru-RU"/>
              </w:rPr>
            </w:pPr>
            <w:r w:rsidRPr="00C2779D">
              <w:rPr>
                <w:b/>
                <w:iCs/>
                <w:sz w:val="20"/>
                <w:szCs w:val="20"/>
                <w:lang w:val="ru-RU"/>
              </w:rPr>
              <w:t>Тип расчетного показателя</w:t>
            </w:r>
          </w:p>
        </w:tc>
        <w:tc>
          <w:tcPr>
            <w:tcW w:w="3828" w:type="dxa"/>
            <w:shd w:val="clear" w:color="auto" w:fill="auto"/>
          </w:tcPr>
          <w:p w14:paraId="43452EB7" w14:textId="77777777" w:rsidR="0062094A" w:rsidRPr="00C2779D" w:rsidRDefault="0062094A" w:rsidP="006C2EA0">
            <w:pPr>
              <w:pStyle w:val="aff5"/>
              <w:keepNext/>
              <w:ind w:firstLine="0"/>
              <w:jc w:val="center"/>
              <w:rPr>
                <w:b/>
                <w:iCs/>
                <w:sz w:val="20"/>
                <w:szCs w:val="20"/>
                <w:lang w:val="ru-RU"/>
              </w:rPr>
            </w:pPr>
            <w:r w:rsidRPr="00C2779D">
              <w:rPr>
                <w:b/>
                <w:iCs/>
                <w:sz w:val="20"/>
                <w:szCs w:val="20"/>
                <w:lang w:val="ru-RU"/>
              </w:rPr>
              <w:t>Обоснование расчетного показателя</w:t>
            </w:r>
          </w:p>
        </w:tc>
      </w:tr>
      <w:tr w:rsidR="0062094A" w:rsidRPr="00C2779D" w14:paraId="369CA561" w14:textId="77777777" w:rsidTr="00E679AC">
        <w:trPr>
          <w:cantSplit/>
          <w:trHeight w:val="541"/>
        </w:trPr>
        <w:tc>
          <w:tcPr>
            <w:tcW w:w="2400" w:type="dxa"/>
            <w:vMerge w:val="restart"/>
            <w:shd w:val="clear" w:color="auto" w:fill="auto"/>
          </w:tcPr>
          <w:p w14:paraId="2A5CDC57" w14:textId="77777777" w:rsidR="0062094A" w:rsidRPr="00C2779D" w:rsidRDefault="00381C5C" w:rsidP="006C2EA0">
            <w:pPr>
              <w:pStyle w:val="aff5"/>
              <w:ind w:firstLine="0"/>
              <w:jc w:val="left"/>
              <w:rPr>
                <w:iCs/>
                <w:sz w:val="20"/>
                <w:szCs w:val="20"/>
                <w:lang w:val="ru-RU"/>
              </w:rPr>
            </w:pPr>
            <w:r>
              <w:rPr>
                <w:iCs/>
                <w:sz w:val="20"/>
                <w:szCs w:val="20"/>
                <w:lang w:val="ru-RU"/>
              </w:rPr>
              <w:t>О</w:t>
            </w:r>
            <w:r w:rsidRPr="00C41D16">
              <w:rPr>
                <w:iCs/>
                <w:sz w:val="20"/>
                <w:szCs w:val="20"/>
                <w:lang w:val="ru-RU"/>
              </w:rPr>
              <w:t>зелененные территории общего пользования</w:t>
            </w:r>
          </w:p>
        </w:tc>
        <w:tc>
          <w:tcPr>
            <w:tcW w:w="3402" w:type="dxa"/>
            <w:shd w:val="clear" w:color="auto" w:fill="auto"/>
          </w:tcPr>
          <w:p w14:paraId="477DC5DB" w14:textId="77777777" w:rsidR="0062094A" w:rsidRPr="00C2779D" w:rsidRDefault="0062094A" w:rsidP="006C2EA0">
            <w:pPr>
              <w:pStyle w:val="aff5"/>
              <w:ind w:firstLine="0"/>
              <w:jc w:val="left"/>
              <w:rPr>
                <w:iCs/>
                <w:sz w:val="20"/>
                <w:szCs w:val="20"/>
                <w:lang w:val="ru-RU"/>
              </w:rPr>
            </w:pPr>
            <w:r w:rsidRPr="00C2779D">
              <w:rPr>
                <w:iCs/>
                <w:sz w:val="20"/>
                <w:szCs w:val="20"/>
                <w:lang w:val="ru-RU"/>
              </w:rPr>
              <w:t>Расчетный показатель минимально допустимого уровня обеспеченности</w:t>
            </w:r>
          </w:p>
        </w:tc>
        <w:tc>
          <w:tcPr>
            <w:tcW w:w="3828" w:type="dxa"/>
            <w:shd w:val="clear" w:color="auto" w:fill="auto"/>
          </w:tcPr>
          <w:p w14:paraId="3F1C2AA4" w14:textId="092C9007" w:rsidR="0062094A" w:rsidRPr="00C2779D" w:rsidRDefault="004B014A" w:rsidP="006C2EA0">
            <w:pPr>
              <w:pStyle w:val="aff5"/>
              <w:ind w:firstLine="0"/>
              <w:jc w:val="left"/>
              <w:rPr>
                <w:iCs/>
                <w:sz w:val="20"/>
                <w:szCs w:val="20"/>
                <w:lang w:val="ru-RU"/>
              </w:rPr>
            </w:pPr>
            <w:r>
              <w:rPr>
                <w:iCs/>
                <w:sz w:val="20"/>
                <w:szCs w:val="20"/>
                <w:lang w:val="ru-RU"/>
              </w:rPr>
              <w:t xml:space="preserve"> </w:t>
            </w:r>
            <w:r w:rsidR="008C403A">
              <w:rPr>
                <w:iCs/>
                <w:sz w:val="20"/>
                <w:szCs w:val="20"/>
                <w:lang w:val="ru-RU"/>
              </w:rPr>
              <w:t xml:space="preserve">Количество </w:t>
            </w:r>
            <w:r w:rsidR="003D3E8F">
              <w:rPr>
                <w:iCs/>
                <w:sz w:val="20"/>
                <w:szCs w:val="20"/>
                <w:lang w:val="ru-RU"/>
              </w:rPr>
              <w:t>и площадь</w:t>
            </w:r>
            <w:r w:rsidR="00AA5C7A" w:rsidRPr="00AA5C7A">
              <w:rPr>
                <w:iCs/>
                <w:sz w:val="20"/>
                <w:szCs w:val="20"/>
                <w:lang w:val="ru-RU"/>
              </w:rPr>
              <w:t xml:space="preserve"> озелененных территорий общего пользования</w:t>
            </w:r>
            <w:r w:rsidR="002920B2">
              <w:rPr>
                <w:iCs/>
                <w:sz w:val="20"/>
                <w:szCs w:val="20"/>
                <w:lang w:val="ru-RU"/>
              </w:rPr>
              <w:t xml:space="preserve"> </w:t>
            </w:r>
            <w:r w:rsidR="00AA5C7A">
              <w:rPr>
                <w:iCs/>
                <w:sz w:val="20"/>
                <w:szCs w:val="20"/>
                <w:lang w:val="ru-RU"/>
              </w:rPr>
              <w:t xml:space="preserve">приняты </w:t>
            </w:r>
            <w:r w:rsidR="008C403A" w:rsidRPr="0049631E">
              <w:rPr>
                <w:iCs/>
                <w:sz w:val="20"/>
                <w:szCs w:val="20"/>
                <w:lang w:val="ru-RU"/>
              </w:rPr>
              <w:t xml:space="preserve">согласно таблице </w:t>
            </w:r>
            <w:r w:rsidR="008C403A">
              <w:rPr>
                <w:iCs/>
                <w:sz w:val="20"/>
                <w:szCs w:val="20"/>
                <w:lang w:val="ru-RU"/>
              </w:rPr>
              <w:t>1.5 РНГП</w:t>
            </w:r>
          </w:p>
        </w:tc>
      </w:tr>
      <w:tr w:rsidR="0062094A" w:rsidRPr="00C2779D" w14:paraId="7382D69B" w14:textId="77777777" w:rsidTr="00E679AC">
        <w:trPr>
          <w:cantSplit/>
        </w:trPr>
        <w:tc>
          <w:tcPr>
            <w:tcW w:w="2400" w:type="dxa"/>
            <w:vMerge/>
            <w:shd w:val="clear" w:color="auto" w:fill="auto"/>
          </w:tcPr>
          <w:p w14:paraId="32813EE0" w14:textId="77777777" w:rsidR="0062094A" w:rsidRPr="00C2779D" w:rsidRDefault="0062094A" w:rsidP="006C2EA0">
            <w:pPr>
              <w:pStyle w:val="aff5"/>
              <w:ind w:firstLine="0"/>
              <w:jc w:val="left"/>
              <w:rPr>
                <w:iCs/>
                <w:sz w:val="20"/>
                <w:szCs w:val="20"/>
                <w:lang w:val="ru-RU"/>
              </w:rPr>
            </w:pPr>
          </w:p>
        </w:tc>
        <w:tc>
          <w:tcPr>
            <w:tcW w:w="3402" w:type="dxa"/>
            <w:shd w:val="clear" w:color="auto" w:fill="auto"/>
          </w:tcPr>
          <w:p w14:paraId="2355D98A" w14:textId="77777777" w:rsidR="0062094A" w:rsidRPr="00C2779D" w:rsidRDefault="0062094A" w:rsidP="006C2EA0">
            <w:pPr>
              <w:pStyle w:val="aff5"/>
              <w:ind w:firstLine="0"/>
              <w:jc w:val="left"/>
              <w:rPr>
                <w:iCs/>
                <w:sz w:val="20"/>
                <w:szCs w:val="20"/>
                <w:lang w:val="ru-RU"/>
              </w:rPr>
            </w:pPr>
            <w:r w:rsidRPr="00C2779D">
              <w:rPr>
                <w:iCs/>
                <w:sz w:val="20"/>
                <w:szCs w:val="20"/>
                <w:lang w:val="ru-RU"/>
              </w:rPr>
              <w:t>Расчетный показатель максимально допустимого уровня территориальной доступности</w:t>
            </w:r>
          </w:p>
        </w:tc>
        <w:tc>
          <w:tcPr>
            <w:tcW w:w="3828" w:type="dxa"/>
            <w:shd w:val="clear" w:color="auto" w:fill="auto"/>
          </w:tcPr>
          <w:p w14:paraId="2F874585" w14:textId="0C100360" w:rsidR="0062094A" w:rsidRPr="00AA5C7A" w:rsidRDefault="008C403A" w:rsidP="006C2EA0">
            <w:pPr>
              <w:pStyle w:val="aff5"/>
              <w:ind w:firstLine="0"/>
              <w:jc w:val="left"/>
              <w:rPr>
                <w:sz w:val="20"/>
                <w:szCs w:val="20"/>
                <w:lang w:val="ru-RU"/>
              </w:rPr>
            </w:pPr>
            <w:r>
              <w:rPr>
                <w:sz w:val="20"/>
                <w:szCs w:val="20"/>
                <w:lang w:val="ru-RU"/>
              </w:rPr>
              <w:t xml:space="preserve">Транспортная доступность </w:t>
            </w:r>
            <w:r w:rsidRPr="0049631E">
              <w:rPr>
                <w:iCs/>
                <w:sz w:val="20"/>
                <w:szCs w:val="20"/>
                <w:lang w:val="ru-RU"/>
              </w:rPr>
              <w:t xml:space="preserve">принята согласно таблице </w:t>
            </w:r>
            <w:r>
              <w:rPr>
                <w:iCs/>
                <w:sz w:val="20"/>
                <w:szCs w:val="20"/>
                <w:lang w:val="ru-RU"/>
              </w:rPr>
              <w:t>1.5 РНГП</w:t>
            </w:r>
          </w:p>
        </w:tc>
      </w:tr>
      <w:tr w:rsidR="008337A5" w:rsidRPr="00C2779D" w14:paraId="2B2CF5AE" w14:textId="77777777" w:rsidTr="00E679AC">
        <w:trPr>
          <w:cantSplit/>
        </w:trPr>
        <w:tc>
          <w:tcPr>
            <w:tcW w:w="2400" w:type="dxa"/>
            <w:vMerge w:val="restart"/>
            <w:shd w:val="clear" w:color="auto" w:fill="auto"/>
          </w:tcPr>
          <w:p w14:paraId="7D6FE999" w14:textId="77777777" w:rsidR="008337A5" w:rsidRPr="00C2779D" w:rsidRDefault="008337A5" w:rsidP="008337A5">
            <w:pPr>
              <w:pStyle w:val="aff5"/>
              <w:ind w:firstLine="0"/>
              <w:jc w:val="left"/>
              <w:rPr>
                <w:iCs/>
                <w:sz w:val="20"/>
                <w:szCs w:val="20"/>
                <w:lang w:val="ru-RU"/>
              </w:rPr>
            </w:pPr>
            <w:r w:rsidRPr="0049631E">
              <w:rPr>
                <w:iCs/>
                <w:sz w:val="20"/>
                <w:szCs w:val="20"/>
                <w:lang w:val="ru-RU"/>
              </w:rPr>
              <w:t xml:space="preserve">Площадки </w:t>
            </w:r>
            <w:r w:rsidR="00AA5C7A" w:rsidRPr="00AA5C7A">
              <w:rPr>
                <w:iCs/>
                <w:sz w:val="20"/>
                <w:szCs w:val="20"/>
                <w:lang w:val="ru-RU"/>
              </w:rPr>
              <w:t>различного функционального назначения, размещаемых на участке многоквартирного жилого дома</w:t>
            </w:r>
          </w:p>
        </w:tc>
        <w:tc>
          <w:tcPr>
            <w:tcW w:w="3402" w:type="dxa"/>
            <w:shd w:val="clear" w:color="auto" w:fill="auto"/>
          </w:tcPr>
          <w:p w14:paraId="496184FF" w14:textId="77777777" w:rsidR="008337A5" w:rsidRPr="00C2779D" w:rsidRDefault="008337A5" w:rsidP="008337A5">
            <w:pPr>
              <w:pStyle w:val="aff5"/>
              <w:ind w:firstLine="0"/>
              <w:jc w:val="left"/>
              <w:rPr>
                <w:iCs/>
                <w:sz w:val="20"/>
                <w:szCs w:val="20"/>
                <w:lang w:val="ru-RU"/>
              </w:rPr>
            </w:pPr>
            <w:r w:rsidRPr="0049631E">
              <w:rPr>
                <w:iCs/>
                <w:sz w:val="20"/>
                <w:szCs w:val="20"/>
                <w:lang w:val="ru-RU"/>
              </w:rPr>
              <w:t>Расчетный показатель минимально допустимого уровня обеспеченности</w:t>
            </w:r>
          </w:p>
        </w:tc>
        <w:tc>
          <w:tcPr>
            <w:tcW w:w="3828" w:type="dxa"/>
            <w:shd w:val="clear" w:color="auto" w:fill="auto"/>
          </w:tcPr>
          <w:p w14:paraId="3D381290" w14:textId="7D1391C9" w:rsidR="008337A5" w:rsidRPr="00C2779D" w:rsidRDefault="008337A5" w:rsidP="008337A5">
            <w:pPr>
              <w:pStyle w:val="aff5"/>
              <w:ind w:firstLine="0"/>
              <w:rPr>
                <w:iCs/>
                <w:sz w:val="20"/>
                <w:szCs w:val="20"/>
                <w:lang w:val="ru-RU"/>
              </w:rPr>
            </w:pPr>
            <w:r w:rsidRPr="0049631E">
              <w:rPr>
                <w:iCs/>
                <w:sz w:val="20"/>
                <w:szCs w:val="20"/>
                <w:lang w:val="ru-RU"/>
              </w:rPr>
              <w:t>Площадь территории</w:t>
            </w:r>
            <w:r w:rsidR="008C403A">
              <w:rPr>
                <w:iCs/>
                <w:sz w:val="20"/>
                <w:szCs w:val="20"/>
                <w:lang w:val="ru-RU"/>
              </w:rPr>
              <w:t xml:space="preserve"> </w:t>
            </w:r>
            <w:r w:rsidRPr="0049631E">
              <w:rPr>
                <w:iCs/>
                <w:sz w:val="20"/>
                <w:szCs w:val="20"/>
                <w:lang w:val="ru-RU"/>
              </w:rPr>
              <w:t xml:space="preserve">площадок различного назначения </w:t>
            </w:r>
            <w:r w:rsidR="003D3E8F">
              <w:rPr>
                <w:iCs/>
                <w:sz w:val="20"/>
                <w:szCs w:val="20"/>
                <w:lang w:val="ru-RU"/>
              </w:rPr>
              <w:t>на 1 жителя</w:t>
            </w:r>
            <w:r w:rsidR="003D3E8F" w:rsidRPr="0049631E">
              <w:rPr>
                <w:iCs/>
                <w:sz w:val="20"/>
                <w:szCs w:val="20"/>
                <w:lang w:val="ru-RU"/>
              </w:rPr>
              <w:t xml:space="preserve"> </w:t>
            </w:r>
            <w:r w:rsidRPr="0049631E">
              <w:rPr>
                <w:iCs/>
                <w:sz w:val="20"/>
                <w:szCs w:val="20"/>
                <w:lang w:val="ru-RU"/>
              </w:rPr>
              <w:t xml:space="preserve">принята согласно таблице </w:t>
            </w:r>
            <w:r w:rsidR="008C403A">
              <w:rPr>
                <w:iCs/>
                <w:sz w:val="20"/>
                <w:szCs w:val="20"/>
                <w:lang w:val="ru-RU"/>
              </w:rPr>
              <w:t>1.5 РНГП</w:t>
            </w:r>
            <w:r w:rsidR="00AA5C7A">
              <w:rPr>
                <w:iCs/>
                <w:sz w:val="20"/>
                <w:szCs w:val="20"/>
                <w:lang w:val="ru-RU"/>
              </w:rPr>
              <w:t xml:space="preserve"> </w:t>
            </w:r>
            <w:r w:rsidR="003D3E8F">
              <w:rPr>
                <w:iCs/>
                <w:sz w:val="20"/>
                <w:szCs w:val="20"/>
                <w:lang w:val="ru-RU"/>
              </w:rPr>
              <w:t>Орловской области</w:t>
            </w:r>
          </w:p>
        </w:tc>
      </w:tr>
      <w:tr w:rsidR="008337A5" w:rsidRPr="00C2779D" w14:paraId="5D86D45C" w14:textId="77777777" w:rsidTr="00E679AC">
        <w:trPr>
          <w:cantSplit/>
        </w:trPr>
        <w:tc>
          <w:tcPr>
            <w:tcW w:w="2400" w:type="dxa"/>
            <w:vMerge/>
            <w:shd w:val="clear" w:color="auto" w:fill="auto"/>
          </w:tcPr>
          <w:p w14:paraId="76D9E61B" w14:textId="77777777" w:rsidR="008337A5" w:rsidRPr="00C2779D" w:rsidRDefault="008337A5" w:rsidP="008337A5">
            <w:pPr>
              <w:pStyle w:val="aff5"/>
              <w:ind w:firstLine="0"/>
              <w:jc w:val="left"/>
              <w:rPr>
                <w:iCs/>
                <w:sz w:val="20"/>
                <w:szCs w:val="20"/>
                <w:lang w:val="ru-RU"/>
              </w:rPr>
            </w:pPr>
          </w:p>
        </w:tc>
        <w:tc>
          <w:tcPr>
            <w:tcW w:w="3402" w:type="dxa"/>
            <w:shd w:val="clear" w:color="auto" w:fill="auto"/>
          </w:tcPr>
          <w:p w14:paraId="205D881B" w14:textId="77777777" w:rsidR="008337A5" w:rsidRPr="00C2779D" w:rsidRDefault="008337A5" w:rsidP="008337A5">
            <w:pPr>
              <w:pStyle w:val="aff5"/>
              <w:ind w:firstLine="0"/>
              <w:jc w:val="left"/>
              <w:rPr>
                <w:iCs/>
                <w:sz w:val="20"/>
                <w:szCs w:val="20"/>
                <w:lang w:val="ru-RU"/>
              </w:rPr>
            </w:pPr>
            <w:r w:rsidRPr="0049631E">
              <w:rPr>
                <w:iCs/>
                <w:sz w:val="20"/>
                <w:szCs w:val="20"/>
                <w:lang w:val="ru-RU"/>
              </w:rPr>
              <w:t>Расчетный показатель максимально допустимого уровня территориальной доступности</w:t>
            </w:r>
          </w:p>
        </w:tc>
        <w:tc>
          <w:tcPr>
            <w:tcW w:w="3828" w:type="dxa"/>
            <w:shd w:val="clear" w:color="auto" w:fill="auto"/>
          </w:tcPr>
          <w:p w14:paraId="3F3B35AC" w14:textId="2998559F" w:rsidR="008337A5" w:rsidRPr="00C2779D" w:rsidRDefault="008337A5" w:rsidP="008337A5">
            <w:pPr>
              <w:pStyle w:val="aff5"/>
              <w:ind w:firstLine="0"/>
              <w:rPr>
                <w:iCs/>
                <w:sz w:val="20"/>
                <w:szCs w:val="20"/>
                <w:lang w:val="ru-RU"/>
              </w:rPr>
            </w:pPr>
            <w:r w:rsidRPr="0049631E">
              <w:rPr>
                <w:iCs/>
                <w:sz w:val="20"/>
                <w:szCs w:val="20"/>
                <w:lang w:val="ru-RU"/>
              </w:rPr>
              <w:t xml:space="preserve">Пешеходная доступность </w:t>
            </w:r>
            <w:r w:rsidR="008C403A">
              <w:rPr>
                <w:iCs/>
                <w:sz w:val="20"/>
                <w:szCs w:val="20"/>
                <w:lang w:val="ru-RU"/>
              </w:rPr>
              <w:t xml:space="preserve">600 м </w:t>
            </w:r>
            <w:r w:rsidRPr="0049631E">
              <w:rPr>
                <w:iCs/>
                <w:sz w:val="20"/>
                <w:szCs w:val="20"/>
                <w:lang w:val="ru-RU"/>
              </w:rPr>
              <w:t xml:space="preserve">до площадок различного назначения принята в соответствии </w:t>
            </w:r>
            <w:r w:rsidR="008C403A" w:rsidRPr="0049631E">
              <w:rPr>
                <w:iCs/>
                <w:sz w:val="20"/>
                <w:szCs w:val="20"/>
                <w:lang w:val="ru-RU"/>
              </w:rPr>
              <w:t xml:space="preserve">принята согласно таблице </w:t>
            </w:r>
            <w:r w:rsidR="008C403A">
              <w:rPr>
                <w:iCs/>
                <w:sz w:val="20"/>
                <w:szCs w:val="20"/>
                <w:lang w:val="ru-RU"/>
              </w:rPr>
              <w:t>1.5 РНГП</w:t>
            </w:r>
            <w:r w:rsidR="003D3E8F">
              <w:rPr>
                <w:iCs/>
                <w:sz w:val="20"/>
                <w:szCs w:val="20"/>
                <w:lang w:val="ru-RU"/>
              </w:rPr>
              <w:t xml:space="preserve"> Орловской области</w:t>
            </w:r>
          </w:p>
        </w:tc>
      </w:tr>
    </w:tbl>
    <w:p w14:paraId="188DB533" w14:textId="2472513C" w:rsidR="0062094A" w:rsidRPr="00303BF0" w:rsidRDefault="0062094A" w:rsidP="00303BF0">
      <w:pPr>
        <w:keepNext/>
        <w:spacing w:before="120"/>
        <w:jc w:val="right"/>
        <w:rPr>
          <w:bCs/>
          <w:iCs/>
        </w:rPr>
      </w:pPr>
      <w:r w:rsidRPr="00303BF0">
        <w:rPr>
          <w:bCs/>
          <w:iCs/>
        </w:rPr>
        <w:lastRenderedPageBreak/>
        <w:t>Таблица 2.</w:t>
      </w:r>
      <w:r w:rsidR="00303BF0">
        <w:rPr>
          <w:bCs/>
          <w:iCs/>
        </w:rPr>
        <w:t>1</w:t>
      </w:r>
      <w:r w:rsidR="00056F74">
        <w:rPr>
          <w:bCs/>
          <w:iCs/>
        </w:rPr>
        <w:t>0</w:t>
      </w:r>
    </w:p>
    <w:p w14:paraId="0F6D2EF6" w14:textId="2DADE02D" w:rsidR="0062094A" w:rsidRPr="00303BF0" w:rsidRDefault="00D949CB" w:rsidP="00572247">
      <w:pPr>
        <w:pStyle w:val="5"/>
        <w:numPr>
          <w:ilvl w:val="2"/>
          <w:numId w:val="13"/>
        </w:numPr>
        <w:ind w:left="0" w:firstLine="0"/>
      </w:pPr>
      <w:r>
        <w:t xml:space="preserve">Расчетные показатели </w:t>
      </w:r>
      <w:r w:rsidR="0062094A" w:rsidRPr="00303BF0">
        <w:t>в области торговли, общественного питания и бытового обслуживания</w:t>
      </w:r>
    </w:p>
    <w:tbl>
      <w:tblPr>
        <w:tblStyle w:val="af1"/>
        <w:tblW w:w="963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28" w:type="dxa"/>
          <w:right w:w="28" w:type="dxa"/>
        </w:tblCellMar>
        <w:tblLook w:val="04A0" w:firstRow="1" w:lastRow="0" w:firstColumn="1" w:lastColumn="0" w:noHBand="0" w:noVBand="1"/>
      </w:tblPr>
      <w:tblGrid>
        <w:gridCol w:w="2400"/>
        <w:gridCol w:w="3402"/>
        <w:gridCol w:w="3828"/>
      </w:tblGrid>
      <w:tr w:rsidR="0062094A" w:rsidRPr="00303BF0" w14:paraId="6C2B9EA1" w14:textId="77777777" w:rsidTr="00E679AC">
        <w:trPr>
          <w:cantSplit/>
          <w:tblHeader/>
        </w:trPr>
        <w:tc>
          <w:tcPr>
            <w:tcW w:w="2400" w:type="dxa"/>
            <w:shd w:val="clear" w:color="auto" w:fill="auto"/>
          </w:tcPr>
          <w:p w14:paraId="6AAF4724" w14:textId="77777777" w:rsidR="0062094A" w:rsidRPr="00303BF0" w:rsidRDefault="0062094A" w:rsidP="006C2EA0">
            <w:pPr>
              <w:pStyle w:val="aff5"/>
              <w:keepNext/>
              <w:ind w:firstLine="0"/>
              <w:jc w:val="center"/>
              <w:rPr>
                <w:b/>
                <w:iCs/>
                <w:sz w:val="20"/>
                <w:szCs w:val="20"/>
                <w:lang w:val="ru-RU"/>
              </w:rPr>
            </w:pPr>
            <w:r w:rsidRPr="00303BF0">
              <w:rPr>
                <w:b/>
                <w:iCs/>
                <w:sz w:val="20"/>
                <w:szCs w:val="20"/>
                <w:lang w:val="ru-RU"/>
              </w:rPr>
              <w:t>Наименование вида объекта</w:t>
            </w:r>
          </w:p>
        </w:tc>
        <w:tc>
          <w:tcPr>
            <w:tcW w:w="3402" w:type="dxa"/>
            <w:shd w:val="clear" w:color="auto" w:fill="auto"/>
          </w:tcPr>
          <w:p w14:paraId="61491D9F" w14:textId="77777777" w:rsidR="0062094A" w:rsidRPr="00303BF0" w:rsidRDefault="0062094A" w:rsidP="006C2EA0">
            <w:pPr>
              <w:pStyle w:val="aff5"/>
              <w:keepNext/>
              <w:ind w:firstLine="0"/>
              <w:jc w:val="center"/>
              <w:rPr>
                <w:b/>
                <w:iCs/>
                <w:sz w:val="20"/>
                <w:szCs w:val="20"/>
                <w:lang w:val="ru-RU"/>
              </w:rPr>
            </w:pPr>
            <w:r w:rsidRPr="00303BF0">
              <w:rPr>
                <w:b/>
                <w:iCs/>
                <w:sz w:val="20"/>
                <w:szCs w:val="20"/>
                <w:lang w:val="ru-RU"/>
              </w:rPr>
              <w:t>Тип расчетного показателя</w:t>
            </w:r>
          </w:p>
        </w:tc>
        <w:tc>
          <w:tcPr>
            <w:tcW w:w="3828" w:type="dxa"/>
            <w:shd w:val="clear" w:color="auto" w:fill="auto"/>
          </w:tcPr>
          <w:p w14:paraId="4D024C08" w14:textId="77777777" w:rsidR="0062094A" w:rsidRPr="00303BF0" w:rsidRDefault="0062094A" w:rsidP="006C2EA0">
            <w:pPr>
              <w:pStyle w:val="aff5"/>
              <w:keepNext/>
              <w:ind w:firstLine="0"/>
              <w:jc w:val="center"/>
              <w:rPr>
                <w:iCs/>
                <w:sz w:val="20"/>
                <w:szCs w:val="20"/>
                <w:lang w:val="ru-RU"/>
              </w:rPr>
            </w:pPr>
            <w:r w:rsidRPr="00303BF0">
              <w:rPr>
                <w:b/>
                <w:iCs/>
                <w:sz w:val="20"/>
                <w:szCs w:val="20"/>
                <w:lang w:val="ru-RU"/>
              </w:rPr>
              <w:t>Обоснование расчетного показателя</w:t>
            </w:r>
          </w:p>
        </w:tc>
      </w:tr>
      <w:tr w:rsidR="0062094A" w:rsidRPr="00303BF0" w14:paraId="4FB2C2DB" w14:textId="77777777" w:rsidTr="00E679AC">
        <w:trPr>
          <w:cantSplit/>
        </w:trPr>
        <w:tc>
          <w:tcPr>
            <w:tcW w:w="2400" w:type="dxa"/>
            <w:vMerge w:val="restart"/>
            <w:shd w:val="clear" w:color="auto" w:fill="auto"/>
          </w:tcPr>
          <w:p w14:paraId="60716A84" w14:textId="77777777" w:rsidR="0062094A" w:rsidRPr="00303BF0" w:rsidRDefault="0062094A" w:rsidP="006C2EA0">
            <w:pPr>
              <w:pStyle w:val="aff5"/>
              <w:ind w:firstLine="0"/>
              <w:jc w:val="left"/>
              <w:rPr>
                <w:iCs/>
                <w:sz w:val="20"/>
                <w:szCs w:val="20"/>
                <w:lang w:val="ru-RU"/>
              </w:rPr>
            </w:pPr>
            <w:r w:rsidRPr="00303BF0">
              <w:rPr>
                <w:iCs/>
                <w:sz w:val="20"/>
                <w:szCs w:val="20"/>
                <w:lang w:val="ru-RU"/>
              </w:rPr>
              <w:t>Торговые объекты</w:t>
            </w:r>
          </w:p>
        </w:tc>
        <w:tc>
          <w:tcPr>
            <w:tcW w:w="3402" w:type="dxa"/>
            <w:shd w:val="clear" w:color="auto" w:fill="auto"/>
          </w:tcPr>
          <w:p w14:paraId="7A1036AC" w14:textId="77777777" w:rsidR="0062094A" w:rsidRPr="00303BF0" w:rsidRDefault="0062094A" w:rsidP="006C2EA0">
            <w:pPr>
              <w:pStyle w:val="aff5"/>
              <w:ind w:firstLine="0"/>
              <w:jc w:val="left"/>
              <w:rPr>
                <w:iCs/>
                <w:sz w:val="20"/>
                <w:szCs w:val="20"/>
                <w:lang w:val="ru-RU"/>
              </w:rPr>
            </w:pPr>
            <w:r w:rsidRPr="00303BF0">
              <w:rPr>
                <w:iCs/>
                <w:sz w:val="20"/>
                <w:szCs w:val="20"/>
                <w:lang w:val="ru-RU"/>
              </w:rPr>
              <w:t>Расчетный показатель минимально допустимого уровня обеспеченности</w:t>
            </w:r>
          </w:p>
        </w:tc>
        <w:tc>
          <w:tcPr>
            <w:tcW w:w="3828" w:type="dxa"/>
            <w:shd w:val="clear" w:color="auto" w:fill="auto"/>
          </w:tcPr>
          <w:p w14:paraId="5B0E53D4" w14:textId="77777777" w:rsidR="0062094A" w:rsidRPr="00303BF0" w:rsidRDefault="00303BF0" w:rsidP="006C2EA0">
            <w:pPr>
              <w:pStyle w:val="aff5"/>
              <w:ind w:firstLine="0"/>
              <w:rPr>
                <w:iCs/>
                <w:sz w:val="20"/>
                <w:szCs w:val="20"/>
                <w:lang w:val="ru-RU"/>
              </w:rPr>
            </w:pPr>
            <w:r>
              <w:rPr>
                <w:iCs/>
                <w:sz w:val="20"/>
                <w:szCs w:val="20"/>
                <w:lang w:val="ru-RU"/>
              </w:rPr>
              <w:t>Обеспеченность п</w:t>
            </w:r>
            <w:r w:rsidR="0062094A" w:rsidRPr="00303BF0">
              <w:rPr>
                <w:iCs/>
                <w:sz w:val="20"/>
                <w:szCs w:val="20"/>
                <w:lang w:val="ru-RU"/>
              </w:rPr>
              <w:t>лощад</w:t>
            </w:r>
            <w:r>
              <w:rPr>
                <w:iCs/>
                <w:sz w:val="20"/>
                <w:szCs w:val="20"/>
                <w:lang w:val="ru-RU"/>
              </w:rPr>
              <w:t>ью</w:t>
            </w:r>
            <w:r w:rsidR="0062094A" w:rsidRPr="00303BF0">
              <w:rPr>
                <w:iCs/>
                <w:sz w:val="20"/>
                <w:szCs w:val="20"/>
                <w:lang w:val="ru-RU"/>
              </w:rPr>
              <w:t xml:space="preserve"> торговых объектов на 1000 чел. </w:t>
            </w:r>
            <w:r>
              <w:rPr>
                <w:iCs/>
                <w:sz w:val="20"/>
                <w:szCs w:val="20"/>
                <w:lang w:val="ru-RU"/>
              </w:rPr>
              <w:t>принята</w:t>
            </w:r>
            <w:r w:rsidRPr="00303BF0">
              <w:rPr>
                <w:iCs/>
                <w:sz w:val="20"/>
                <w:szCs w:val="20"/>
                <w:lang w:val="ru-RU"/>
              </w:rPr>
              <w:t xml:space="preserve"> согласно приложению Д СП 42.13330.2016</w:t>
            </w:r>
          </w:p>
        </w:tc>
      </w:tr>
      <w:tr w:rsidR="0062094A" w:rsidRPr="00303BF0" w14:paraId="46A14CBB" w14:textId="77777777" w:rsidTr="00E679AC">
        <w:trPr>
          <w:cantSplit/>
        </w:trPr>
        <w:tc>
          <w:tcPr>
            <w:tcW w:w="2400" w:type="dxa"/>
            <w:vMerge/>
            <w:shd w:val="clear" w:color="auto" w:fill="auto"/>
          </w:tcPr>
          <w:p w14:paraId="17EA3968" w14:textId="77777777" w:rsidR="0062094A" w:rsidRPr="00303BF0" w:rsidRDefault="0062094A" w:rsidP="006C2EA0">
            <w:pPr>
              <w:pStyle w:val="aff5"/>
              <w:ind w:firstLine="0"/>
              <w:jc w:val="left"/>
              <w:rPr>
                <w:iCs/>
                <w:sz w:val="20"/>
                <w:szCs w:val="20"/>
                <w:lang w:val="ru-RU"/>
              </w:rPr>
            </w:pPr>
          </w:p>
        </w:tc>
        <w:tc>
          <w:tcPr>
            <w:tcW w:w="3402" w:type="dxa"/>
            <w:shd w:val="clear" w:color="auto" w:fill="auto"/>
          </w:tcPr>
          <w:p w14:paraId="0FA90933" w14:textId="77777777" w:rsidR="0062094A" w:rsidRPr="003D3E8F" w:rsidRDefault="0062094A" w:rsidP="006C2EA0">
            <w:pPr>
              <w:pStyle w:val="aff5"/>
              <w:ind w:firstLine="0"/>
              <w:jc w:val="left"/>
              <w:rPr>
                <w:iCs/>
                <w:sz w:val="20"/>
                <w:szCs w:val="20"/>
                <w:lang w:val="ru-RU"/>
              </w:rPr>
            </w:pPr>
            <w:r w:rsidRPr="003D3E8F">
              <w:rPr>
                <w:iCs/>
                <w:sz w:val="20"/>
                <w:szCs w:val="20"/>
                <w:lang w:val="ru-RU"/>
              </w:rPr>
              <w:t>Расчетный показатель максимально допустимого уровня территориальной доступности</w:t>
            </w:r>
          </w:p>
        </w:tc>
        <w:tc>
          <w:tcPr>
            <w:tcW w:w="3828" w:type="dxa"/>
            <w:shd w:val="clear" w:color="auto" w:fill="auto"/>
          </w:tcPr>
          <w:p w14:paraId="62D2A8C4" w14:textId="77777777" w:rsidR="0062094A" w:rsidRPr="003D3E8F" w:rsidRDefault="0062094A" w:rsidP="006C2EA0">
            <w:pPr>
              <w:pStyle w:val="aff5"/>
              <w:ind w:firstLine="0"/>
              <w:jc w:val="left"/>
              <w:rPr>
                <w:iCs/>
                <w:sz w:val="20"/>
                <w:szCs w:val="20"/>
                <w:lang w:val="ru-RU"/>
              </w:rPr>
            </w:pPr>
            <w:r w:rsidRPr="003D3E8F">
              <w:rPr>
                <w:iCs/>
                <w:sz w:val="20"/>
                <w:szCs w:val="20"/>
                <w:lang w:val="ru-RU"/>
              </w:rPr>
              <w:t>Пешеходная доступность 500 м в застройке</w:t>
            </w:r>
            <w:r w:rsidR="00B60404" w:rsidRPr="003D3E8F">
              <w:rPr>
                <w:iCs/>
                <w:sz w:val="20"/>
                <w:szCs w:val="20"/>
                <w:lang w:val="ru-RU"/>
              </w:rPr>
              <w:t xml:space="preserve"> от трех этажей</w:t>
            </w:r>
            <w:r w:rsidRPr="003D3E8F">
              <w:rPr>
                <w:iCs/>
                <w:sz w:val="20"/>
                <w:szCs w:val="20"/>
                <w:lang w:val="ru-RU"/>
              </w:rPr>
              <w:t xml:space="preserve"> в городском н</w:t>
            </w:r>
            <w:r w:rsidR="00B60404" w:rsidRPr="003D3E8F">
              <w:rPr>
                <w:iCs/>
                <w:sz w:val="20"/>
                <w:szCs w:val="20"/>
                <w:lang w:val="ru-RU"/>
              </w:rPr>
              <w:t>аселенном пункте</w:t>
            </w:r>
            <w:r w:rsidRPr="003D3E8F">
              <w:rPr>
                <w:iCs/>
                <w:sz w:val="20"/>
                <w:szCs w:val="20"/>
                <w:lang w:val="ru-RU"/>
              </w:rPr>
              <w:t xml:space="preserve">, 800 м в одно-, двухэтажной застройке в городском </w:t>
            </w:r>
            <w:r w:rsidR="00B60404" w:rsidRPr="003D3E8F">
              <w:rPr>
                <w:iCs/>
                <w:sz w:val="20"/>
                <w:szCs w:val="20"/>
                <w:lang w:val="ru-RU"/>
              </w:rPr>
              <w:t xml:space="preserve">населенном пункте </w:t>
            </w:r>
            <w:r w:rsidRPr="003D3E8F">
              <w:rPr>
                <w:iCs/>
                <w:sz w:val="20"/>
                <w:szCs w:val="20"/>
                <w:lang w:val="ru-RU"/>
              </w:rPr>
              <w:t>принята в соответствии с п</w:t>
            </w:r>
            <w:r w:rsidR="005B239B" w:rsidRPr="003D3E8F">
              <w:rPr>
                <w:iCs/>
                <w:sz w:val="20"/>
                <w:szCs w:val="20"/>
                <w:lang w:val="ru-RU"/>
              </w:rPr>
              <w:t>унктом</w:t>
            </w:r>
            <w:r w:rsidRPr="003D3E8F">
              <w:rPr>
                <w:iCs/>
                <w:sz w:val="20"/>
                <w:szCs w:val="20"/>
                <w:lang w:val="ru-RU"/>
              </w:rPr>
              <w:t xml:space="preserve"> 10.4 СП 42.13330.2016</w:t>
            </w:r>
          </w:p>
        </w:tc>
      </w:tr>
      <w:tr w:rsidR="0062094A" w:rsidRPr="00303BF0" w14:paraId="6409133D" w14:textId="77777777" w:rsidTr="00E679AC">
        <w:trPr>
          <w:cantSplit/>
        </w:trPr>
        <w:tc>
          <w:tcPr>
            <w:tcW w:w="2400" w:type="dxa"/>
            <w:vMerge w:val="restart"/>
            <w:shd w:val="clear" w:color="auto" w:fill="auto"/>
          </w:tcPr>
          <w:p w14:paraId="3509807E" w14:textId="77777777" w:rsidR="0062094A" w:rsidRPr="00303BF0" w:rsidRDefault="0062094A" w:rsidP="006C2EA0">
            <w:pPr>
              <w:pStyle w:val="aff5"/>
              <w:ind w:firstLine="0"/>
              <w:jc w:val="left"/>
              <w:rPr>
                <w:iCs/>
                <w:sz w:val="20"/>
                <w:szCs w:val="20"/>
                <w:lang w:val="ru-RU"/>
              </w:rPr>
            </w:pPr>
            <w:r w:rsidRPr="00303BF0">
              <w:rPr>
                <w:iCs/>
                <w:sz w:val="20"/>
                <w:szCs w:val="20"/>
                <w:lang w:val="ru-RU"/>
              </w:rPr>
              <w:t>Объекты общественного питания (рестораны, кафе, столовые, закусочные, предприятия быстрого питания и др.)</w:t>
            </w:r>
          </w:p>
        </w:tc>
        <w:tc>
          <w:tcPr>
            <w:tcW w:w="3402" w:type="dxa"/>
            <w:shd w:val="clear" w:color="auto" w:fill="auto"/>
          </w:tcPr>
          <w:p w14:paraId="48934474" w14:textId="77777777" w:rsidR="0062094A" w:rsidRPr="00303BF0" w:rsidRDefault="0062094A" w:rsidP="006C2EA0">
            <w:pPr>
              <w:pStyle w:val="aff5"/>
              <w:keepNext/>
              <w:ind w:firstLine="0"/>
              <w:jc w:val="left"/>
              <w:rPr>
                <w:iCs/>
                <w:sz w:val="20"/>
                <w:szCs w:val="20"/>
                <w:lang w:val="ru-RU"/>
              </w:rPr>
            </w:pPr>
            <w:r w:rsidRPr="00303BF0">
              <w:rPr>
                <w:iCs/>
                <w:sz w:val="20"/>
                <w:szCs w:val="20"/>
                <w:lang w:val="ru-RU"/>
              </w:rPr>
              <w:t>Расчетный показатель минимально допустимого уровня обеспеченности</w:t>
            </w:r>
          </w:p>
        </w:tc>
        <w:tc>
          <w:tcPr>
            <w:tcW w:w="3828" w:type="dxa"/>
            <w:shd w:val="clear" w:color="auto" w:fill="auto"/>
          </w:tcPr>
          <w:p w14:paraId="54B5F872" w14:textId="77777777" w:rsidR="0062094A" w:rsidRPr="00303BF0" w:rsidRDefault="0062094A" w:rsidP="006C2EA0">
            <w:pPr>
              <w:pStyle w:val="aff5"/>
              <w:ind w:firstLine="0"/>
              <w:jc w:val="left"/>
              <w:rPr>
                <w:iCs/>
                <w:sz w:val="20"/>
                <w:szCs w:val="20"/>
                <w:lang w:val="ru-RU"/>
              </w:rPr>
            </w:pPr>
            <w:r w:rsidRPr="00303BF0">
              <w:rPr>
                <w:iCs/>
                <w:sz w:val="20"/>
                <w:szCs w:val="20"/>
                <w:lang w:val="ru-RU"/>
              </w:rPr>
              <w:t xml:space="preserve">Обеспеченность предприятиями общественного питания принята в соответствии с </w:t>
            </w:r>
            <w:r w:rsidR="00303BF0">
              <w:rPr>
                <w:iCs/>
                <w:sz w:val="20"/>
                <w:szCs w:val="20"/>
                <w:lang w:val="ru-RU"/>
              </w:rPr>
              <w:t>п</w:t>
            </w:r>
            <w:r w:rsidRPr="00303BF0">
              <w:rPr>
                <w:iCs/>
                <w:sz w:val="20"/>
                <w:szCs w:val="20"/>
                <w:lang w:val="ru-RU"/>
              </w:rPr>
              <w:t>риложением Д СП 42.13330.2016</w:t>
            </w:r>
          </w:p>
        </w:tc>
      </w:tr>
      <w:tr w:rsidR="0062094A" w:rsidRPr="00303BF0" w14:paraId="32C4FCCE" w14:textId="77777777" w:rsidTr="00E679AC">
        <w:trPr>
          <w:cantSplit/>
        </w:trPr>
        <w:tc>
          <w:tcPr>
            <w:tcW w:w="2400" w:type="dxa"/>
            <w:vMerge/>
            <w:shd w:val="clear" w:color="auto" w:fill="auto"/>
          </w:tcPr>
          <w:p w14:paraId="4B340598" w14:textId="77777777" w:rsidR="0062094A" w:rsidRPr="00303BF0" w:rsidRDefault="0062094A" w:rsidP="006C2EA0">
            <w:pPr>
              <w:pStyle w:val="aff5"/>
              <w:ind w:firstLine="0"/>
              <w:jc w:val="left"/>
              <w:rPr>
                <w:iCs/>
                <w:sz w:val="20"/>
                <w:szCs w:val="20"/>
                <w:lang w:val="ru-RU"/>
              </w:rPr>
            </w:pPr>
          </w:p>
        </w:tc>
        <w:tc>
          <w:tcPr>
            <w:tcW w:w="3402" w:type="dxa"/>
            <w:shd w:val="clear" w:color="auto" w:fill="auto"/>
          </w:tcPr>
          <w:p w14:paraId="25C76A6B" w14:textId="77777777" w:rsidR="0062094A" w:rsidRPr="00303BF0" w:rsidRDefault="0062094A" w:rsidP="006C2EA0">
            <w:pPr>
              <w:pStyle w:val="aff5"/>
              <w:ind w:firstLine="0"/>
              <w:jc w:val="left"/>
              <w:rPr>
                <w:iCs/>
                <w:sz w:val="20"/>
                <w:szCs w:val="20"/>
                <w:lang w:val="ru-RU"/>
              </w:rPr>
            </w:pPr>
            <w:r w:rsidRPr="00303BF0">
              <w:rPr>
                <w:iCs/>
                <w:sz w:val="20"/>
                <w:szCs w:val="20"/>
                <w:lang w:val="ru-RU"/>
              </w:rPr>
              <w:t>Расчетный показатель максимально допустимого уровня территориальной доступности</w:t>
            </w:r>
          </w:p>
        </w:tc>
        <w:tc>
          <w:tcPr>
            <w:tcW w:w="3828" w:type="dxa"/>
            <w:shd w:val="clear" w:color="auto" w:fill="auto"/>
          </w:tcPr>
          <w:p w14:paraId="6E4A484F" w14:textId="77777777" w:rsidR="0062094A" w:rsidRPr="00303BF0" w:rsidRDefault="005B239B" w:rsidP="006C2EA0">
            <w:pPr>
              <w:pStyle w:val="aff5"/>
              <w:ind w:firstLine="0"/>
              <w:jc w:val="left"/>
              <w:rPr>
                <w:iCs/>
                <w:sz w:val="20"/>
                <w:szCs w:val="20"/>
                <w:lang w:val="ru-RU"/>
              </w:rPr>
            </w:pPr>
            <w:r w:rsidRPr="00303BF0">
              <w:rPr>
                <w:iCs/>
                <w:sz w:val="20"/>
                <w:szCs w:val="20"/>
                <w:lang w:val="ru-RU"/>
              </w:rPr>
              <w:t xml:space="preserve">Пешеходная доступность 500 м в застройке от трех этажей в городском населенном </w:t>
            </w:r>
            <w:r w:rsidRPr="003D3E8F">
              <w:rPr>
                <w:iCs/>
                <w:sz w:val="20"/>
                <w:szCs w:val="20"/>
                <w:lang w:val="ru-RU"/>
              </w:rPr>
              <w:t>пункте, 800 м в одно-, двухэтажной застройке в городском населенном пункте принята в соответствии с пунктом 10.4 СП 42.13330.2016</w:t>
            </w:r>
          </w:p>
        </w:tc>
      </w:tr>
      <w:tr w:rsidR="0062094A" w:rsidRPr="00303BF0" w14:paraId="17CC1C29" w14:textId="77777777" w:rsidTr="00E679AC">
        <w:trPr>
          <w:cantSplit/>
        </w:trPr>
        <w:tc>
          <w:tcPr>
            <w:tcW w:w="2400" w:type="dxa"/>
            <w:vMerge w:val="restart"/>
            <w:shd w:val="clear" w:color="auto" w:fill="auto"/>
          </w:tcPr>
          <w:p w14:paraId="4A233949" w14:textId="77777777" w:rsidR="0062094A" w:rsidRPr="00303BF0" w:rsidRDefault="0062094A" w:rsidP="006C2EA0">
            <w:pPr>
              <w:pStyle w:val="aff5"/>
              <w:ind w:firstLine="0"/>
              <w:jc w:val="left"/>
              <w:rPr>
                <w:iCs/>
                <w:sz w:val="20"/>
                <w:szCs w:val="20"/>
                <w:lang w:val="ru-RU"/>
              </w:rPr>
            </w:pPr>
            <w:r w:rsidRPr="00303BF0">
              <w:rPr>
                <w:iCs/>
                <w:sz w:val="20"/>
                <w:szCs w:val="20"/>
                <w:lang w:val="ru-RU"/>
              </w:rPr>
              <w:t>Объекты бытового обслуживания</w:t>
            </w:r>
          </w:p>
        </w:tc>
        <w:tc>
          <w:tcPr>
            <w:tcW w:w="3402" w:type="dxa"/>
            <w:shd w:val="clear" w:color="auto" w:fill="auto"/>
          </w:tcPr>
          <w:p w14:paraId="4459862D" w14:textId="77777777" w:rsidR="0062094A" w:rsidRPr="00303BF0" w:rsidRDefault="0062094A" w:rsidP="006C2EA0">
            <w:pPr>
              <w:pStyle w:val="aff5"/>
              <w:keepNext/>
              <w:ind w:firstLine="0"/>
              <w:jc w:val="left"/>
              <w:rPr>
                <w:iCs/>
                <w:sz w:val="20"/>
                <w:szCs w:val="20"/>
                <w:lang w:val="ru-RU"/>
              </w:rPr>
            </w:pPr>
            <w:r w:rsidRPr="00303BF0">
              <w:rPr>
                <w:iCs/>
                <w:sz w:val="20"/>
                <w:szCs w:val="20"/>
                <w:lang w:val="ru-RU"/>
              </w:rPr>
              <w:t>Расчетный показатель минимально допустимого уровня обеспеченности</w:t>
            </w:r>
          </w:p>
        </w:tc>
        <w:tc>
          <w:tcPr>
            <w:tcW w:w="3828" w:type="dxa"/>
            <w:shd w:val="clear" w:color="auto" w:fill="auto"/>
          </w:tcPr>
          <w:p w14:paraId="397D5253" w14:textId="77777777" w:rsidR="0062094A" w:rsidRPr="00303BF0" w:rsidRDefault="0062094A" w:rsidP="006C2EA0">
            <w:pPr>
              <w:pStyle w:val="aff5"/>
              <w:ind w:firstLine="0"/>
              <w:jc w:val="left"/>
              <w:rPr>
                <w:iCs/>
                <w:sz w:val="20"/>
                <w:szCs w:val="20"/>
                <w:lang w:val="ru-RU"/>
              </w:rPr>
            </w:pPr>
            <w:r w:rsidRPr="00303BF0">
              <w:rPr>
                <w:iCs/>
                <w:sz w:val="20"/>
                <w:szCs w:val="20"/>
                <w:lang w:val="ru-RU"/>
              </w:rPr>
              <w:t xml:space="preserve">Обеспеченность предприятиями бытового обслуживания принята в соответствии с </w:t>
            </w:r>
            <w:r w:rsidR="00303BF0">
              <w:rPr>
                <w:iCs/>
                <w:sz w:val="20"/>
                <w:szCs w:val="20"/>
                <w:lang w:val="ru-RU"/>
              </w:rPr>
              <w:t>п</w:t>
            </w:r>
            <w:r w:rsidRPr="00303BF0">
              <w:rPr>
                <w:iCs/>
                <w:sz w:val="20"/>
                <w:szCs w:val="20"/>
                <w:lang w:val="ru-RU"/>
              </w:rPr>
              <w:t>риложением Д СП 42.13330.2016</w:t>
            </w:r>
          </w:p>
        </w:tc>
      </w:tr>
      <w:tr w:rsidR="0062094A" w:rsidRPr="00303BF0" w14:paraId="4B378649" w14:textId="77777777" w:rsidTr="00E679AC">
        <w:trPr>
          <w:cantSplit/>
        </w:trPr>
        <w:tc>
          <w:tcPr>
            <w:tcW w:w="2400" w:type="dxa"/>
            <w:vMerge/>
            <w:shd w:val="clear" w:color="auto" w:fill="auto"/>
          </w:tcPr>
          <w:p w14:paraId="0C611ADA" w14:textId="77777777" w:rsidR="0062094A" w:rsidRPr="00303BF0" w:rsidRDefault="0062094A" w:rsidP="006C2EA0">
            <w:pPr>
              <w:pStyle w:val="aff5"/>
              <w:ind w:firstLine="0"/>
              <w:jc w:val="left"/>
              <w:rPr>
                <w:iCs/>
                <w:sz w:val="20"/>
                <w:szCs w:val="20"/>
                <w:lang w:val="ru-RU"/>
              </w:rPr>
            </w:pPr>
          </w:p>
        </w:tc>
        <w:tc>
          <w:tcPr>
            <w:tcW w:w="3402" w:type="dxa"/>
            <w:shd w:val="clear" w:color="auto" w:fill="auto"/>
          </w:tcPr>
          <w:p w14:paraId="044FDB64" w14:textId="77777777" w:rsidR="0062094A" w:rsidRPr="00303BF0" w:rsidRDefault="0062094A" w:rsidP="006C2EA0">
            <w:pPr>
              <w:pStyle w:val="aff5"/>
              <w:ind w:firstLine="0"/>
              <w:jc w:val="left"/>
              <w:rPr>
                <w:iCs/>
                <w:sz w:val="20"/>
                <w:szCs w:val="20"/>
                <w:lang w:val="ru-RU"/>
              </w:rPr>
            </w:pPr>
            <w:r w:rsidRPr="00303BF0">
              <w:rPr>
                <w:iCs/>
                <w:sz w:val="20"/>
                <w:szCs w:val="20"/>
                <w:lang w:val="ru-RU"/>
              </w:rPr>
              <w:t>Расчетный показатель максимально допустимого уровня территориальной доступности</w:t>
            </w:r>
          </w:p>
        </w:tc>
        <w:tc>
          <w:tcPr>
            <w:tcW w:w="3828" w:type="dxa"/>
            <w:shd w:val="clear" w:color="auto" w:fill="auto"/>
          </w:tcPr>
          <w:p w14:paraId="06A035AB" w14:textId="77777777" w:rsidR="0062094A" w:rsidRPr="00303BF0" w:rsidRDefault="005B239B" w:rsidP="006C2EA0">
            <w:pPr>
              <w:pStyle w:val="aff5"/>
              <w:ind w:firstLine="0"/>
              <w:jc w:val="left"/>
              <w:rPr>
                <w:iCs/>
                <w:sz w:val="20"/>
                <w:szCs w:val="20"/>
                <w:lang w:val="ru-RU"/>
              </w:rPr>
            </w:pPr>
            <w:r w:rsidRPr="00303BF0">
              <w:rPr>
                <w:iCs/>
                <w:sz w:val="20"/>
                <w:szCs w:val="20"/>
                <w:lang w:val="ru-RU"/>
              </w:rPr>
              <w:t>Пешеходная доступность 500 м в застройке от трех этажей в городском населенном пункте, 800 м в одно-, двухэтажной застройке в городском населенном пункте принята в соответствии с п</w:t>
            </w:r>
            <w:r>
              <w:rPr>
                <w:iCs/>
                <w:sz w:val="20"/>
                <w:szCs w:val="20"/>
                <w:lang w:val="ru-RU"/>
              </w:rPr>
              <w:t>унктом</w:t>
            </w:r>
            <w:r w:rsidRPr="00303BF0">
              <w:rPr>
                <w:iCs/>
                <w:sz w:val="20"/>
                <w:szCs w:val="20"/>
                <w:lang w:val="ru-RU"/>
              </w:rPr>
              <w:t xml:space="preserve"> 10.4 СП 42.13330.2016</w:t>
            </w:r>
          </w:p>
        </w:tc>
      </w:tr>
    </w:tbl>
    <w:p w14:paraId="5FA86A10" w14:textId="77777777" w:rsidR="00572247" w:rsidRDefault="00572247" w:rsidP="00303BF0">
      <w:pPr>
        <w:keepNext/>
        <w:spacing w:before="120"/>
        <w:jc w:val="right"/>
        <w:rPr>
          <w:bCs/>
          <w:iCs/>
        </w:rPr>
      </w:pPr>
    </w:p>
    <w:p w14:paraId="2C277BF5" w14:textId="5EFC8A0E" w:rsidR="0062094A" w:rsidRPr="00303BF0" w:rsidRDefault="0062094A" w:rsidP="00303BF0">
      <w:pPr>
        <w:keepNext/>
        <w:spacing w:before="120"/>
        <w:jc w:val="right"/>
        <w:rPr>
          <w:bCs/>
          <w:iCs/>
        </w:rPr>
      </w:pPr>
      <w:r w:rsidRPr="00303BF0">
        <w:rPr>
          <w:bCs/>
          <w:iCs/>
        </w:rPr>
        <w:t>Таблица 2.</w:t>
      </w:r>
      <w:r w:rsidR="00303BF0">
        <w:rPr>
          <w:bCs/>
          <w:iCs/>
        </w:rPr>
        <w:t>1</w:t>
      </w:r>
      <w:r w:rsidR="00056F74">
        <w:rPr>
          <w:bCs/>
          <w:iCs/>
        </w:rPr>
        <w:t>2</w:t>
      </w:r>
    </w:p>
    <w:p w14:paraId="01CB2CE4" w14:textId="5B0383AF" w:rsidR="0062094A" w:rsidRPr="00303BF0" w:rsidRDefault="00D949CB" w:rsidP="00303BF0">
      <w:pPr>
        <w:pStyle w:val="5"/>
      </w:pPr>
      <w:r>
        <w:t>2.2.1</w:t>
      </w:r>
      <w:r w:rsidR="00056F74">
        <w:t>1.</w:t>
      </w:r>
      <w:r>
        <w:t xml:space="preserve"> Расчетные показатели </w:t>
      </w:r>
      <w:r w:rsidR="0062094A" w:rsidRPr="00303BF0">
        <w:t>в области местного самоуправления</w:t>
      </w:r>
    </w:p>
    <w:tbl>
      <w:tblPr>
        <w:tblStyle w:val="af1"/>
        <w:tblW w:w="9629"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28" w:type="dxa"/>
          <w:right w:w="28" w:type="dxa"/>
        </w:tblCellMar>
        <w:tblLook w:val="04A0" w:firstRow="1" w:lastRow="0" w:firstColumn="1" w:lastColumn="0" w:noHBand="0" w:noVBand="1"/>
      </w:tblPr>
      <w:tblGrid>
        <w:gridCol w:w="2400"/>
        <w:gridCol w:w="3402"/>
        <w:gridCol w:w="3827"/>
      </w:tblGrid>
      <w:tr w:rsidR="0062094A" w:rsidRPr="00303BF0" w14:paraId="7B70F5FB" w14:textId="77777777" w:rsidTr="00E679AC">
        <w:trPr>
          <w:cantSplit/>
          <w:tblHeader/>
        </w:trPr>
        <w:tc>
          <w:tcPr>
            <w:tcW w:w="2400" w:type="dxa"/>
            <w:shd w:val="clear" w:color="auto" w:fill="auto"/>
          </w:tcPr>
          <w:p w14:paraId="6A85D3DC" w14:textId="77777777" w:rsidR="0062094A" w:rsidRPr="00303BF0" w:rsidRDefault="0062094A" w:rsidP="006C2EA0">
            <w:pPr>
              <w:pStyle w:val="aff5"/>
              <w:ind w:firstLine="0"/>
              <w:jc w:val="center"/>
              <w:rPr>
                <w:b/>
                <w:iCs/>
                <w:sz w:val="20"/>
                <w:szCs w:val="20"/>
                <w:lang w:val="ru-RU"/>
              </w:rPr>
            </w:pPr>
            <w:r w:rsidRPr="00303BF0">
              <w:rPr>
                <w:b/>
                <w:iCs/>
                <w:sz w:val="20"/>
                <w:szCs w:val="20"/>
                <w:lang w:val="ru-RU"/>
              </w:rPr>
              <w:t>Наименование вида объекта</w:t>
            </w:r>
          </w:p>
        </w:tc>
        <w:tc>
          <w:tcPr>
            <w:tcW w:w="3402" w:type="dxa"/>
            <w:shd w:val="clear" w:color="auto" w:fill="auto"/>
          </w:tcPr>
          <w:p w14:paraId="2B1D7F22" w14:textId="77777777" w:rsidR="0062094A" w:rsidRPr="00303BF0" w:rsidRDefault="0062094A" w:rsidP="006C2EA0">
            <w:pPr>
              <w:pStyle w:val="aff5"/>
              <w:ind w:firstLine="0"/>
              <w:jc w:val="center"/>
              <w:rPr>
                <w:b/>
                <w:iCs/>
                <w:sz w:val="20"/>
                <w:szCs w:val="20"/>
                <w:lang w:val="ru-RU"/>
              </w:rPr>
            </w:pPr>
            <w:r w:rsidRPr="00303BF0">
              <w:rPr>
                <w:b/>
                <w:iCs/>
                <w:sz w:val="20"/>
                <w:szCs w:val="20"/>
                <w:lang w:val="ru-RU"/>
              </w:rPr>
              <w:t>Тип расчетного показателя</w:t>
            </w:r>
          </w:p>
        </w:tc>
        <w:tc>
          <w:tcPr>
            <w:tcW w:w="3827" w:type="dxa"/>
            <w:shd w:val="clear" w:color="auto" w:fill="auto"/>
          </w:tcPr>
          <w:p w14:paraId="25A30E86" w14:textId="77777777" w:rsidR="0062094A" w:rsidRPr="00303BF0" w:rsidRDefault="0062094A" w:rsidP="006C2EA0">
            <w:pPr>
              <w:pStyle w:val="aff5"/>
              <w:ind w:firstLine="0"/>
              <w:jc w:val="center"/>
              <w:rPr>
                <w:b/>
                <w:iCs/>
                <w:sz w:val="20"/>
                <w:szCs w:val="20"/>
                <w:lang w:val="ru-RU"/>
              </w:rPr>
            </w:pPr>
            <w:r w:rsidRPr="00303BF0">
              <w:rPr>
                <w:b/>
                <w:iCs/>
                <w:sz w:val="20"/>
                <w:szCs w:val="20"/>
                <w:lang w:val="ru-RU"/>
              </w:rPr>
              <w:t>Обоснование расчетного показателя</w:t>
            </w:r>
          </w:p>
        </w:tc>
      </w:tr>
      <w:tr w:rsidR="0062094A" w:rsidRPr="00303BF0" w14:paraId="25A74CB2" w14:textId="77777777" w:rsidTr="00E679AC">
        <w:trPr>
          <w:cantSplit/>
        </w:trPr>
        <w:tc>
          <w:tcPr>
            <w:tcW w:w="2400" w:type="dxa"/>
            <w:vMerge w:val="restart"/>
            <w:shd w:val="clear" w:color="auto" w:fill="auto"/>
          </w:tcPr>
          <w:p w14:paraId="37998D14" w14:textId="77777777" w:rsidR="0062094A" w:rsidRPr="00303BF0" w:rsidRDefault="0062094A" w:rsidP="006C2EA0">
            <w:pPr>
              <w:pStyle w:val="aff5"/>
              <w:ind w:firstLine="0"/>
              <w:jc w:val="left"/>
              <w:rPr>
                <w:iCs/>
                <w:sz w:val="20"/>
                <w:szCs w:val="20"/>
                <w:lang w:val="ru-RU"/>
              </w:rPr>
            </w:pPr>
            <w:r w:rsidRPr="00303BF0">
              <w:rPr>
                <w:iCs/>
                <w:sz w:val="20"/>
                <w:szCs w:val="20"/>
                <w:lang w:val="ru-RU"/>
              </w:rPr>
              <w:t>Административное здание органа местного самоуправления</w:t>
            </w:r>
          </w:p>
        </w:tc>
        <w:tc>
          <w:tcPr>
            <w:tcW w:w="3402" w:type="dxa"/>
            <w:shd w:val="clear" w:color="auto" w:fill="auto"/>
          </w:tcPr>
          <w:p w14:paraId="18C60B84" w14:textId="77777777" w:rsidR="0062094A" w:rsidRPr="00303BF0" w:rsidRDefault="0062094A" w:rsidP="006C2EA0">
            <w:pPr>
              <w:pStyle w:val="aff5"/>
              <w:ind w:firstLine="0"/>
              <w:jc w:val="left"/>
              <w:rPr>
                <w:iCs/>
                <w:sz w:val="20"/>
                <w:szCs w:val="20"/>
                <w:lang w:val="ru-RU"/>
              </w:rPr>
            </w:pPr>
            <w:r w:rsidRPr="00303BF0">
              <w:rPr>
                <w:iCs/>
                <w:sz w:val="20"/>
                <w:szCs w:val="20"/>
                <w:lang w:val="ru-RU"/>
              </w:rPr>
              <w:t>Расчетный показатель минимально допустимого уровня обеспеченности</w:t>
            </w:r>
          </w:p>
        </w:tc>
        <w:tc>
          <w:tcPr>
            <w:tcW w:w="3827" w:type="dxa"/>
            <w:shd w:val="clear" w:color="auto" w:fill="auto"/>
          </w:tcPr>
          <w:p w14:paraId="00B472DE" w14:textId="57AC5453" w:rsidR="0062094A" w:rsidRPr="00303BF0" w:rsidRDefault="0062094A" w:rsidP="006C2EA0">
            <w:pPr>
              <w:pStyle w:val="aff5"/>
              <w:ind w:firstLine="0"/>
              <w:rPr>
                <w:iCs/>
                <w:sz w:val="20"/>
                <w:szCs w:val="20"/>
                <w:lang w:val="ru-RU"/>
              </w:rPr>
            </w:pPr>
            <w:r w:rsidRPr="00303BF0">
              <w:rPr>
                <w:iCs/>
                <w:sz w:val="20"/>
                <w:szCs w:val="20"/>
                <w:lang w:val="ru-RU"/>
              </w:rPr>
              <w:t xml:space="preserve">1 объект независимо от </w:t>
            </w:r>
            <w:r w:rsidR="003D3E8F">
              <w:rPr>
                <w:iCs/>
                <w:sz w:val="20"/>
                <w:szCs w:val="20"/>
                <w:lang w:val="ru-RU"/>
              </w:rPr>
              <w:t>количества жителей</w:t>
            </w:r>
            <w:r w:rsidRPr="00303BF0">
              <w:rPr>
                <w:iCs/>
                <w:sz w:val="20"/>
                <w:szCs w:val="20"/>
                <w:lang w:val="ru-RU"/>
              </w:rPr>
              <w:t xml:space="preserve"> </w:t>
            </w:r>
            <w:r w:rsidR="003D3E8F">
              <w:rPr>
                <w:iCs/>
                <w:sz w:val="20"/>
                <w:szCs w:val="20"/>
                <w:lang w:val="ru-RU"/>
              </w:rPr>
              <w:t>принят в соответствии с таблицей пункта 1.5 РНГП Орловской области</w:t>
            </w:r>
          </w:p>
        </w:tc>
      </w:tr>
      <w:tr w:rsidR="0062094A" w:rsidRPr="00303BF0" w14:paraId="41FE2D82" w14:textId="77777777" w:rsidTr="00E679AC">
        <w:trPr>
          <w:cantSplit/>
        </w:trPr>
        <w:tc>
          <w:tcPr>
            <w:tcW w:w="2400" w:type="dxa"/>
            <w:vMerge/>
            <w:shd w:val="clear" w:color="auto" w:fill="auto"/>
          </w:tcPr>
          <w:p w14:paraId="1E361C4A" w14:textId="77777777" w:rsidR="0062094A" w:rsidRPr="00303BF0" w:rsidRDefault="0062094A" w:rsidP="006C2EA0">
            <w:pPr>
              <w:pStyle w:val="aff5"/>
              <w:ind w:firstLine="0"/>
              <w:jc w:val="left"/>
              <w:rPr>
                <w:iCs/>
                <w:sz w:val="20"/>
                <w:szCs w:val="20"/>
                <w:lang w:val="ru-RU"/>
              </w:rPr>
            </w:pPr>
          </w:p>
        </w:tc>
        <w:tc>
          <w:tcPr>
            <w:tcW w:w="3402" w:type="dxa"/>
            <w:shd w:val="clear" w:color="auto" w:fill="auto"/>
          </w:tcPr>
          <w:p w14:paraId="1CE7F6C6" w14:textId="77777777" w:rsidR="0062094A" w:rsidRPr="00303BF0" w:rsidRDefault="0062094A" w:rsidP="006C2EA0">
            <w:pPr>
              <w:pStyle w:val="aff5"/>
              <w:ind w:firstLine="0"/>
              <w:jc w:val="left"/>
              <w:rPr>
                <w:iCs/>
                <w:sz w:val="20"/>
                <w:szCs w:val="20"/>
                <w:lang w:val="ru-RU"/>
              </w:rPr>
            </w:pPr>
            <w:r w:rsidRPr="00303BF0">
              <w:rPr>
                <w:iCs/>
                <w:sz w:val="20"/>
                <w:szCs w:val="20"/>
                <w:lang w:val="ru-RU"/>
              </w:rPr>
              <w:t>Расчетный показатель максимально допустимого уровня территориальной доступности</w:t>
            </w:r>
          </w:p>
        </w:tc>
        <w:tc>
          <w:tcPr>
            <w:tcW w:w="3827" w:type="dxa"/>
            <w:shd w:val="clear" w:color="auto" w:fill="auto"/>
          </w:tcPr>
          <w:p w14:paraId="09F2C863" w14:textId="6DA4B54F" w:rsidR="0062094A" w:rsidRPr="00303BF0" w:rsidRDefault="003D3E8F" w:rsidP="006C2EA0">
            <w:pPr>
              <w:pStyle w:val="aff5"/>
              <w:ind w:firstLine="0"/>
              <w:jc w:val="center"/>
              <w:rPr>
                <w:iCs/>
                <w:sz w:val="20"/>
                <w:szCs w:val="20"/>
                <w:lang w:val="ru-RU"/>
              </w:rPr>
            </w:pPr>
            <w:r>
              <w:rPr>
                <w:iCs/>
                <w:sz w:val="20"/>
                <w:szCs w:val="20"/>
                <w:lang w:val="ru-RU"/>
              </w:rPr>
              <w:t>Транспортная доступность принята в соответствии с таблицей пункта 1.5 РНГП Орловской области</w:t>
            </w:r>
          </w:p>
        </w:tc>
      </w:tr>
      <w:tr w:rsidR="003D3E8F" w:rsidRPr="00303BF0" w14:paraId="621D8546" w14:textId="77777777" w:rsidTr="00E679AC">
        <w:trPr>
          <w:cantSplit/>
        </w:trPr>
        <w:tc>
          <w:tcPr>
            <w:tcW w:w="2400" w:type="dxa"/>
            <w:vMerge w:val="restart"/>
            <w:shd w:val="clear" w:color="auto" w:fill="auto"/>
          </w:tcPr>
          <w:p w14:paraId="03FCD136" w14:textId="49C4E8E9" w:rsidR="003D3E8F" w:rsidRPr="00303BF0" w:rsidRDefault="003D3E8F" w:rsidP="003D3E8F">
            <w:pPr>
              <w:pStyle w:val="aff5"/>
              <w:ind w:firstLine="0"/>
              <w:jc w:val="left"/>
              <w:rPr>
                <w:iCs/>
                <w:sz w:val="20"/>
                <w:szCs w:val="20"/>
                <w:lang w:val="ru-RU"/>
              </w:rPr>
            </w:pPr>
            <w:r>
              <w:rPr>
                <w:iCs/>
                <w:sz w:val="20"/>
                <w:szCs w:val="20"/>
                <w:lang w:val="ru-RU"/>
              </w:rPr>
              <w:t>Муниципальный архив</w:t>
            </w:r>
          </w:p>
        </w:tc>
        <w:tc>
          <w:tcPr>
            <w:tcW w:w="3402" w:type="dxa"/>
            <w:shd w:val="clear" w:color="auto" w:fill="auto"/>
          </w:tcPr>
          <w:p w14:paraId="14F2AECE" w14:textId="0A8718C5" w:rsidR="003D3E8F" w:rsidRPr="00303BF0" w:rsidRDefault="003D3E8F" w:rsidP="003D3E8F">
            <w:pPr>
              <w:pStyle w:val="aff5"/>
              <w:ind w:firstLine="0"/>
              <w:jc w:val="left"/>
              <w:rPr>
                <w:iCs/>
                <w:sz w:val="20"/>
                <w:szCs w:val="20"/>
                <w:lang w:val="ru-RU"/>
              </w:rPr>
            </w:pPr>
            <w:r w:rsidRPr="00303BF0">
              <w:rPr>
                <w:iCs/>
                <w:sz w:val="20"/>
                <w:szCs w:val="20"/>
                <w:lang w:val="ru-RU"/>
              </w:rPr>
              <w:t>Расчетный показатель минимально допустимого уровня обеспеченности</w:t>
            </w:r>
          </w:p>
        </w:tc>
        <w:tc>
          <w:tcPr>
            <w:tcW w:w="3827" w:type="dxa"/>
            <w:shd w:val="clear" w:color="auto" w:fill="auto"/>
          </w:tcPr>
          <w:p w14:paraId="3D28D26D" w14:textId="7BCE0053" w:rsidR="003D3E8F" w:rsidRPr="00303BF0" w:rsidRDefault="003D3E8F" w:rsidP="003D3E8F">
            <w:pPr>
              <w:pStyle w:val="aff5"/>
              <w:ind w:firstLine="0"/>
              <w:jc w:val="center"/>
              <w:rPr>
                <w:iCs/>
                <w:sz w:val="20"/>
                <w:szCs w:val="20"/>
                <w:lang w:val="ru-RU"/>
              </w:rPr>
            </w:pPr>
            <w:r w:rsidRPr="00303BF0">
              <w:rPr>
                <w:iCs/>
                <w:sz w:val="20"/>
                <w:szCs w:val="20"/>
                <w:lang w:val="ru-RU"/>
              </w:rPr>
              <w:t xml:space="preserve">1 объект независимо от </w:t>
            </w:r>
            <w:r>
              <w:rPr>
                <w:iCs/>
                <w:sz w:val="20"/>
                <w:szCs w:val="20"/>
                <w:lang w:val="ru-RU"/>
              </w:rPr>
              <w:t>количества жителей</w:t>
            </w:r>
            <w:r w:rsidRPr="00303BF0">
              <w:rPr>
                <w:iCs/>
                <w:sz w:val="20"/>
                <w:szCs w:val="20"/>
                <w:lang w:val="ru-RU"/>
              </w:rPr>
              <w:t xml:space="preserve"> </w:t>
            </w:r>
            <w:r>
              <w:rPr>
                <w:iCs/>
                <w:sz w:val="20"/>
                <w:szCs w:val="20"/>
                <w:lang w:val="ru-RU"/>
              </w:rPr>
              <w:t>принят в соответствии с таблицей пункта 1.5 РНГП Орловской области</w:t>
            </w:r>
          </w:p>
        </w:tc>
      </w:tr>
      <w:tr w:rsidR="003D3E8F" w:rsidRPr="00303BF0" w14:paraId="236D7613" w14:textId="77777777" w:rsidTr="00E679AC">
        <w:trPr>
          <w:cantSplit/>
        </w:trPr>
        <w:tc>
          <w:tcPr>
            <w:tcW w:w="2400" w:type="dxa"/>
            <w:vMerge/>
            <w:shd w:val="clear" w:color="auto" w:fill="auto"/>
          </w:tcPr>
          <w:p w14:paraId="14B93B69" w14:textId="77777777" w:rsidR="003D3E8F" w:rsidRDefault="003D3E8F" w:rsidP="003D3E8F">
            <w:pPr>
              <w:pStyle w:val="aff5"/>
              <w:ind w:firstLine="0"/>
              <w:jc w:val="left"/>
              <w:rPr>
                <w:iCs/>
                <w:sz w:val="20"/>
                <w:szCs w:val="20"/>
                <w:lang w:val="ru-RU"/>
              </w:rPr>
            </w:pPr>
          </w:p>
        </w:tc>
        <w:tc>
          <w:tcPr>
            <w:tcW w:w="3402" w:type="dxa"/>
            <w:shd w:val="clear" w:color="auto" w:fill="auto"/>
          </w:tcPr>
          <w:p w14:paraId="2128DAF3" w14:textId="28EF6A4A" w:rsidR="003D3E8F" w:rsidRPr="00303BF0" w:rsidRDefault="003D3E8F" w:rsidP="003D3E8F">
            <w:pPr>
              <w:pStyle w:val="aff5"/>
              <w:ind w:firstLine="0"/>
              <w:jc w:val="left"/>
              <w:rPr>
                <w:iCs/>
                <w:sz w:val="20"/>
                <w:szCs w:val="20"/>
                <w:lang w:val="ru-RU"/>
              </w:rPr>
            </w:pPr>
            <w:r w:rsidRPr="00303BF0">
              <w:rPr>
                <w:iCs/>
                <w:sz w:val="20"/>
                <w:szCs w:val="20"/>
                <w:lang w:val="ru-RU"/>
              </w:rPr>
              <w:t>Расчетный показатель максимально допустимого уровня территориальной доступности</w:t>
            </w:r>
          </w:p>
        </w:tc>
        <w:tc>
          <w:tcPr>
            <w:tcW w:w="3827" w:type="dxa"/>
            <w:shd w:val="clear" w:color="auto" w:fill="auto"/>
          </w:tcPr>
          <w:p w14:paraId="376471C5" w14:textId="03CD4F5C" w:rsidR="003D3E8F" w:rsidRPr="00303BF0" w:rsidRDefault="003D3E8F" w:rsidP="003D3E8F">
            <w:pPr>
              <w:pStyle w:val="aff5"/>
              <w:ind w:firstLine="0"/>
              <w:jc w:val="center"/>
              <w:rPr>
                <w:iCs/>
                <w:sz w:val="20"/>
                <w:szCs w:val="20"/>
                <w:lang w:val="ru-RU"/>
              </w:rPr>
            </w:pPr>
            <w:r>
              <w:rPr>
                <w:iCs/>
                <w:sz w:val="20"/>
                <w:szCs w:val="20"/>
                <w:lang w:val="ru-RU"/>
              </w:rPr>
              <w:t>Транспортная доступность принята в соответствии с таблицей пункта 1.5 РНГП Орловской области</w:t>
            </w:r>
          </w:p>
        </w:tc>
      </w:tr>
    </w:tbl>
    <w:p w14:paraId="4F24A483" w14:textId="37EA31D0" w:rsidR="00F54390" w:rsidRPr="00770589" w:rsidRDefault="00F54390" w:rsidP="00F54390">
      <w:pPr>
        <w:keepNext/>
        <w:spacing w:before="120"/>
        <w:jc w:val="right"/>
        <w:rPr>
          <w:bCs/>
          <w:iCs/>
        </w:rPr>
      </w:pPr>
      <w:r w:rsidRPr="00770589">
        <w:rPr>
          <w:bCs/>
          <w:iCs/>
        </w:rPr>
        <w:lastRenderedPageBreak/>
        <w:t>Таблица 2.</w:t>
      </w:r>
      <w:r>
        <w:rPr>
          <w:bCs/>
          <w:iCs/>
        </w:rPr>
        <w:t>1</w:t>
      </w:r>
      <w:r w:rsidR="00056F74">
        <w:rPr>
          <w:bCs/>
          <w:iCs/>
        </w:rPr>
        <w:t>2</w:t>
      </w:r>
    </w:p>
    <w:p w14:paraId="4BC8144C" w14:textId="26483AEA" w:rsidR="00F54390" w:rsidRPr="00770589" w:rsidRDefault="00D949CB" w:rsidP="00056F74">
      <w:pPr>
        <w:pStyle w:val="5"/>
        <w:numPr>
          <w:ilvl w:val="2"/>
          <w:numId w:val="26"/>
        </w:numPr>
        <w:ind w:left="0" w:firstLine="0"/>
        <w:jc w:val="both"/>
      </w:pPr>
      <w:r>
        <w:t xml:space="preserve">Расчетные показатели </w:t>
      </w:r>
      <w:r w:rsidR="00F54390" w:rsidRPr="00770589">
        <w:t>в области обеспечения общественного правопорядка</w:t>
      </w:r>
    </w:p>
    <w:tbl>
      <w:tblPr>
        <w:tblW w:w="9629"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28" w:type="dxa"/>
          <w:right w:w="28" w:type="dxa"/>
        </w:tblCellMar>
        <w:tblLook w:val="0000" w:firstRow="0" w:lastRow="0" w:firstColumn="0" w:lastColumn="0" w:noHBand="0" w:noVBand="0"/>
      </w:tblPr>
      <w:tblGrid>
        <w:gridCol w:w="2400"/>
        <w:gridCol w:w="3402"/>
        <w:gridCol w:w="3827"/>
      </w:tblGrid>
      <w:tr w:rsidR="00F54390" w:rsidRPr="00CC35FD" w14:paraId="2074D87D" w14:textId="77777777" w:rsidTr="00E679AC">
        <w:trPr>
          <w:cantSplit/>
          <w:trHeight w:val="202"/>
          <w:tblHeader/>
        </w:trPr>
        <w:tc>
          <w:tcPr>
            <w:tcW w:w="2400" w:type="dxa"/>
            <w:shd w:val="clear" w:color="auto" w:fill="auto"/>
          </w:tcPr>
          <w:p w14:paraId="55BF983A" w14:textId="77777777" w:rsidR="00F54390" w:rsidRPr="00770589" w:rsidRDefault="00F54390" w:rsidP="006C2EA0">
            <w:pPr>
              <w:pStyle w:val="Default"/>
              <w:keepNext/>
              <w:jc w:val="center"/>
              <w:rPr>
                <w:iCs/>
                <w:sz w:val="20"/>
                <w:szCs w:val="20"/>
              </w:rPr>
            </w:pPr>
            <w:r w:rsidRPr="00770589">
              <w:rPr>
                <w:b/>
                <w:bCs/>
                <w:iCs/>
                <w:sz w:val="20"/>
                <w:szCs w:val="20"/>
              </w:rPr>
              <w:t>Наименование вида объекта</w:t>
            </w:r>
          </w:p>
        </w:tc>
        <w:tc>
          <w:tcPr>
            <w:tcW w:w="3402" w:type="dxa"/>
            <w:shd w:val="clear" w:color="auto" w:fill="auto"/>
          </w:tcPr>
          <w:p w14:paraId="323FC323" w14:textId="77777777" w:rsidR="00F54390" w:rsidRPr="00770589" w:rsidRDefault="00F54390" w:rsidP="006C2EA0">
            <w:pPr>
              <w:pStyle w:val="Default"/>
              <w:keepNext/>
              <w:jc w:val="center"/>
              <w:rPr>
                <w:b/>
                <w:bCs/>
                <w:iCs/>
                <w:sz w:val="20"/>
                <w:szCs w:val="20"/>
              </w:rPr>
            </w:pPr>
            <w:r w:rsidRPr="00770589">
              <w:rPr>
                <w:b/>
                <w:iCs/>
                <w:sz w:val="20"/>
                <w:szCs w:val="20"/>
              </w:rPr>
              <w:t>Тип расчетного показателя</w:t>
            </w:r>
          </w:p>
        </w:tc>
        <w:tc>
          <w:tcPr>
            <w:tcW w:w="3827" w:type="dxa"/>
            <w:shd w:val="clear" w:color="auto" w:fill="auto"/>
          </w:tcPr>
          <w:p w14:paraId="532DD5ED" w14:textId="77777777" w:rsidR="00F54390" w:rsidRPr="00770589" w:rsidRDefault="00F54390" w:rsidP="006C2EA0">
            <w:pPr>
              <w:pStyle w:val="Default"/>
              <w:keepNext/>
              <w:jc w:val="center"/>
              <w:rPr>
                <w:iCs/>
                <w:sz w:val="20"/>
                <w:szCs w:val="20"/>
              </w:rPr>
            </w:pPr>
            <w:r w:rsidRPr="00770589">
              <w:rPr>
                <w:b/>
                <w:bCs/>
                <w:iCs/>
                <w:sz w:val="20"/>
                <w:szCs w:val="20"/>
              </w:rPr>
              <w:t>Обоснование расчетного показателя</w:t>
            </w:r>
          </w:p>
        </w:tc>
      </w:tr>
      <w:tr w:rsidR="00F54390" w:rsidRPr="00CC35FD" w14:paraId="4D00184A" w14:textId="77777777" w:rsidTr="00E679AC">
        <w:trPr>
          <w:cantSplit/>
          <w:trHeight w:val="549"/>
        </w:trPr>
        <w:tc>
          <w:tcPr>
            <w:tcW w:w="2400" w:type="dxa"/>
            <w:vMerge w:val="restart"/>
            <w:shd w:val="clear" w:color="auto" w:fill="auto"/>
          </w:tcPr>
          <w:p w14:paraId="3DA202C2" w14:textId="77777777" w:rsidR="00F54390" w:rsidRPr="00CC35FD" w:rsidRDefault="00F54390" w:rsidP="006C2EA0">
            <w:pPr>
              <w:pStyle w:val="Default"/>
              <w:rPr>
                <w:sz w:val="20"/>
                <w:szCs w:val="20"/>
              </w:rPr>
            </w:pPr>
            <w:r>
              <w:rPr>
                <w:sz w:val="20"/>
                <w:szCs w:val="20"/>
              </w:rPr>
              <w:t>Участковые пункты полиции</w:t>
            </w:r>
          </w:p>
        </w:tc>
        <w:tc>
          <w:tcPr>
            <w:tcW w:w="3402" w:type="dxa"/>
            <w:shd w:val="clear" w:color="auto" w:fill="auto"/>
          </w:tcPr>
          <w:p w14:paraId="0B50B408" w14:textId="77777777" w:rsidR="00F54390" w:rsidRPr="00CC35FD" w:rsidRDefault="00F54390" w:rsidP="006C2EA0">
            <w:pPr>
              <w:pStyle w:val="Default"/>
              <w:rPr>
                <w:sz w:val="20"/>
                <w:szCs w:val="20"/>
              </w:rPr>
            </w:pPr>
            <w:r w:rsidRPr="00CC35FD">
              <w:rPr>
                <w:sz w:val="20"/>
                <w:szCs w:val="20"/>
              </w:rPr>
              <w:t>Расчетный показатель минимально допустимого уровня обеспеченности</w:t>
            </w:r>
          </w:p>
        </w:tc>
        <w:tc>
          <w:tcPr>
            <w:tcW w:w="3827" w:type="dxa"/>
            <w:shd w:val="clear" w:color="auto" w:fill="auto"/>
          </w:tcPr>
          <w:p w14:paraId="32174B6F" w14:textId="11EDA826" w:rsidR="00F54390" w:rsidRDefault="00F54390" w:rsidP="006C2EA0">
            <w:pPr>
              <w:pStyle w:val="aff5"/>
              <w:keepNext/>
              <w:ind w:firstLine="0"/>
              <w:rPr>
                <w:sz w:val="20"/>
                <w:szCs w:val="20"/>
                <w:lang w:val="ru-RU"/>
              </w:rPr>
            </w:pPr>
            <w:r>
              <w:rPr>
                <w:sz w:val="20"/>
                <w:szCs w:val="20"/>
                <w:lang w:val="ru-RU"/>
              </w:rPr>
              <w:t xml:space="preserve">Органы местного самоуправления муниципальных образований в соответствии с п. 7 ст. 48 Федерального закона от 7 февраля 2011 года № 3-ФЗ «О полиции», а также в соответствии с Федеральным законом </w:t>
            </w:r>
            <w:r w:rsidRPr="00303BF0">
              <w:rPr>
                <w:iCs/>
                <w:sz w:val="20"/>
                <w:szCs w:val="20"/>
                <w:lang w:val="ru-RU"/>
              </w:rPr>
              <w:t>от 6 октября 2003 года № 131-ФЗ «Об общих принципах организации местного самоуправления в Российской Федерации»</w:t>
            </w:r>
            <w:r w:rsidR="00A63A01">
              <w:rPr>
                <w:iCs/>
                <w:sz w:val="20"/>
                <w:szCs w:val="20"/>
                <w:lang w:val="ru-RU"/>
              </w:rPr>
              <w:t xml:space="preserve"> </w:t>
            </w:r>
            <w:r>
              <w:rPr>
                <w:sz w:val="20"/>
                <w:szCs w:val="20"/>
                <w:lang w:val="ru-RU"/>
              </w:rPr>
              <w:t xml:space="preserve">обеспечивают предоставление помещения для работы на обслуживаемом административном участке сотруднику, замещающему должность участкового уполномоченного полиции. </w:t>
            </w:r>
          </w:p>
          <w:p w14:paraId="42B5A177" w14:textId="6558731F" w:rsidR="00F54390" w:rsidRPr="006A4E87" w:rsidRDefault="00F54390" w:rsidP="006C2EA0">
            <w:pPr>
              <w:pStyle w:val="aff5"/>
              <w:keepNext/>
              <w:ind w:firstLine="0"/>
              <w:rPr>
                <w:sz w:val="20"/>
                <w:szCs w:val="20"/>
                <w:lang w:val="ru-RU"/>
              </w:rPr>
            </w:pPr>
            <w:r>
              <w:rPr>
                <w:sz w:val="20"/>
                <w:szCs w:val="20"/>
                <w:lang w:val="ru-RU"/>
              </w:rPr>
              <w:t>В соответствии с п. 3 приложения 1 приказа Министерства внутренних дел Российской Федерации от 29.03.2019 № 205 «О несении службы участковым уполномоченным полиции на обслуживаемом административном участке и организации этой деятельности» з</w:t>
            </w:r>
            <w:r>
              <w:rPr>
                <w:bCs/>
                <w:iCs/>
                <w:sz w:val="20"/>
                <w:szCs w:val="20"/>
                <w:lang w:val="ru-RU"/>
              </w:rPr>
              <w:t xml:space="preserve">а участковым уполномоченным полиции приказом начальника территориального органа МВД России закрепляется административный участок. </w:t>
            </w:r>
            <w:r w:rsidRPr="006A4E87">
              <w:rPr>
                <w:sz w:val="20"/>
                <w:szCs w:val="20"/>
                <w:lang w:val="ru-RU"/>
              </w:rPr>
              <w:t>Размеры и границы административного участка определяются территориальными органами МВД России</w:t>
            </w:r>
          </w:p>
        </w:tc>
      </w:tr>
      <w:tr w:rsidR="00F54390" w:rsidRPr="00CC35FD" w14:paraId="74956DFA" w14:textId="77777777" w:rsidTr="00E679AC">
        <w:trPr>
          <w:cantSplit/>
          <w:trHeight w:val="36"/>
        </w:trPr>
        <w:tc>
          <w:tcPr>
            <w:tcW w:w="2400" w:type="dxa"/>
            <w:vMerge/>
            <w:shd w:val="clear" w:color="auto" w:fill="auto"/>
          </w:tcPr>
          <w:p w14:paraId="17B0A25B" w14:textId="77777777" w:rsidR="00F54390" w:rsidRPr="00CC35FD" w:rsidRDefault="00F54390" w:rsidP="006C2EA0">
            <w:pPr>
              <w:pStyle w:val="Default"/>
              <w:rPr>
                <w:sz w:val="20"/>
                <w:szCs w:val="20"/>
              </w:rPr>
            </w:pPr>
          </w:p>
        </w:tc>
        <w:tc>
          <w:tcPr>
            <w:tcW w:w="3402" w:type="dxa"/>
            <w:shd w:val="clear" w:color="auto" w:fill="auto"/>
          </w:tcPr>
          <w:p w14:paraId="6E513DDE" w14:textId="77777777" w:rsidR="00F54390" w:rsidRPr="00CC35FD" w:rsidRDefault="00F54390" w:rsidP="006C2EA0">
            <w:pPr>
              <w:pStyle w:val="Default"/>
              <w:rPr>
                <w:sz w:val="20"/>
                <w:szCs w:val="20"/>
              </w:rPr>
            </w:pPr>
            <w:r w:rsidRPr="00CC35FD">
              <w:rPr>
                <w:sz w:val="20"/>
                <w:szCs w:val="20"/>
              </w:rPr>
              <w:t>Расчетный показатель максимально допустимого уровня территориальной доступности</w:t>
            </w:r>
          </w:p>
        </w:tc>
        <w:tc>
          <w:tcPr>
            <w:tcW w:w="3827" w:type="dxa"/>
            <w:shd w:val="clear" w:color="auto" w:fill="auto"/>
          </w:tcPr>
          <w:p w14:paraId="3DBF726C" w14:textId="12968D8F" w:rsidR="00F54390" w:rsidRPr="00CC35FD" w:rsidRDefault="00DC5C0E" w:rsidP="00DC5C0E">
            <w:pPr>
              <w:pStyle w:val="Default"/>
              <w:jc w:val="both"/>
              <w:rPr>
                <w:sz w:val="20"/>
                <w:szCs w:val="20"/>
              </w:rPr>
            </w:pPr>
            <w:r>
              <w:rPr>
                <w:sz w:val="20"/>
                <w:szCs w:val="20"/>
              </w:rPr>
              <w:t>В соответствии с примечанием к таблице П.4 приложения П СП 42.13330.2016</w:t>
            </w:r>
            <w:r w:rsidR="00E03A0A">
              <w:rPr>
                <w:sz w:val="20"/>
                <w:szCs w:val="20"/>
              </w:rPr>
              <w:t xml:space="preserve"> </w:t>
            </w:r>
            <w:r>
              <w:rPr>
                <w:sz w:val="20"/>
                <w:szCs w:val="20"/>
              </w:rPr>
              <w:t>р</w:t>
            </w:r>
            <w:r w:rsidRPr="00953AEA">
              <w:rPr>
                <w:sz w:val="20"/>
                <w:szCs w:val="20"/>
              </w:rPr>
              <w:t>адиус обслуживания участкового пункта полиции в условиях городского населенного пункта следует устанавливать в 1 - 1,5 км до самого дальнего объекта участка</w:t>
            </w:r>
          </w:p>
        </w:tc>
      </w:tr>
    </w:tbl>
    <w:p w14:paraId="23A8FA5F" w14:textId="77777777" w:rsidR="003A0A36" w:rsidRDefault="003A0A36">
      <w:pPr>
        <w:spacing w:after="200" w:line="276" w:lineRule="auto"/>
        <w:ind w:firstLine="0"/>
        <w:jc w:val="left"/>
        <w:rPr>
          <w:rFonts w:eastAsiaTheme="majorEastAsia" w:cstheme="majorBidi"/>
          <w:b/>
          <w:bCs/>
          <w:caps/>
          <w:sz w:val="28"/>
          <w:szCs w:val="28"/>
        </w:rPr>
      </w:pPr>
      <w:r>
        <w:br w:type="page"/>
      </w:r>
    </w:p>
    <w:p w14:paraId="578B4661" w14:textId="77777777" w:rsidR="00EB5343" w:rsidRDefault="00EB5343" w:rsidP="00974099">
      <w:pPr>
        <w:pStyle w:val="11"/>
        <w:numPr>
          <w:ilvl w:val="0"/>
          <w:numId w:val="13"/>
        </w:numPr>
        <w:ind w:left="0" w:firstLine="0"/>
        <w:sectPr w:rsidR="00EB5343" w:rsidSect="009671C5">
          <w:pgSz w:w="11906" w:h="16838"/>
          <w:pgMar w:top="992" w:right="1134" w:bottom="1134" w:left="1134" w:header="709" w:footer="709" w:gutter="0"/>
          <w:pgNumType w:start="21"/>
          <w:cols w:space="708"/>
          <w:docGrid w:linePitch="360"/>
        </w:sectPr>
      </w:pPr>
      <w:bookmarkStart w:id="131" w:name="_Toc180409450"/>
    </w:p>
    <w:p w14:paraId="2499CD61" w14:textId="76C45F45" w:rsidR="00FA7643" w:rsidRDefault="00FA7643" w:rsidP="004906B3">
      <w:pPr>
        <w:pStyle w:val="11"/>
        <w:numPr>
          <w:ilvl w:val="0"/>
          <w:numId w:val="46"/>
        </w:numPr>
      </w:pPr>
      <w:r w:rsidRPr="00FA7643">
        <w:lastRenderedPageBreak/>
        <w:t>Правила и область применения расчетных показателей, содержащихся в основной части</w:t>
      </w:r>
      <w:bookmarkEnd w:id="131"/>
    </w:p>
    <w:p w14:paraId="3B68C4ED" w14:textId="3C826A19" w:rsidR="00974099" w:rsidRPr="007858AB" w:rsidRDefault="00974099" w:rsidP="007858AB">
      <w:pPr>
        <w:pStyle w:val="a2"/>
        <w:numPr>
          <w:ilvl w:val="1"/>
          <w:numId w:val="45"/>
        </w:numPr>
        <w:ind w:left="0" w:firstLine="0"/>
        <w:jc w:val="center"/>
        <w:rPr>
          <w:i w:val="0"/>
          <w:iCs/>
        </w:rPr>
      </w:pPr>
      <w:bookmarkStart w:id="132" w:name="_Toc498871958"/>
      <w:bookmarkStart w:id="133" w:name="_Toc180409451"/>
      <w:bookmarkStart w:id="134" w:name="OLE_LINK748"/>
      <w:bookmarkStart w:id="135" w:name="OLE_LINK553"/>
      <w:bookmarkStart w:id="136" w:name="OLE_LINK554"/>
      <w:r w:rsidRPr="007858AB">
        <w:rPr>
          <w:i w:val="0"/>
          <w:iCs/>
        </w:rPr>
        <w:t>Область применения расчетных показателей</w:t>
      </w:r>
      <w:bookmarkEnd w:id="132"/>
      <w:bookmarkEnd w:id="133"/>
    </w:p>
    <w:p w14:paraId="3D5784E6" w14:textId="6AB4E954" w:rsidR="00916B6C" w:rsidRPr="009B35EA" w:rsidRDefault="00916B6C" w:rsidP="00916B6C">
      <w:pPr>
        <w:pStyle w:val="aff5"/>
        <w:rPr>
          <w:lang w:val="ru-RU"/>
        </w:rPr>
      </w:pPr>
      <w:bookmarkStart w:id="137" w:name="_Toc498871959"/>
      <w:bookmarkStart w:id="138" w:name="OLE_LINK555"/>
      <w:bookmarkStart w:id="139" w:name="OLE_LINK562"/>
      <w:bookmarkEnd w:id="134"/>
      <w:bookmarkEnd w:id="135"/>
      <w:bookmarkEnd w:id="136"/>
      <w:r w:rsidRPr="00B63403">
        <w:rPr>
          <w:lang w:val="ru-RU"/>
        </w:rPr>
        <w:t xml:space="preserve">Действие местных нормативов градостроительного проектирования </w:t>
      </w:r>
      <w:r w:rsidR="00310CAC">
        <w:rPr>
          <w:lang w:val="ru-RU"/>
        </w:rPr>
        <w:t xml:space="preserve">муниципального образования </w:t>
      </w:r>
      <w:r w:rsidR="00B268E2">
        <w:rPr>
          <w:lang w:val="ru-RU"/>
        </w:rPr>
        <w:t>город</w:t>
      </w:r>
      <w:r w:rsidR="00E03A0A">
        <w:rPr>
          <w:lang w:val="ru-RU"/>
        </w:rPr>
        <w:t>ской округ город Мценск</w:t>
      </w:r>
      <w:r w:rsidR="00B268E2">
        <w:rPr>
          <w:lang w:val="ru-RU"/>
        </w:rPr>
        <w:t xml:space="preserve"> </w:t>
      </w:r>
      <w:r w:rsidRPr="00B63403">
        <w:rPr>
          <w:lang w:val="ru-RU"/>
        </w:rPr>
        <w:t xml:space="preserve">распространяется на всю территорию </w:t>
      </w:r>
      <w:r w:rsidR="00310CAC">
        <w:rPr>
          <w:lang w:val="ru-RU"/>
        </w:rPr>
        <w:t>муниципального образования</w:t>
      </w:r>
      <w:r>
        <w:rPr>
          <w:lang w:val="ru-RU"/>
        </w:rPr>
        <w:t xml:space="preserve">; </w:t>
      </w:r>
      <w:r w:rsidRPr="009B35EA">
        <w:rPr>
          <w:lang w:val="ru-RU"/>
        </w:rPr>
        <w:t xml:space="preserve">на правоотношения, возникшие после утверждения настоящих МНГП. </w:t>
      </w:r>
    </w:p>
    <w:p w14:paraId="61924C5C" w14:textId="1A2EE280" w:rsidR="00916B6C" w:rsidRDefault="00916B6C" w:rsidP="00916B6C">
      <w:pPr>
        <w:pStyle w:val="aff5"/>
        <w:rPr>
          <w:lang w:val="ru-RU"/>
        </w:rPr>
      </w:pPr>
      <w:r w:rsidRPr="009B35EA">
        <w:rPr>
          <w:lang w:val="ru-RU"/>
        </w:rPr>
        <w:t xml:space="preserve">Настоящие </w:t>
      </w:r>
      <w:r w:rsidR="00310CAC">
        <w:rPr>
          <w:lang w:val="ru-RU"/>
        </w:rPr>
        <w:t xml:space="preserve">МНГП </w:t>
      </w:r>
      <w:r w:rsidRPr="009B35EA">
        <w:rPr>
          <w:lang w:val="ru-RU"/>
        </w:rPr>
        <w:t xml:space="preserve">устанавливают </w:t>
      </w:r>
      <w:r w:rsidRPr="009C4C4D">
        <w:rPr>
          <w:lang w:val="ru-RU"/>
        </w:rPr>
        <w:t xml:space="preserve">совокупность расчетных показателей минимально допустимого уровня обеспеченности объектами </w:t>
      </w:r>
      <w:r w:rsidR="00257D7A">
        <w:rPr>
          <w:lang w:val="ru-RU"/>
        </w:rPr>
        <w:t>местного значения</w:t>
      </w:r>
      <w:r w:rsidRPr="009C4C4D">
        <w:rPr>
          <w:lang w:val="ru-RU"/>
        </w:rPr>
        <w:t xml:space="preserve">, объектами благоустройства территории, иными объектами </w:t>
      </w:r>
      <w:r w:rsidR="00257D7A">
        <w:rPr>
          <w:lang w:val="ru-RU"/>
        </w:rPr>
        <w:t xml:space="preserve">местного значения </w:t>
      </w:r>
      <w:r w:rsidRPr="009C4C4D">
        <w:rPr>
          <w:lang w:val="ru-RU"/>
        </w:rPr>
        <w:t xml:space="preserve">населения </w:t>
      </w:r>
      <w:r w:rsidR="002B0B9F">
        <w:rPr>
          <w:lang w:val="ru-RU"/>
        </w:rPr>
        <w:t>город</w:t>
      </w:r>
      <w:r w:rsidR="00E03A0A">
        <w:rPr>
          <w:lang w:val="ru-RU"/>
        </w:rPr>
        <w:t xml:space="preserve">а </w:t>
      </w:r>
      <w:r w:rsidRPr="009C4C4D">
        <w:rPr>
          <w:lang w:val="ru-RU"/>
        </w:rPr>
        <w:t>и расчетных показателей максимально допустимого уровня территориальной доступности таких объектов для населения</w:t>
      </w:r>
      <w:r w:rsidRPr="009B35EA">
        <w:rPr>
          <w:lang w:val="ru-RU"/>
        </w:rPr>
        <w:t xml:space="preserve">. </w:t>
      </w:r>
    </w:p>
    <w:p w14:paraId="44885956" w14:textId="6AC42839" w:rsidR="00916B6C" w:rsidRPr="009B35EA" w:rsidRDefault="00916B6C" w:rsidP="00916B6C">
      <w:pPr>
        <w:pStyle w:val="aff5"/>
        <w:rPr>
          <w:lang w:val="ru-RU"/>
        </w:rPr>
      </w:pPr>
      <w:r w:rsidRPr="009B35EA">
        <w:rPr>
          <w:lang w:val="ru-RU"/>
        </w:rPr>
        <w:t xml:space="preserve">Расчетные показатели минимально допустимого уровня обеспеченности объектами </w:t>
      </w:r>
      <w:r w:rsidR="00257D7A">
        <w:rPr>
          <w:lang w:val="ru-RU"/>
        </w:rPr>
        <w:t xml:space="preserve">местного значения </w:t>
      </w:r>
      <w:r w:rsidRPr="009B35EA">
        <w:rPr>
          <w:lang w:val="ru-RU"/>
        </w:rPr>
        <w:t xml:space="preserve">и расчетные показатели максимально допустимого уровня территориальной доступности таких объектов для населения, установленные в </w:t>
      </w:r>
      <w:r w:rsidR="00D55D0F">
        <w:rPr>
          <w:lang w:val="ru-RU"/>
        </w:rPr>
        <w:t>МНГП</w:t>
      </w:r>
      <w:r w:rsidR="00E03A0A">
        <w:rPr>
          <w:lang w:val="ru-RU"/>
        </w:rPr>
        <w:t xml:space="preserve">, </w:t>
      </w:r>
      <w:r w:rsidRPr="009B35EA">
        <w:rPr>
          <w:lang w:val="ru-RU"/>
        </w:rPr>
        <w:t xml:space="preserve">применяются при подготовке </w:t>
      </w:r>
      <w:r>
        <w:rPr>
          <w:lang w:val="ru-RU"/>
        </w:rPr>
        <w:t xml:space="preserve">генерального плана, правил землепользования и застройки, </w:t>
      </w:r>
      <w:r w:rsidRPr="009B35EA">
        <w:rPr>
          <w:lang w:val="ru-RU"/>
        </w:rPr>
        <w:t xml:space="preserve">документации по планировке территории. </w:t>
      </w:r>
    </w:p>
    <w:p w14:paraId="3DD81202" w14:textId="5E2A6BB5" w:rsidR="00916B6C" w:rsidRDefault="00916B6C" w:rsidP="00916B6C">
      <w:pPr>
        <w:pStyle w:val="aff5"/>
        <w:rPr>
          <w:lang w:val="ru-RU"/>
        </w:rPr>
      </w:pPr>
      <w:r w:rsidRPr="00AA6525">
        <w:rPr>
          <w:lang w:val="ru-RU"/>
        </w:rPr>
        <w:t xml:space="preserve">Расчетные показатели подлежат применению разработчиком градостроительной документации, заказчиком градостроительной документации и иными заинтересованными лицами при оценке качества градостроительной документации в части установления соответствия её решений целям повышения качества жизни населения. </w:t>
      </w:r>
    </w:p>
    <w:p w14:paraId="2A0157D4" w14:textId="77777777" w:rsidR="00607A1B" w:rsidRDefault="00607A1B" w:rsidP="00607A1B">
      <w:pPr>
        <w:spacing w:line="228" w:lineRule="auto"/>
        <w:rPr>
          <w:rFonts w:eastAsia="Times New Roman" w:cs="Times New Roman"/>
          <w:b/>
          <w:bCs/>
          <w:szCs w:val="24"/>
        </w:rPr>
      </w:pPr>
    </w:p>
    <w:p w14:paraId="7B8113D4" w14:textId="77777777" w:rsidR="00607A1B" w:rsidRDefault="00607A1B" w:rsidP="00607A1B">
      <w:pPr>
        <w:spacing w:line="228" w:lineRule="auto"/>
        <w:jc w:val="center"/>
        <w:rPr>
          <w:rFonts w:eastAsia="Times New Roman" w:cs="Times New Roman"/>
          <w:b/>
          <w:bCs/>
          <w:szCs w:val="24"/>
        </w:rPr>
      </w:pPr>
      <w:r w:rsidRPr="00607A1B">
        <w:rPr>
          <w:rFonts w:eastAsia="Times New Roman" w:cs="Times New Roman"/>
          <w:b/>
          <w:bCs/>
          <w:szCs w:val="24"/>
        </w:rPr>
        <w:t xml:space="preserve">Таблица применения нормируемых показателей </w:t>
      </w:r>
    </w:p>
    <w:p w14:paraId="6E1631CC" w14:textId="10933C68" w:rsidR="00607A1B" w:rsidRPr="00607A1B" w:rsidRDefault="00607A1B" w:rsidP="00607A1B">
      <w:pPr>
        <w:spacing w:line="228" w:lineRule="auto"/>
        <w:jc w:val="center"/>
        <w:rPr>
          <w:rFonts w:eastAsia="Times New Roman" w:cs="Times New Roman"/>
          <w:b/>
          <w:bCs/>
          <w:szCs w:val="24"/>
        </w:rPr>
      </w:pPr>
      <w:r w:rsidRPr="00607A1B">
        <w:rPr>
          <w:rFonts w:eastAsia="Times New Roman" w:cs="Times New Roman"/>
          <w:b/>
          <w:bCs/>
          <w:szCs w:val="24"/>
        </w:rPr>
        <w:t>при подготовке ДТП, ДППТ, ПЗЗ.</w:t>
      </w:r>
    </w:p>
    <w:tbl>
      <w:tblPr>
        <w:tblStyle w:val="2fd"/>
        <w:tblW w:w="9803" w:type="dxa"/>
        <w:tblInd w:w="108" w:type="dxa"/>
        <w:tblLook w:val="04A0" w:firstRow="1" w:lastRow="0" w:firstColumn="1" w:lastColumn="0" w:noHBand="0" w:noVBand="1"/>
      </w:tblPr>
      <w:tblGrid>
        <w:gridCol w:w="563"/>
        <w:gridCol w:w="6589"/>
        <w:gridCol w:w="843"/>
        <w:gridCol w:w="983"/>
        <w:gridCol w:w="825"/>
      </w:tblGrid>
      <w:tr w:rsidR="00607A1B" w:rsidRPr="00607A1B" w14:paraId="50D29E4E" w14:textId="77777777" w:rsidTr="00D40B04">
        <w:tc>
          <w:tcPr>
            <w:tcW w:w="563" w:type="dxa"/>
          </w:tcPr>
          <w:p w14:paraId="64814E4D" w14:textId="77777777" w:rsidR="00607A1B" w:rsidRPr="00607A1B" w:rsidRDefault="00607A1B" w:rsidP="00607A1B">
            <w:pPr>
              <w:spacing w:line="228" w:lineRule="auto"/>
              <w:ind w:firstLine="0"/>
              <w:jc w:val="center"/>
              <w:rPr>
                <w:iCs/>
                <w:noProof/>
                <w:szCs w:val="24"/>
              </w:rPr>
            </w:pPr>
            <w:r w:rsidRPr="00607A1B">
              <w:rPr>
                <w:iCs/>
                <w:noProof/>
                <w:szCs w:val="24"/>
              </w:rPr>
              <w:t>№ пп</w:t>
            </w:r>
          </w:p>
        </w:tc>
        <w:tc>
          <w:tcPr>
            <w:tcW w:w="6589" w:type="dxa"/>
          </w:tcPr>
          <w:p w14:paraId="4FA5CF17" w14:textId="02E13D2D" w:rsidR="00607A1B" w:rsidRPr="00607A1B" w:rsidRDefault="00607A1B" w:rsidP="00607A1B">
            <w:pPr>
              <w:spacing w:line="228" w:lineRule="auto"/>
              <w:ind w:firstLine="0"/>
              <w:jc w:val="center"/>
              <w:rPr>
                <w:iCs/>
                <w:noProof/>
                <w:szCs w:val="24"/>
              </w:rPr>
            </w:pPr>
            <w:r w:rsidRPr="00607A1B">
              <w:rPr>
                <w:iCs/>
                <w:noProof/>
                <w:szCs w:val="24"/>
              </w:rPr>
              <w:t xml:space="preserve">Наименования </w:t>
            </w:r>
            <w:r w:rsidR="004726CE">
              <w:rPr>
                <w:iCs/>
                <w:noProof/>
                <w:szCs w:val="24"/>
              </w:rPr>
              <w:t xml:space="preserve">объектов для которых установлены </w:t>
            </w:r>
            <w:r w:rsidRPr="00607A1B">
              <w:rPr>
                <w:iCs/>
                <w:noProof/>
                <w:szCs w:val="24"/>
              </w:rPr>
              <w:t>расчетны</w:t>
            </w:r>
            <w:r w:rsidR="004726CE">
              <w:rPr>
                <w:iCs/>
                <w:noProof/>
                <w:szCs w:val="24"/>
              </w:rPr>
              <w:t>е</w:t>
            </w:r>
            <w:r w:rsidRPr="00607A1B">
              <w:rPr>
                <w:iCs/>
                <w:noProof/>
                <w:szCs w:val="24"/>
              </w:rPr>
              <w:t xml:space="preserve"> показател</w:t>
            </w:r>
            <w:r w:rsidR="004726CE">
              <w:rPr>
                <w:iCs/>
                <w:noProof/>
                <w:szCs w:val="24"/>
              </w:rPr>
              <w:t>и</w:t>
            </w:r>
          </w:p>
        </w:tc>
        <w:tc>
          <w:tcPr>
            <w:tcW w:w="843" w:type="dxa"/>
          </w:tcPr>
          <w:p w14:paraId="27068D82" w14:textId="77777777" w:rsidR="00607A1B" w:rsidRPr="00607A1B" w:rsidRDefault="00607A1B" w:rsidP="00607A1B">
            <w:pPr>
              <w:spacing w:line="228" w:lineRule="auto"/>
              <w:ind w:firstLine="0"/>
              <w:jc w:val="center"/>
              <w:rPr>
                <w:iCs/>
                <w:noProof/>
                <w:szCs w:val="24"/>
              </w:rPr>
            </w:pPr>
            <w:r w:rsidRPr="00607A1B">
              <w:rPr>
                <w:iCs/>
                <w:noProof/>
                <w:szCs w:val="24"/>
              </w:rPr>
              <w:t>ГП</w:t>
            </w:r>
          </w:p>
        </w:tc>
        <w:tc>
          <w:tcPr>
            <w:tcW w:w="983" w:type="dxa"/>
          </w:tcPr>
          <w:p w14:paraId="416F7A23" w14:textId="77777777" w:rsidR="00607A1B" w:rsidRPr="00607A1B" w:rsidRDefault="00607A1B" w:rsidP="00607A1B">
            <w:pPr>
              <w:spacing w:line="228" w:lineRule="auto"/>
              <w:ind w:firstLine="0"/>
              <w:jc w:val="center"/>
              <w:rPr>
                <w:iCs/>
                <w:noProof/>
                <w:szCs w:val="24"/>
              </w:rPr>
            </w:pPr>
            <w:r w:rsidRPr="00607A1B">
              <w:rPr>
                <w:iCs/>
                <w:noProof/>
                <w:szCs w:val="24"/>
              </w:rPr>
              <w:t>ДППТ</w:t>
            </w:r>
          </w:p>
        </w:tc>
        <w:tc>
          <w:tcPr>
            <w:tcW w:w="825" w:type="dxa"/>
          </w:tcPr>
          <w:p w14:paraId="6CAD563F" w14:textId="77777777" w:rsidR="00607A1B" w:rsidRPr="00607A1B" w:rsidRDefault="00607A1B" w:rsidP="00607A1B">
            <w:pPr>
              <w:spacing w:line="228" w:lineRule="auto"/>
              <w:ind w:firstLine="0"/>
              <w:jc w:val="center"/>
              <w:rPr>
                <w:iCs/>
                <w:noProof/>
                <w:szCs w:val="24"/>
              </w:rPr>
            </w:pPr>
            <w:r w:rsidRPr="00607A1B">
              <w:rPr>
                <w:iCs/>
                <w:noProof/>
                <w:szCs w:val="24"/>
              </w:rPr>
              <w:t>ПЗЗ</w:t>
            </w:r>
          </w:p>
        </w:tc>
      </w:tr>
      <w:tr w:rsidR="00607A1B" w:rsidRPr="00607A1B" w14:paraId="7289DB85" w14:textId="77777777" w:rsidTr="00D40B04">
        <w:tc>
          <w:tcPr>
            <w:tcW w:w="563" w:type="dxa"/>
          </w:tcPr>
          <w:p w14:paraId="3B0FF412" w14:textId="519988F6" w:rsidR="00607A1B" w:rsidRPr="00607A1B" w:rsidRDefault="00607A1B" w:rsidP="00B82F03">
            <w:pPr>
              <w:spacing w:line="228" w:lineRule="auto"/>
              <w:ind w:firstLine="0"/>
              <w:jc w:val="center"/>
              <w:rPr>
                <w:iCs/>
                <w:noProof/>
                <w:szCs w:val="24"/>
              </w:rPr>
            </w:pPr>
            <w:r w:rsidRPr="00607A1B">
              <w:rPr>
                <w:iCs/>
                <w:noProof/>
                <w:szCs w:val="24"/>
              </w:rPr>
              <w:t>1</w:t>
            </w:r>
          </w:p>
        </w:tc>
        <w:tc>
          <w:tcPr>
            <w:tcW w:w="9240" w:type="dxa"/>
            <w:gridSpan w:val="4"/>
            <w:vAlign w:val="center"/>
          </w:tcPr>
          <w:p w14:paraId="6E13394B" w14:textId="77777777" w:rsidR="00607A1B" w:rsidRPr="00607A1B" w:rsidRDefault="00607A1B" w:rsidP="00607A1B">
            <w:pPr>
              <w:spacing w:line="228" w:lineRule="auto"/>
              <w:ind w:firstLine="0"/>
              <w:jc w:val="left"/>
              <w:rPr>
                <w:iCs/>
                <w:noProof/>
                <w:szCs w:val="24"/>
              </w:rPr>
            </w:pPr>
            <w:r w:rsidRPr="00607A1B">
              <w:rPr>
                <w:b/>
                <w:bCs/>
                <w:szCs w:val="24"/>
              </w:rPr>
              <w:t>Электро-, тепло-, газо- и водоснабжение населения, водоотведение</w:t>
            </w:r>
          </w:p>
        </w:tc>
      </w:tr>
      <w:tr w:rsidR="00607A1B" w:rsidRPr="00607A1B" w14:paraId="3A4190A3" w14:textId="77777777" w:rsidTr="00D40B04">
        <w:tc>
          <w:tcPr>
            <w:tcW w:w="563" w:type="dxa"/>
          </w:tcPr>
          <w:p w14:paraId="2DB75F19" w14:textId="77777777" w:rsidR="00607A1B" w:rsidRPr="00607A1B" w:rsidRDefault="00607A1B" w:rsidP="00B82F03">
            <w:pPr>
              <w:spacing w:line="228" w:lineRule="auto"/>
              <w:ind w:firstLine="0"/>
              <w:jc w:val="center"/>
              <w:rPr>
                <w:iCs/>
                <w:noProof/>
                <w:szCs w:val="24"/>
              </w:rPr>
            </w:pPr>
          </w:p>
        </w:tc>
        <w:tc>
          <w:tcPr>
            <w:tcW w:w="6589" w:type="dxa"/>
            <w:vAlign w:val="center"/>
          </w:tcPr>
          <w:p w14:paraId="6EC81D91" w14:textId="2675D9A5" w:rsidR="00607A1B" w:rsidRPr="00607A1B" w:rsidRDefault="00607A1B" w:rsidP="00607A1B">
            <w:pPr>
              <w:spacing w:line="228" w:lineRule="auto"/>
              <w:ind w:firstLine="0"/>
              <w:jc w:val="left"/>
              <w:rPr>
                <w:iCs/>
                <w:noProof/>
                <w:szCs w:val="24"/>
              </w:rPr>
            </w:pPr>
            <w:r>
              <w:rPr>
                <w:szCs w:val="24"/>
              </w:rPr>
              <w:t>Объем</w:t>
            </w:r>
            <w:r w:rsidRPr="00607A1B">
              <w:rPr>
                <w:szCs w:val="24"/>
              </w:rPr>
              <w:t xml:space="preserve"> электро</w:t>
            </w:r>
            <w:r>
              <w:rPr>
                <w:szCs w:val="24"/>
              </w:rPr>
              <w:t>потребления</w:t>
            </w:r>
          </w:p>
        </w:tc>
        <w:tc>
          <w:tcPr>
            <w:tcW w:w="843" w:type="dxa"/>
          </w:tcPr>
          <w:p w14:paraId="0E233B90" w14:textId="77777777" w:rsidR="00607A1B" w:rsidRPr="00607A1B" w:rsidRDefault="00607A1B" w:rsidP="00607A1B">
            <w:pPr>
              <w:spacing w:line="228" w:lineRule="auto"/>
              <w:ind w:firstLine="0"/>
              <w:jc w:val="center"/>
              <w:rPr>
                <w:iCs/>
                <w:noProof/>
                <w:szCs w:val="24"/>
              </w:rPr>
            </w:pPr>
            <w:r w:rsidRPr="00607A1B">
              <w:rPr>
                <w:iCs/>
                <w:noProof/>
                <w:szCs w:val="24"/>
              </w:rPr>
              <w:t>+</w:t>
            </w:r>
          </w:p>
        </w:tc>
        <w:tc>
          <w:tcPr>
            <w:tcW w:w="983" w:type="dxa"/>
          </w:tcPr>
          <w:p w14:paraId="78B0CEC3" w14:textId="77777777" w:rsidR="00607A1B" w:rsidRPr="00607A1B" w:rsidRDefault="00607A1B" w:rsidP="00607A1B">
            <w:pPr>
              <w:spacing w:line="228" w:lineRule="auto"/>
              <w:ind w:firstLine="0"/>
              <w:jc w:val="center"/>
              <w:rPr>
                <w:iCs/>
                <w:noProof/>
                <w:szCs w:val="24"/>
              </w:rPr>
            </w:pPr>
            <w:r w:rsidRPr="00607A1B">
              <w:rPr>
                <w:iCs/>
                <w:noProof/>
                <w:szCs w:val="24"/>
              </w:rPr>
              <w:t>+</w:t>
            </w:r>
          </w:p>
        </w:tc>
        <w:tc>
          <w:tcPr>
            <w:tcW w:w="825" w:type="dxa"/>
          </w:tcPr>
          <w:p w14:paraId="31F90BAC" w14:textId="2CB3E8E2" w:rsidR="00607A1B" w:rsidRPr="00607A1B" w:rsidRDefault="00607A1B" w:rsidP="00607A1B">
            <w:pPr>
              <w:spacing w:line="228" w:lineRule="auto"/>
              <w:ind w:firstLine="0"/>
              <w:jc w:val="center"/>
              <w:rPr>
                <w:iCs/>
                <w:noProof/>
                <w:szCs w:val="24"/>
              </w:rPr>
            </w:pPr>
            <w:r w:rsidRPr="00607A1B">
              <w:rPr>
                <w:iCs/>
                <w:noProof/>
                <w:szCs w:val="24"/>
              </w:rPr>
              <w:t xml:space="preserve"> </w:t>
            </w:r>
            <w:r w:rsidR="00372131">
              <w:rPr>
                <w:iCs/>
                <w:noProof/>
                <w:szCs w:val="24"/>
              </w:rPr>
              <w:t>+</w:t>
            </w:r>
          </w:p>
        </w:tc>
      </w:tr>
      <w:tr w:rsidR="00607A1B" w:rsidRPr="00607A1B" w14:paraId="75297194" w14:textId="77777777" w:rsidTr="00D40B04">
        <w:tc>
          <w:tcPr>
            <w:tcW w:w="563" w:type="dxa"/>
          </w:tcPr>
          <w:p w14:paraId="00569E2D" w14:textId="77777777" w:rsidR="00607A1B" w:rsidRPr="00607A1B" w:rsidRDefault="00607A1B" w:rsidP="00B82F03">
            <w:pPr>
              <w:spacing w:line="228" w:lineRule="auto"/>
              <w:ind w:firstLine="0"/>
              <w:jc w:val="center"/>
              <w:rPr>
                <w:iCs/>
                <w:noProof/>
                <w:szCs w:val="24"/>
              </w:rPr>
            </w:pPr>
          </w:p>
        </w:tc>
        <w:tc>
          <w:tcPr>
            <w:tcW w:w="6589" w:type="dxa"/>
            <w:vAlign w:val="center"/>
          </w:tcPr>
          <w:p w14:paraId="15FED97A" w14:textId="5BAC66B9" w:rsidR="00607A1B" w:rsidRPr="00607A1B" w:rsidRDefault="00607A1B" w:rsidP="00607A1B">
            <w:pPr>
              <w:spacing w:line="228" w:lineRule="auto"/>
              <w:ind w:firstLine="0"/>
              <w:jc w:val="left"/>
              <w:rPr>
                <w:iCs/>
                <w:noProof/>
                <w:szCs w:val="24"/>
              </w:rPr>
            </w:pPr>
            <w:r>
              <w:rPr>
                <w:szCs w:val="24"/>
              </w:rPr>
              <w:t>Объем</w:t>
            </w:r>
            <w:r w:rsidRPr="00607A1B">
              <w:rPr>
                <w:szCs w:val="24"/>
              </w:rPr>
              <w:t xml:space="preserve"> тепло</w:t>
            </w:r>
            <w:r>
              <w:rPr>
                <w:szCs w:val="24"/>
              </w:rPr>
              <w:t>потребления</w:t>
            </w:r>
          </w:p>
        </w:tc>
        <w:tc>
          <w:tcPr>
            <w:tcW w:w="843" w:type="dxa"/>
          </w:tcPr>
          <w:p w14:paraId="6CE9C87A" w14:textId="77777777" w:rsidR="00607A1B" w:rsidRPr="00607A1B" w:rsidRDefault="00607A1B" w:rsidP="00607A1B">
            <w:pPr>
              <w:spacing w:line="228" w:lineRule="auto"/>
              <w:ind w:firstLine="0"/>
              <w:jc w:val="center"/>
              <w:rPr>
                <w:iCs/>
                <w:noProof/>
                <w:szCs w:val="24"/>
              </w:rPr>
            </w:pPr>
            <w:r w:rsidRPr="00607A1B">
              <w:rPr>
                <w:iCs/>
                <w:noProof/>
                <w:szCs w:val="24"/>
              </w:rPr>
              <w:t>+</w:t>
            </w:r>
          </w:p>
        </w:tc>
        <w:tc>
          <w:tcPr>
            <w:tcW w:w="983" w:type="dxa"/>
          </w:tcPr>
          <w:p w14:paraId="5FBCF081" w14:textId="77777777" w:rsidR="00607A1B" w:rsidRPr="00607A1B" w:rsidRDefault="00607A1B" w:rsidP="00607A1B">
            <w:pPr>
              <w:spacing w:line="228" w:lineRule="auto"/>
              <w:ind w:firstLine="0"/>
              <w:jc w:val="center"/>
              <w:rPr>
                <w:iCs/>
                <w:noProof/>
                <w:szCs w:val="24"/>
              </w:rPr>
            </w:pPr>
            <w:r w:rsidRPr="00607A1B">
              <w:rPr>
                <w:iCs/>
                <w:noProof/>
                <w:szCs w:val="24"/>
              </w:rPr>
              <w:t>+</w:t>
            </w:r>
          </w:p>
        </w:tc>
        <w:tc>
          <w:tcPr>
            <w:tcW w:w="825" w:type="dxa"/>
          </w:tcPr>
          <w:p w14:paraId="6E635E66" w14:textId="6DAE944A" w:rsidR="00607A1B" w:rsidRPr="00607A1B" w:rsidRDefault="00607A1B" w:rsidP="00607A1B">
            <w:pPr>
              <w:spacing w:line="228" w:lineRule="auto"/>
              <w:ind w:firstLine="0"/>
              <w:jc w:val="center"/>
              <w:rPr>
                <w:iCs/>
                <w:noProof/>
                <w:szCs w:val="24"/>
              </w:rPr>
            </w:pPr>
            <w:r w:rsidRPr="00607A1B">
              <w:rPr>
                <w:iCs/>
                <w:noProof/>
                <w:szCs w:val="24"/>
              </w:rPr>
              <w:t xml:space="preserve"> </w:t>
            </w:r>
            <w:r w:rsidR="00372131">
              <w:rPr>
                <w:iCs/>
                <w:noProof/>
                <w:szCs w:val="24"/>
              </w:rPr>
              <w:t>+</w:t>
            </w:r>
          </w:p>
        </w:tc>
      </w:tr>
      <w:tr w:rsidR="00607A1B" w:rsidRPr="00607A1B" w14:paraId="2B7F27AA" w14:textId="77777777" w:rsidTr="00D40B04">
        <w:tc>
          <w:tcPr>
            <w:tcW w:w="563" w:type="dxa"/>
          </w:tcPr>
          <w:p w14:paraId="51F724CA" w14:textId="77777777" w:rsidR="00607A1B" w:rsidRPr="00607A1B" w:rsidRDefault="00607A1B" w:rsidP="00B82F03">
            <w:pPr>
              <w:spacing w:line="228" w:lineRule="auto"/>
              <w:ind w:firstLine="0"/>
              <w:jc w:val="center"/>
              <w:rPr>
                <w:iCs/>
                <w:noProof/>
                <w:szCs w:val="24"/>
              </w:rPr>
            </w:pPr>
          </w:p>
        </w:tc>
        <w:tc>
          <w:tcPr>
            <w:tcW w:w="6589" w:type="dxa"/>
            <w:vAlign w:val="center"/>
          </w:tcPr>
          <w:p w14:paraId="114B3420" w14:textId="4893207D" w:rsidR="00607A1B" w:rsidRPr="00607A1B" w:rsidRDefault="00607A1B" w:rsidP="00607A1B">
            <w:pPr>
              <w:spacing w:line="228" w:lineRule="auto"/>
              <w:ind w:firstLine="0"/>
              <w:jc w:val="left"/>
              <w:rPr>
                <w:iCs/>
                <w:noProof/>
                <w:szCs w:val="24"/>
              </w:rPr>
            </w:pPr>
            <w:r>
              <w:rPr>
                <w:szCs w:val="24"/>
              </w:rPr>
              <w:t>Объем</w:t>
            </w:r>
            <w:r w:rsidRPr="00607A1B">
              <w:rPr>
                <w:iCs/>
                <w:noProof/>
                <w:szCs w:val="24"/>
              </w:rPr>
              <w:t xml:space="preserve"> газопотребления</w:t>
            </w:r>
          </w:p>
        </w:tc>
        <w:tc>
          <w:tcPr>
            <w:tcW w:w="843" w:type="dxa"/>
          </w:tcPr>
          <w:p w14:paraId="0D1B61D5" w14:textId="77777777" w:rsidR="00607A1B" w:rsidRPr="00607A1B" w:rsidRDefault="00607A1B" w:rsidP="00607A1B">
            <w:pPr>
              <w:spacing w:line="228" w:lineRule="auto"/>
              <w:ind w:firstLine="0"/>
              <w:jc w:val="center"/>
              <w:rPr>
                <w:iCs/>
                <w:noProof/>
                <w:szCs w:val="24"/>
              </w:rPr>
            </w:pPr>
            <w:r w:rsidRPr="00607A1B">
              <w:rPr>
                <w:iCs/>
                <w:noProof/>
                <w:szCs w:val="24"/>
              </w:rPr>
              <w:t>+</w:t>
            </w:r>
          </w:p>
        </w:tc>
        <w:tc>
          <w:tcPr>
            <w:tcW w:w="983" w:type="dxa"/>
          </w:tcPr>
          <w:p w14:paraId="6E84D050" w14:textId="77777777" w:rsidR="00607A1B" w:rsidRPr="00607A1B" w:rsidRDefault="00607A1B" w:rsidP="00607A1B">
            <w:pPr>
              <w:spacing w:line="228" w:lineRule="auto"/>
              <w:ind w:firstLine="0"/>
              <w:jc w:val="center"/>
              <w:rPr>
                <w:iCs/>
                <w:noProof/>
                <w:szCs w:val="24"/>
              </w:rPr>
            </w:pPr>
            <w:r w:rsidRPr="00607A1B">
              <w:rPr>
                <w:iCs/>
                <w:noProof/>
                <w:szCs w:val="24"/>
              </w:rPr>
              <w:t>+</w:t>
            </w:r>
          </w:p>
        </w:tc>
        <w:tc>
          <w:tcPr>
            <w:tcW w:w="825" w:type="dxa"/>
          </w:tcPr>
          <w:p w14:paraId="78388625" w14:textId="71E18023" w:rsidR="00607A1B" w:rsidRPr="00607A1B" w:rsidRDefault="00372131" w:rsidP="00607A1B">
            <w:pPr>
              <w:spacing w:line="228" w:lineRule="auto"/>
              <w:ind w:firstLine="0"/>
              <w:jc w:val="center"/>
              <w:rPr>
                <w:iCs/>
                <w:noProof/>
                <w:szCs w:val="24"/>
              </w:rPr>
            </w:pPr>
            <w:r>
              <w:rPr>
                <w:iCs/>
                <w:noProof/>
                <w:szCs w:val="24"/>
              </w:rPr>
              <w:t>+</w:t>
            </w:r>
            <w:r w:rsidR="00607A1B" w:rsidRPr="00607A1B">
              <w:rPr>
                <w:iCs/>
                <w:noProof/>
                <w:szCs w:val="24"/>
              </w:rPr>
              <w:t xml:space="preserve"> </w:t>
            </w:r>
          </w:p>
        </w:tc>
      </w:tr>
      <w:tr w:rsidR="00607A1B" w:rsidRPr="00607A1B" w14:paraId="1DC0D733" w14:textId="77777777" w:rsidTr="00D40B04">
        <w:tc>
          <w:tcPr>
            <w:tcW w:w="563" w:type="dxa"/>
          </w:tcPr>
          <w:p w14:paraId="48215FBA" w14:textId="77777777" w:rsidR="00607A1B" w:rsidRPr="00607A1B" w:rsidRDefault="00607A1B" w:rsidP="00B82F03">
            <w:pPr>
              <w:spacing w:line="228" w:lineRule="auto"/>
              <w:ind w:firstLine="0"/>
              <w:jc w:val="center"/>
              <w:rPr>
                <w:iCs/>
                <w:noProof/>
                <w:szCs w:val="24"/>
              </w:rPr>
            </w:pPr>
          </w:p>
        </w:tc>
        <w:tc>
          <w:tcPr>
            <w:tcW w:w="6589" w:type="dxa"/>
            <w:vAlign w:val="center"/>
          </w:tcPr>
          <w:p w14:paraId="43623A89" w14:textId="321672EF" w:rsidR="00607A1B" w:rsidRPr="00607A1B" w:rsidRDefault="00607A1B" w:rsidP="00607A1B">
            <w:pPr>
              <w:spacing w:line="228" w:lineRule="auto"/>
              <w:ind w:firstLine="0"/>
              <w:jc w:val="left"/>
              <w:rPr>
                <w:iCs/>
                <w:noProof/>
                <w:szCs w:val="24"/>
              </w:rPr>
            </w:pPr>
            <w:r>
              <w:rPr>
                <w:szCs w:val="24"/>
              </w:rPr>
              <w:t>Объем</w:t>
            </w:r>
            <w:r w:rsidRPr="00607A1B">
              <w:rPr>
                <w:iCs/>
                <w:noProof/>
                <w:szCs w:val="24"/>
              </w:rPr>
              <w:t xml:space="preserve"> водо</w:t>
            </w:r>
            <w:r>
              <w:rPr>
                <w:iCs/>
                <w:noProof/>
                <w:szCs w:val="24"/>
              </w:rPr>
              <w:t>потребления</w:t>
            </w:r>
          </w:p>
        </w:tc>
        <w:tc>
          <w:tcPr>
            <w:tcW w:w="843" w:type="dxa"/>
          </w:tcPr>
          <w:p w14:paraId="2A6C7D0D" w14:textId="77777777" w:rsidR="00607A1B" w:rsidRPr="00607A1B" w:rsidRDefault="00607A1B" w:rsidP="00607A1B">
            <w:pPr>
              <w:spacing w:line="228" w:lineRule="auto"/>
              <w:ind w:firstLine="0"/>
              <w:jc w:val="center"/>
              <w:rPr>
                <w:iCs/>
                <w:noProof/>
                <w:szCs w:val="24"/>
              </w:rPr>
            </w:pPr>
            <w:r w:rsidRPr="00607A1B">
              <w:rPr>
                <w:iCs/>
                <w:noProof/>
                <w:szCs w:val="24"/>
              </w:rPr>
              <w:t>+</w:t>
            </w:r>
          </w:p>
        </w:tc>
        <w:tc>
          <w:tcPr>
            <w:tcW w:w="983" w:type="dxa"/>
          </w:tcPr>
          <w:p w14:paraId="1F06290D" w14:textId="77777777" w:rsidR="00607A1B" w:rsidRPr="00607A1B" w:rsidRDefault="00607A1B" w:rsidP="00607A1B">
            <w:pPr>
              <w:spacing w:line="228" w:lineRule="auto"/>
              <w:ind w:firstLine="0"/>
              <w:jc w:val="center"/>
              <w:rPr>
                <w:iCs/>
                <w:noProof/>
                <w:szCs w:val="24"/>
              </w:rPr>
            </w:pPr>
            <w:r w:rsidRPr="00607A1B">
              <w:rPr>
                <w:iCs/>
                <w:noProof/>
                <w:szCs w:val="24"/>
              </w:rPr>
              <w:t>+</w:t>
            </w:r>
          </w:p>
        </w:tc>
        <w:tc>
          <w:tcPr>
            <w:tcW w:w="825" w:type="dxa"/>
          </w:tcPr>
          <w:p w14:paraId="4A619C95" w14:textId="07731E82" w:rsidR="00607A1B" w:rsidRPr="00607A1B" w:rsidRDefault="00372131" w:rsidP="00607A1B">
            <w:pPr>
              <w:spacing w:line="228" w:lineRule="auto"/>
              <w:ind w:firstLine="0"/>
              <w:jc w:val="center"/>
              <w:rPr>
                <w:iCs/>
                <w:noProof/>
                <w:szCs w:val="24"/>
              </w:rPr>
            </w:pPr>
            <w:r>
              <w:rPr>
                <w:iCs/>
                <w:noProof/>
                <w:szCs w:val="24"/>
              </w:rPr>
              <w:t>+</w:t>
            </w:r>
            <w:r w:rsidR="00607A1B" w:rsidRPr="00607A1B">
              <w:rPr>
                <w:iCs/>
                <w:noProof/>
                <w:szCs w:val="24"/>
              </w:rPr>
              <w:t xml:space="preserve"> </w:t>
            </w:r>
          </w:p>
        </w:tc>
      </w:tr>
      <w:tr w:rsidR="00607A1B" w:rsidRPr="00607A1B" w14:paraId="589A0BC0" w14:textId="77777777" w:rsidTr="00D40B04">
        <w:tc>
          <w:tcPr>
            <w:tcW w:w="563" w:type="dxa"/>
          </w:tcPr>
          <w:p w14:paraId="0A0C758E" w14:textId="77777777" w:rsidR="00607A1B" w:rsidRPr="00607A1B" w:rsidRDefault="00607A1B" w:rsidP="00B82F03">
            <w:pPr>
              <w:spacing w:line="228" w:lineRule="auto"/>
              <w:ind w:firstLine="0"/>
              <w:jc w:val="center"/>
              <w:rPr>
                <w:iCs/>
                <w:noProof/>
                <w:szCs w:val="24"/>
              </w:rPr>
            </w:pPr>
          </w:p>
        </w:tc>
        <w:tc>
          <w:tcPr>
            <w:tcW w:w="6589" w:type="dxa"/>
            <w:vAlign w:val="center"/>
          </w:tcPr>
          <w:p w14:paraId="1B067AA4" w14:textId="6FA4B4D5" w:rsidR="00607A1B" w:rsidRPr="00607A1B" w:rsidRDefault="00607A1B" w:rsidP="00607A1B">
            <w:pPr>
              <w:spacing w:line="228" w:lineRule="auto"/>
              <w:ind w:firstLine="0"/>
              <w:jc w:val="left"/>
              <w:rPr>
                <w:iCs/>
                <w:noProof/>
                <w:szCs w:val="24"/>
              </w:rPr>
            </w:pPr>
            <w:r>
              <w:rPr>
                <w:szCs w:val="24"/>
              </w:rPr>
              <w:t>Объем</w:t>
            </w:r>
            <w:r w:rsidRPr="00607A1B">
              <w:rPr>
                <w:iCs/>
                <w:noProof/>
                <w:szCs w:val="24"/>
              </w:rPr>
              <w:t xml:space="preserve"> водоотведения</w:t>
            </w:r>
          </w:p>
        </w:tc>
        <w:tc>
          <w:tcPr>
            <w:tcW w:w="843" w:type="dxa"/>
          </w:tcPr>
          <w:p w14:paraId="629BA5F1" w14:textId="77777777" w:rsidR="00607A1B" w:rsidRPr="00607A1B" w:rsidRDefault="00607A1B" w:rsidP="00607A1B">
            <w:pPr>
              <w:spacing w:line="228" w:lineRule="auto"/>
              <w:ind w:firstLine="0"/>
              <w:jc w:val="center"/>
              <w:rPr>
                <w:iCs/>
                <w:noProof/>
                <w:szCs w:val="24"/>
              </w:rPr>
            </w:pPr>
            <w:r w:rsidRPr="00607A1B">
              <w:rPr>
                <w:iCs/>
                <w:noProof/>
                <w:szCs w:val="24"/>
              </w:rPr>
              <w:t>+</w:t>
            </w:r>
          </w:p>
        </w:tc>
        <w:tc>
          <w:tcPr>
            <w:tcW w:w="983" w:type="dxa"/>
          </w:tcPr>
          <w:p w14:paraId="0839E984" w14:textId="77777777" w:rsidR="00607A1B" w:rsidRPr="00607A1B" w:rsidRDefault="00607A1B" w:rsidP="00607A1B">
            <w:pPr>
              <w:spacing w:line="228" w:lineRule="auto"/>
              <w:ind w:firstLine="0"/>
              <w:jc w:val="center"/>
              <w:rPr>
                <w:iCs/>
                <w:noProof/>
                <w:szCs w:val="24"/>
              </w:rPr>
            </w:pPr>
            <w:r w:rsidRPr="00607A1B">
              <w:rPr>
                <w:iCs/>
                <w:noProof/>
                <w:szCs w:val="24"/>
              </w:rPr>
              <w:t>+</w:t>
            </w:r>
          </w:p>
        </w:tc>
        <w:tc>
          <w:tcPr>
            <w:tcW w:w="825" w:type="dxa"/>
          </w:tcPr>
          <w:p w14:paraId="30C03410" w14:textId="779673A4" w:rsidR="00607A1B" w:rsidRPr="00607A1B" w:rsidRDefault="00372131" w:rsidP="00607A1B">
            <w:pPr>
              <w:spacing w:line="228" w:lineRule="auto"/>
              <w:ind w:firstLine="0"/>
              <w:jc w:val="center"/>
              <w:rPr>
                <w:iCs/>
                <w:noProof/>
                <w:szCs w:val="24"/>
              </w:rPr>
            </w:pPr>
            <w:r>
              <w:rPr>
                <w:iCs/>
                <w:noProof/>
                <w:szCs w:val="24"/>
              </w:rPr>
              <w:t>+</w:t>
            </w:r>
            <w:r w:rsidR="00607A1B" w:rsidRPr="00607A1B">
              <w:rPr>
                <w:iCs/>
                <w:noProof/>
                <w:szCs w:val="24"/>
              </w:rPr>
              <w:t xml:space="preserve"> </w:t>
            </w:r>
          </w:p>
        </w:tc>
      </w:tr>
      <w:tr w:rsidR="00607A1B" w:rsidRPr="00607A1B" w14:paraId="1797752F" w14:textId="77777777" w:rsidTr="00D40B04">
        <w:tc>
          <w:tcPr>
            <w:tcW w:w="563" w:type="dxa"/>
          </w:tcPr>
          <w:p w14:paraId="28C19899" w14:textId="0A2824AE" w:rsidR="00607A1B" w:rsidRPr="00607A1B" w:rsidRDefault="00607A1B" w:rsidP="00B82F03">
            <w:pPr>
              <w:spacing w:line="228" w:lineRule="auto"/>
              <w:ind w:firstLine="0"/>
              <w:jc w:val="center"/>
              <w:rPr>
                <w:iCs/>
                <w:noProof/>
                <w:szCs w:val="24"/>
              </w:rPr>
            </w:pPr>
            <w:r w:rsidRPr="00607A1B">
              <w:rPr>
                <w:iCs/>
                <w:noProof/>
                <w:szCs w:val="24"/>
              </w:rPr>
              <w:t>2</w:t>
            </w:r>
          </w:p>
        </w:tc>
        <w:tc>
          <w:tcPr>
            <w:tcW w:w="9240" w:type="dxa"/>
            <w:gridSpan w:val="4"/>
            <w:vAlign w:val="center"/>
          </w:tcPr>
          <w:p w14:paraId="2607E2E0" w14:textId="7A90DE31" w:rsidR="00607A1B" w:rsidRPr="00607A1B" w:rsidRDefault="00607A1B" w:rsidP="00607A1B">
            <w:pPr>
              <w:spacing w:line="228" w:lineRule="auto"/>
              <w:ind w:firstLine="0"/>
              <w:jc w:val="left"/>
              <w:rPr>
                <w:b/>
                <w:bCs/>
                <w:szCs w:val="24"/>
              </w:rPr>
            </w:pPr>
            <w:r w:rsidRPr="00607A1B">
              <w:rPr>
                <w:b/>
                <w:bCs/>
                <w:szCs w:val="24"/>
              </w:rPr>
              <w:t>Автомобильные дороги местного значения</w:t>
            </w:r>
            <w:r w:rsidR="005E558A">
              <w:rPr>
                <w:b/>
                <w:bCs/>
                <w:szCs w:val="24"/>
              </w:rPr>
              <w:t xml:space="preserve"> и транспорт</w:t>
            </w:r>
          </w:p>
        </w:tc>
      </w:tr>
      <w:tr w:rsidR="00607A1B" w:rsidRPr="00607A1B" w14:paraId="3DCDE5C7" w14:textId="77777777" w:rsidTr="00D40B04">
        <w:tc>
          <w:tcPr>
            <w:tcW w:w="563" w:type="dxa"/>
          </w:tcPr>
          <w:p w14:paraId="28773C54" w14:textId="77777777" w:rsidR="00607A1B" w:rsidRPr="00607A1B" w:rsidRDefault="00607A1B" w:rsidP="00B82F03">
            <w:pPr>
              <w:spacing w:line="228" w:lineRule="auto"/>
              <w:ind w:firstLine="0"/>
              <w:jc w:val="center"/>
              <w:rPr>
                <w:iCs/>
                <w:noProof/>
                <w:szCs w:val="24"/>
              </w:rPr>
            </w:pPr>
          </w:p>
        </w:tc>
        <w:tc>
          <w:tcPr>
            <w:tcW w:w="6589" w:type="dxa"/>
            <w:vAlign w:val="center"/>
          </w:tcPr>
          <w:p w14:paraId="01523B76" w14:textId="77777777" w:rsidR="00607A1B" w:rsidRPr="00607A1B" w:rsidRDefault="00607A1B" w:rsidP="00607A1B">
            <w:pPr>
              <w:spacing w:line="228" w:lineRule="auto"/>
              <w:ind w:firstLine="0"/>
              <w:jc w:val="left"/>
              <w:rPr>
                <w:iCs/>
                <w:noProof/>
                <w:szCs w:val="24"/>
              </w:rPr>
            </w:pPr>
            <w:r w:rsidRPr="00607A1B">
              <w:rPr>
                <w:szCs w:val="24"/>
              </w:rPr>
              <w:t>Плотность сети автодорог местного значения</w:t>
            </w:r>
          </w:p>
        </w:tc>
        <w:tc>
          <w:tcPr>
            <w:tcW w:w="843" w:type="dxa"/>
          </w:tcPr>
          <w:p w14:paraId="4ABFC248" w14:textId="77777777" w:rsidR="00607A1B" w:rsidRPr="00607A1B" w:rsidRDefault="00607A1B" w:rsidP="00607A1B">
            <w:pPr>
              <w:spacing w:line="228" w:lineRule="auto"/>
              <w:ind w:firstLine="0"/>
              <w:jc w:val="center"/>
              <w:rPr>
                <w:iCs/>
                <w:noProof/>
                <w:szCs w:val="24"/>
              </w:rPr>
            </w:pPr>
            <w:r w:rsidRPr="00607A1B">
              <w:rPr>
                <w:iCs/>
                <w:noProof/>
                <w:szCs w:val="24"/>
              </w:rPr>
              <w:t>+</w:t>
            </w:r>
          </w:p>
        </w:tc>
        <w:tc>
          <w:tcPr>
            <w:tcW w:w="983" w:type="dxa"/>
          </w:tcPr>
          <w:p w14:paraId="398D28A3" w14:textId="77777777" w:rsidR="00607A1B" w:rsidRPr="00607A1B" w:rsidRDefault="00607A1B" w:rsidP="00607A1B">
            <w:pPr>
              <w:spacing w:line="228" w:lineRule="auto"/>
              <w:ind w:firstLine="0"/>
              <w:jc w:val="center"/>
              <w:rPr>
                <w:iCs/>
                <w:noProof/>
                <w:szCs w:val="24"/>
              </w:rPr>
            </w:pPr>
            <w:r w:rsidRPr="00607A1B">
              <w:rPr>
                <w:iCs/>
                <w:noProof/>
                <w:szCs w:val="24"/>
              </w:rPr>
              <w:t>+</w:t>
            </w:r>
          </w:p>
        </w:tc>
        <w:tc>
          <w:tcPr>
            <w:tcW w:w="825" w:type="dxa"/>
          </w:tcPr>
          <w:p w14:paraId="775CCA68" w14:textId="77777777" w:rsidR="00607A1B" w:rsidRPr="00607A1B" w:rsidRDefault="00607A1B" w:rsidP="00607A1B">
            <w:pPr>
              <w:spacing w:line="228" w:lineRule="auto"/>
              <w:ind w:firstLine="0"/>
              <w:jc w:val="center"/>
              <w:rPr>
                <w:iCs/>
                <w:noProof/>
                <w:szCs w:val="24"/>
              </w:rPr>
            </w:pPr>
            <w:r w:rsidRPr="00607A1B">
              <w:rPr>
                <w:iCs/>
                <w:noProof/>
                <w:szCs w:val="24"/>
              </w:rPr>
              <w:t xml:space="preserve"> – </w:t>
            </w:r>
          </w:p>
        </w:tc>
      </w:tr>
      <w:tr w:rsidR="00607A1B" w:rsidRPr="00607A1B" w14:paraId="5FA69A52" w14:textId="77777777" w:rsidTr="00D40B04">
        <w:tc>
          <w:tcPr>
            <w:tcW w:w="563" w:type="dxa"/>
          </w:tcPr>
          <w:p w14:paraId="1EF4CFA6" w14:textId="77777777" w:rsidR="00607A1B" w:rsidRPr="00607A1B" w:rsidRDefault="00607A1B" w:rsidP="00B82F03">
            <w:pPr>
              <w:spacing w:line="228" w:lineRule="auto"/>
              <w:ind w:firstLine="0"/>
              <w:jc w:val="center"/>
              <w:rPr>
                <w:iCs/>
                <w:noProof/>
                <w:szCs w:val="24"/>
              </w:rPr>
            </w:pPr>
          </w:p>
        </w:tc>
        <w:tc>
          <w:tcPr>
            <w:tcW w:w="6589" w:type="dxa"/>
            <w:vAlign w:val="center"/>
          </w:tcPr>
          <w:p w14:paraId="30CECA4E" w14:textId="77777777" w:rsidR="00607A1B" w:rsidRPr="00607A1B" w:rsidRDefault="00607A1B" w:rsidP="00607A1B">
            <w:pPr>
              <w:spacing w:line="228" w:lineRule="auto"/>
              <w:ind w:firstLine="0"/>
              <w:jc w:val="left"/>
              <w:rPr>
                <w:iCs/>
                <w:noProof/>
                <w:szCs w:val="24"/>
              </w:rPr>
            </w:pPr>
            <w:r w:rsidRPr="00607A1B">
              <w:rPr>
                <w:szCs w:val="24"/>
              </w:rPr>
              <w:t>Доля автодорог с твердым покрытием всех видов</w:t>
            </w:r>
          </w:p>
        </w:tc>
        <w:tc>
          <w:tcPr>
            <w:tcW w:w="843" w:type="dxa"/>
          </w:tcPr>
          <w:p w14:paraId="0833D241" w14:textId="77777777" w:rsidR="00607A1B" w:rsidRPr="00607A1B" w:rsidRDefault="00607A1B" w:rsidP="00607A1B">
            <w:pPr>
              <w:spacing w:line="228" w:lineRule="auto"/>
              <w:ind w:firstLine="0"/>
              <w:jc w:val="center"/>
              <w:rPr>
                <w:iCs/>
                <w:noProof/>
                <w:szCs w:val="24"/>
              </w:rPr>
            </w:pPr>
            <w:r w:rsidRPr="00607A1B">
              <w:rPr>
                <w:iCs/>
                <w:noProof/>
                <w:szCs w:val="24"/>
              </w:rPr>
              <w:t>+</w:t>
            </w:r>
          </w:p>
        </w:tc>
        <w:tc>
          <w:tcPr>
            <w:tcW w:w="983" w:type="dxa"/>
          </w:tcPr>
          <w:p w14:paraId="4715B8C4" w14:textId="77777777" w:rsidR="00607A1B" w:rsidRPr="00607A1B" w:rsidRDefault="00607A1B" w:rsidP="00607A1B">
            <w:pPr>
              <w:spacing w:line="228" w:lineRule="auto"/>
              <w:ind w:firstLine="0"/>
              <w:jc w:val="center"/>
              <w:rPr>
                <w:iCs/>
                <w:noProof/>
                <w:szCs w:val="24"/>
              </w:rPr>
            </w:pPr>
            <w:r w:rsidRPr="00607A1B">
              <w:rPr>
                <w:iCs/>
                <w:noProof/>
                <w:szCs w:val="24"/>
              </w:rPr>
              <w:t>+</w:t>
            </w:r>
          </w:p>
        </w:tc>
        <w:tc>
          <w:tcPr>
            <w:tcW w:w="825" w:type="dxa"/>
          </w:tcPr>
          <w:p w14:paraId="275E170A" w14:textId="77777777" w:rsidR="00607A1B" w:rsidRPr="00607A1B" w:rsidRDefault="00607A1B" w:rsidP="00607A1B">
            <w:pPr>
              <w:spacing w:line="228" w:lineRule="auto"/>
              <w:ind w:firstLine="0"/>
              <w:jc w:val="center"/>
              <w:rPr>
                <w:iCs/>
                <w:noProof/>
                <w:szCs w:val="24"/>
              </w:rPr>
            </w:pPr>
            <w:r w:rsidRPr="00607A1B">
              <w:rPr>
                <w:iCs/>
                <w:noProof/>
                <w:szCs w:val="24"/>
              </w:rPr>
              <w:t xml:space="preserve"> – </w:t>
            </w:r>
          </w:p>
        </w:tc>
      </w:tr>
      <w:tr w:rsidR="00607A1B" w:rsidRPr="00607A1B" w14:paraId="772B8B00" w14:textId="77777777" w:rsidTr="00D40B04">
        <w:tc>
          <w:tcPr>
            <w:tcW w:w="563" w:type="dxa"/>
          </w:tcPr>
          <w:p w14:paraId="6D6F942B" w14:textId="77777777" w:rsidR="00607A1B" w:rsidRPr="00607A1B" w:rsidRDefault="00607A1B" w:rsidP="00B82F03">
            <w:pPr>
              <w:spacing w:line="228" w:lineRule="auto"/>
              <w:ind w:firstLine="0"/>
              <w:jc w:val="center"/>
              <w:rPr>
                <w:iCs/>
                <w:noProof/>
                <w:szCs w:val="24"/>
              </w:rPr>
            </w:pPr>
          </w:p>
        </w:tc>
        <w:tc>
          <w:tcPr>
            <w:tcW w:w="6589" w:type="dxa"/>
            <w:vAlign w:val="center"/>
          </w:tcPr>
          <w:p w14:paraId="6C941514" w14:textId="671B8067" w:rsidR="00607A1B" w:rsidRPr="00607A1B" w:rsidRDefault="00607A1B" w:rsidP="00607A1B">
            <w:pPr>
              <w:spacing w:line="228" w:lineRule="auto"/>
              <w:ind w:firstLine="0"/>
              <w:jc w:val="left"/>
              <w:rPr>
                <w:iCs/>
                <w:noProof/>
                <w:szCs w:val="24"/>
              </w:rPr>
            </w:pPr>
            <w:r>
              <w:rPr>
                <w:iCs/>
                <w:noProof/>
                <w:szCs w:val="24"/>
              </w:rPr>
              <w:t>Обеспеченность парковками</w:t>
            </w:r>
          </w:p>
        </w:tc>
        <w:tc>
          <w:tcPr>
            <w:tcW w:w="843" w:type="dxa"/>
          </w:tcPr>
          <w:p w14:paraId="07F989FE" w14:textId="2519CD3B" w:rsidR="00607A1B" w:rsidRPr="00607A1B" w:rsidRDefault="00607A1B" w:rsidP="00607A1B">
            <w:pPr>
              <w:spacing w:line="228" w:lineRule="auto"/>
              <w:ind w:firstLine="0"/>
              <w:jc w:val="center"/>
              <w:rPr>
                <w:iCs/>
                <w:noProof/>
                <w:szCs w:val="24"/>
              </w:rPr>
            </w:pPr>
            <w:r>
              <w:rPr>
                <w:iCs/>
                <w:noProof/>
                <w:szCs w:val="24"/>
              </w:rPr>
              <w:t>+</w:t>
            </w:r>
          </w:p>
        </w:tc>
        <w:tc>
          <w:tcPr>
            <w:tcW w:w="983" w:type="dxa"/>
          </w:tcPr>
          <w:p w14:paraId="0B2F9424" w14:textId="69E313CB" w:rsidR="00607A1B" w:rsidRPr="00607A1B" w:rsidRDefault="00607A1B" w:rsidP="00607A1B">
            <w:pPr>
              <w:spacing w:line="228" w:lineRule="auto"/>
              <w:ind w:firstLine="0"/>
              <w:jc w:val="center"/>
              <w:rPr>
                <w:iCs/>
                <w:noProof/>
                <w:szCs w:val="24"/>
              </w:rPr>
            </w:pPr>
            <w:r>
              <w:rPr>
                <w:iCs/>
                <w:noProof/>
                <w:szCs w:val="24"/>
              </w:rPr>
              <w:t>+</w:t>
            </w:r>
          </w:p>
        </w:tc>
        <w:tc>
          <w:tcPr>
            <w:tcW w:w="825" w:type="dxa"/>
          </w:tcPr>
          <w:p w14:paraId="3B52EBC4" w14:textId="477B37E6" w:rsidR="00607A1B" w:rsidRPr="00607A1B" w:rsidRDefault="00607A1B" w:rsidP="00607A1B">
            <w:pPr>
              <w:spacing w:line="228" w:lineRule="auto"/>
              <w:ind w:firstLine="0"/>
              <w:jc w:val="center"/>
              <w:rPr>
                <w:iCs/>
                <w:noProof/>
                <w:szCs w:val="24"/>
              </w:rPr>
            </w:pPr>
            <w:r>
              <w:rPr>
                <w:iCs/>
                <w:noProof/>
                <w:szCs w:val="24"/>
              </w:rPr>
              <w:t>-</w:t>
            </w:r>
          </w:p>
        </w:tc>
      </w:tr>
      <w:tr w:rsidR="00607A1B" w:rsidRPr="00607A1B" w14:paraId="543A3672" w14:textId="77777777" w:rsidTr="00D40B04">
        <w:tc>
          <w:tcPr>
            <w:tcW w:w="563" w:type="dxa"/>
          </w:tcPr>
          <w:p w14:paraId="5C80862B" w14:textId="77777777" w:rsidR="00607A1B" w:rsidRPr="00607A1B" w:rsidRDefault="00607A1B" w:rsidP="00B82F03">
            <w:pPr>
              <w:spacing w:line="228" w:lineRule="auto"/>
              <w:ind w:firstLine="0"/>
              <w:jc w:val="center"/>
              <w:rPr>
                <w:iCs/>
                <w:noProof/>
                <w:szCs w:val="24"/>
              </w:rPr>
            </w:pPr>
          </w:p>
        </w:tc>
        <w:tc>
          <w:tcPr>
            <w:tcW w:w="6589" w:type="dxa"/>
            <w:vAlign w:val="center"/>
          </w:tcPr>
          <w:p w14:paraId="49A81389" w14:textId="07D677DF" w:rsidR="00607A1B" w:rsidRPr="00607A1B" w:rsidRDefault="00607A1B" w:rsidP="00607A1B">
            <w:pPr>
              <w:spacing w:line="228" w:lineRule="auto"/>
              <w:ind w:firstLine="0"/>
              <w:jc w:val="left"/>
              <w:rPr>
                <w:iCs/>
                <w:noProof/>
                <w:szCs w:val="24"/>
              </w:rPr>
            </w:pPr>
            <w:r w:rsidRPr="00607A1B">
              <w:rPr>
                <w:szCs w:val="24"/>
              </w:rPr>
              <w:t>Плотность сети велодорожек</w:t>
            </w:r>
          </w:p>
        </w:tc>
        <w:tc>
          <w:tcPr>
            <w:tcW w:w="843" w:type="dxa"/>
          </w:tcPr>
          <w:p w14:paraId="50024888" w14:textId="1C224499" w:rsidR="00607A1B" w:rsidRPr="00607A1B" w:rsidRDefault="00607A1B" w:rsidP="00607A1B">
            <w:pPr>
              <w:spacing w:line="228" w:lineRule="auto"/>
              <w:ind w:firstLine="0"/>
              <w:jc w:val="center"/>
              <w:rPr>
                <w:iCs/>
                <w:noProof/>
                <w:szCs w:val="24"/>
              </w:rPr>
            </w:pPr>
            <w:r w:rsidRPr="00607A1B">
              <w:rPr>
                <w:iCs/>
                <w:noProof/>
                <w:szCs w:val="24"/>
              </w:rPr>
              <w:t>+</w:t>
            </w:r>
          </w:p>
        </w:tc>
        <w:tc>
          <w:tcPr>
            <w:tcW w:w="983" w:type="dxa"/>
          </w:tcPr>
          <w:p w14:paraId="02A57A7A" w14:textId="69AE6816" w:rsidR="00607A1B" w:rsidRPr="00607A1B" w:rsidRDefault="00607A1B" w:rsidP="00607A1B">
            <w:pPr>
              <w:spacing w:line="228" w:lineRule="auto"/>
              <w:ind w:firstLine="0"/>
              <w:jc w:val="center"/>
              <w:rPr>
                <w:iCs/>
                <w:noProof/>
                <w:szCs w:val="24"/>
              </w:rPr>
            </w:pPr>
            <w:r w:rsidRPr="00607A1B">
              <w:rPr>
                <w:iCs/>
                <w:noProof/>
                <w:szCs w:val="24"/>
              </w:rPr>
              <w:t>+</w:t>
            </w:r>
          </w:p>
        </w:tc>
        <w:tc>
          <w:tcPr>
            <w:tcW w:w="825" w:type="dxa"/>
          </w:tcPr>
          <w:p w14:paraId="21585178" w14:textId="2F8F78E2" w:rsidR="00607A1B" w:rsidRPr="00607A1B" w:rsidRDefault="00607A1B" w:rsidP="00607A1B">
            <w:pPr>
              <w:spacing w:line="228" w:lineRule="auto"/>
              <w:ind w:firstLine="0"/>
              <w:jc w:val="center"/>
              <w:rPr>
                <w:iCs/>
                <w:noProof/>
                <w:szCs w:val="24"/>
              </w:rPr>
            </w:pPr>
            <w:r w:rsidRPr="00607A1B">
              <w:rPr>
                <w:iCs/>
                <w:noProof/>
                <w:szCs w:val="24"/>
              </w:rPr>
              <w:t xml:space="preserve"> – </w:t>
            </w:r>
          </w:p>
        </w:tc>
      </w:tr>
      <w:tr w:rsidR="00607A1B" w:rsidRPr="00607A1B" w14:paraId="50CABDF0" w14:textId="77777777" w:rsidTr="00D40B04">
        <w:tc>
          <w:tcPr>
            <w:tcW w:w="563" w:type="dxa"/>
          </w:tcPr>
          <w:p w14:paraId="063F9A39" w14:textId="77777777" w:rsidR="00607A1B" w:rsidRPr="00607A1B" w:rsidRDefault="00607A1B" w:rsidP="00B82F03">
            <w:pPr>
              <w:spacing w:line="228" w:lineRule="auto"/>
              <w:ind w:firstLine="0"/>
              <w:jc w:val="center"/>
              <w:rPr>
                <w:iCs/>
                <w:noProof/>
                <w:szCs w:val="24"/>
              </w:rPr>
            </w:pPr>
          </w:p>
        </w:tc>
        <w:tc>
          <w:tcPr>
            <w:tcW w:w="6589" w:type="dxa"/>
            <w:vAlign w:val="center"/>
          </w:tcPr>
          <w:p w14:paraId="510C1F19" w14:textId="717E2A9F" w:rsidR="00607A1B" w:rsidRPr="00607A1B" w:rsidRDefault="005E558A" w:rsidP="00607A1B">
            <w:pPr>
              <w:spacing w:line="228" w:lineRule="auto"/>
              <w:ind w:firstLine="0"/>
              <w:jc w:val="left"/>
              <w:rPr>
                <w:szCs w:val="24"/>
              </w:rPr>
            </w:pPr>
            <w:r>
              <w:rPr>
                <w:szCs w:val="24"/>
              </w:rPr>
              <w:t>Обеспеченность пешеходными переходами</w:t>
            </w:r>
          </w:p>
        </w:tc>
        <w:tc>
          <w:tcPr>
            <w:tcW w:w="843" w:type="dxa"/>
          </w:tcPr>
          <w:p w14:paraId="5911EA3B" w14:textId="0F6F3A14" w:rsidR="00607A1B" w:rsidRPr="00607A1B" w:rsidRDefault="00607A1B" w:rsidP="00607A1B">
            <w:pPr>
              <w:spacing w:line="228" w:lineRule="auto"/>
              <w:ind w:firstLine="0"/>
              <w:jc w:val="center"/>
              <w:rPr>
                <w:iCs/>
                <w:noProof/>
                <w:szCs w:val="24"/>
              </w:rPr>
            </w:pPr>
            <w:r>
              <w:rPr>
                <w:iCs/>
                <w:noProof/>
                <w:szCs w:val="24"/>
              </w:rPr>
              <w:t>-</w:t>
            </w:r>
          </w:p>
        </w:tc>
        <w:tc>
          <w:tcPr>
            <w:tcW w:w="983" w:type="dxa"/>
          </w:tcPr>
          <w:p w14:paraId="1F53C5B5" w14:textId="17255D0B" w:rsidR="00607A1B" w:rsidRPr="00607A1B" w:rsidRDefault="00607A1B" w:rsidP="00607A1B">
            <w:pPr>
              <w:spacing w:line="228" w:lineRule="auto"/>
              <w:ind w:firstLine="0"/>
              <w:jc w:val="center"/>
              <w:rPr>
                <w:iCs/>
                <w:noProof/>
                <w:szCs w:val="24"/>
              </w:rPr>
            </w:pPr>
            <w:r>
              <w:rPr>
                <w:iCs/>
                <w:noProof/>
                <w:szCs w:val="24"/>
              </w:rPr>
              <w:t>+</w:t>
            </w:r>
          </w:p>
        </w:tc>
        <w:tc>
          <w:tcPr>
            <w:tcW w:w="825" w:type="dxa"/>
          </w:tcPr>
          <w:p w14:paraId="6BD47649" w14:textId="3913DBE5" w:rsidR="00607A1B" w:rsidRPr="00607A1B" w:rsidRDefault="00607A1B" w:rsidP="00607A1B">
            <w:pPr>
              <w:spacing w:line="228" w:lineRule="auto"/>
              <w:ind w:firstLine="0"/>
              <w:jc w:val="center"/>
              <w:rPr>
                <w:iCs/>
                <w:noProof/>
                <w:szCs w:val="24"/>
              </w:rPr>
            </w:pPr>
            <w:r>
              <w:rPr>
                <w:iCs/>
                <w:noProof/>
                <w:szCs w:val="24"/>
              </w:rPr>
              <w:t>-</w:t>
            </w:r>
          </w:p>
        </w:tc>
      </w:tr>
      <w:tr w:rsidR="00607A1B" w:rsidRPr="00607A1B" w14:paraId="5A78B3CB" w14:textId="77777777" w:rsidTr="00D40B04">
        <w:tc>
          <w:tcPr>
            <w:tcW w:w="563" w:type="dxa"/>
          </w:tcPr>
          <w:p w14:paraId="0CB6A1BF" w14:textId="77777777" w:rsidR="00607A1B" w:rsidRPr="00607A1B" w:rsidRDefault="00607A1B" w:rsidP="00B82F03">
            <w:pPr>
              <w:spacing w:line="228" w:lineRule="auto"/>
              <w:ind w:firstLine="0"/>
              <w:jc w:val="center"/>
              <w:rPr>
                <w:iCs/>
                <w:noProof/>
                <w:szCs w:val="24"/>
              </w:rPr>
            </w:pPr>
          </w:p>
        </w:tc>
        <w:tc>
          <w:tcPr>
            <w:tcW w:w="6589" w:type="dxa"/>
            <w:vAlign w:val="center"/>
          </w:tcPr>
          <w:p w14:paraId="5567C778" w14:textId="58E20485" w:rsidR="00607A1B" w:rsidRDefault="005E558A" w:rsidP="00607A1B">
            <w:pPr>
              <w:spacing w:line="228" w:lineRule="auto"/>
              <w:ind w:firstLine="0"/>
              <w:jc w:val="left"/>
              <w:rPr>
                <w:szCs w:val="24"/>
              </w:rPr>
            </w:pPr>
            <w:r>
              <w:rPr>
                <w:szCs w:val="24"/>
              </w:rPr>
              <w:t>Обеспеченность остановками общественного транспорта</w:t>
            </w:r>
          </w:p>
        </w:tc>
        <w:tc>
          <w:tcPr>
            <w:tcW w:w="843" w:type="dxa"/>
          </w:tcPr>
          <w:p w14:paraId="095C3172" w14:textId="2C9F2388" w:rsidR="00607A1B" w:rsidRPr="00607A1B" w:rsidRDefault="00607A1B" w:rsidP="00607A1B">
            <w:pPr>
              <w:spacing w:line="228" w:lineRule="auto"/>
              <w:ind w:firstLine="0"/>
              <w:jc w:val="center"/>
              <w:rPr>
                <w:iCs/>
                <w:noProof/>
                <w:szCs w:val="24"/>
              </w:rPr>
            </w:pPr>
            <w:r>
              <w:rPr>
                <w:iCs/>
                <w:noProof/>
                <w:szCs w:val="24"/>
              </w:rPr>
              <w:t>+</w:t>
            </w:r>
          </w:p>
        </w:tc>
        <w:tc>
          <w:tcPr>
            <w:tcW w:w="983" w:type="dxa"/>
          </w:tcPr>
          <w:p w14:paraId="30E196A4" w14:textId="7022D2EC" w:rsidR="00607A1B" w:rsidRPr="00607A1B" w:rsidRDefault="00607A1B" w:rsidP="00607A1B">
            <w:pPr>
              <w:spacing w:line="228" w:lineRule="auto"/>
              <w:ind w:firstLine="0"/>
              <w:jc w:val="center"/>
              <w:rPr>
                <w:iCs/>
                <w:noProof/>
                <w:szCs w:val="24"/>
              </w:rPr>
            </w:pPr>
            <w:r>
              <w:rPr>
                <w:iCs/>
                <w:noProof/>
                <w:szCs w:val="24"/>
              </w:rPr>
              <w:t>+</w:t>
            </w:r>
          </w:p>
        </w:tc>
        <w:tc>
          <w:tcPr>
            <w:tcW w:w="825" w:type="dxa"/>
          </w:tcPr>
          <w:p w14:paraId="595CDC35" w14:textId="0302A29F" w:rsidR="00607A1B" w:rsidRPr="00607A1B" w:rsidRDefault="00607A1B" w:rsidP="00607A1B">
            <w:pPr>
              <w:spacing w:line="228" w:lineRule="auto"/>
              <w:ind w:firstLine="0"/>
              <w:jc w:val="center"/>
              <w:rPr>
                <w:iCs/>
                <w:noProof/>
                <w:szCs w:val="24"/>
              </w:rPr>
            </w:pPr>
            <w:r>
              <w:rPr>
                <w:iCs/>
                <w:noProof/>
                <w:szCs w:val="24"/>
              </w:rPr>
              <w:t>-</w:t>
            </w:r>
          </w:p>
        </w:tc>
      </w:tr>
      <w:tr w:rsidR="00B82F03" w:rsidRPr="00607A1B" w14:paraId="6CE3A4B5" w14:textId="77777777" w:rsidTr="00D40B04">
        <w:tc>
          <w:tcPr>
            <w:tcW w:w="563" w:type="dxa"/>
          </w:tcPr>
          <w:p w14:paraId="62EED792" w14:textId="13740281" w:rsidR="00B82F03" w:rsidRPr="00607A1B" w:rsidRDefault="00B82F03" w:rsidP="00B82F03">
            <w:pPr>
              <w:spacing w:line="228" w:lineRule="auto"/>
              <w:ind w:firstLine="0"/>
              <w:jc w:val="center"/>
              <w:rPr>
                <w:iCs/>
                <w:noProof/>
                <w:szCs w:val="24"/>
              </w:rPr>
            </w:pPr>
            <w:r>
              <w:rPr>
                <w:iCs/>
                <w:noProof/>
                <w:szCs w:val="24"/>
              </w:rPr>
              <w:t>3</w:t>
            </w:r>
          </w:p>
        </w:tc>
        <w:tc>
          <w:tcPr>
            <w:tcW w:w="6589" w:type="dxa"/>
            <w:vAlign w:val="center"/>
          </w:tcPr>
          <w:p w14:paraId="7FD0D709" w14:textId="19479EF6" w:rsidR="00B82F03" w:rsidRDefault="00B82F03" w:rsidP="00607A1B">
            <w:pPr>
              <w:spacing w:line="228" w:lineRule="auto"/>
              <w:ind w:firstLine="0"/>
              <w:jc w:val="left"/>
              <w:rPr>
                <w:szCs w:val="24"/>
              </w:rPr>
            </w:pPr>
            <w:r w:rsidRPr="00B82F03">
              <w:rPr>
                <w:b/>
                <w:bCs/>
                <w:szCs w:val="24"/>
              </w:rPr>
              <w:t>Организация парковочного пространства</w:t>
            </w:r>
          </w:p>
        </w:tc>
        <w:tc>
          <w:tcPr>
            <w:tcW w:w="843" w:type="dxa"/>
          </w:tcPr>
          <w:p w14:paraId="09D67872" w14:textId="77777777" w:rsidR="00B82F03" w:rsidRDefault="00B82F03" w:rsidP="00607A1B">
            <w:pPr>
              <w:spacing w:line="228" w:lineRule="auto"/>
              <w:ind w:firstLine="0"/>
              <w:jc w:val="center"/>
              <w:rPr>
                <w:iCs/>
                <w:noProof/>
                <w:szCs w:val="24"/>
              </w:rPr>
            </w:pPr>
          </w:p>
        </w:tc>
        <w:tc>
          <w:tcPr>
            <w:tcW w:w="983" w:type="dxa"/>
          </w:tcPr>
          <w:p w14:paraId="03D770C7" w14:textId="77777777" w:rsidR="00B82F03" w:rsidRDefault="00B82F03" w:rsidP="00607A1B">
            <w:pPr>
              <w:spacing w:line="228" w:lineRule="auto"/>
              <w:ind w:firstLine="0"/>
              <w:jc w:val="center"/>
              <w:rPr>
                <w:iCs/>
                <w:noProof/>
                <w:szCs w:val="24"/>
              </w:rPr>
            </w:pPr>
          </w:p>
        </w:tc>
        <w:tc>
          <w:tcPr>
            <w:tcW w:w="825" w:type="dxa"/>
          </w:tcPr>
          <w:p w14:paraId="7B0E4114" w14:textId="77777777" w:rsidR="00B82F03" w:rsidRDefault="00B82F03" w:rsidP="00607A1B">
            <w:pPr>
              <w:spacing w:line="228" w:lineRule="auto"/>
              <w:ind w:firstLine="0"/>
              <w:jc w:val="center"/>
              <w:rPr>
                <w:iCs/>
                <w:noProof/>
                <w:szCs w:val="24"/>
              </w:rPr>
            </w:pPr>
          </w:p>
        </w:tc>
      </w:tr>
      <w:tr w:rsidR="00607A1B" w:rsidRPr="00607A1B" w14:paraId="73F0DBD1" w14:textId="77777777" w:rsidTr="00D40B04">
        <w:tc>
          <w:tcPr>
            <w:tcW w:w="563" w:type="dxa"/>
          </w:tcPr>
          <w:p w14:paraId="6BCE3D3B" w14:textId="77777777" w:rsidR="00607A1B" w:rsidRPr="00607A1B" w:rsidRDefault="00607A1B" w:rsidP="00B82F03">
            <w:pPr>
              <w:spacing w:line="228" w:lineRule="auto"/>
              <w:ind w:firstLine="0"/>
              <w:jc w:val="center"/>
              <w:rPr>
                <w:iCs/>
                <w:noProof/>
                <w:szCs w:val="24"/>
              </w:rPr>
            </w:pPr>
          </w:p>
        </w:tc>
        <w:tc>
          <w:tcPr>
            <w:tcW w:w="6589" w:type="dxa"/>
            <w:vAlign w:val="center"/>
          </w:tcPr>
          <w:p w14:paraId="620FF3F9" w14:textId="5816DFBF" w:rsidR="00607A1B" w:rsidRPr="00607A1B" w:rsidRDefault="005E558A" w:rsidP="00607A1B">
            <w:pPr>
              <w:spacing w:line="228" w:lineRule="auto"/>
              <w:ind w:firstLine="0"/>
              <w:jc w:val="left"/>
              <w:rPr>
                <w:iCs/>
                <w:noProof/>
                <w:szCs w:val="24"/>
              </w:rPr>
            </w:pPr>
            <w:r>
              <w:rPr>
                <w:szCs w:val="24"/>
              </w:rPr>
              <w:t xml:space="preserve">Обеспеченность </w:t>
            </w:r>
            <w:proofErr w:type="spellStart"/>
            <w:r>
              <w:rPr>
                <w:szCs w:val="24"/>
              </w:rPr>
              <w:t>машино</w:t>
            </w:r>
            <w:proofErr w:type="spellEnd"/>
            <w:r>
              <w:rPr>
                <w:szCs w:val="24"/>
              </w:rPr>
              <w:t>-местами для легковых автомобилей</w:t>
            </w:r>
          </w:p>
        </w:tc>
        <w:tc>
          <w:tcPr>
            <w:tcW w:w="843" w:type="dxa"/>
          </w:tcPr>
          <w:p w14:paraId="190F74E5" w14:textId="77777777" w:rsidR="00607A1B" w:rsidRPr="00607A1B" w:rsidRDefault="00607A1B" w:rsidP="00607A1B">
            <w:pPr>
              <w:spacing w:line="228" w:lineRule="auto"/>
              <w:ind w:firstLine="0"/>
              <w:jc w:val="center"/>
              <w:rPr>
                <w:iCs/>
                <w:noProof/>
                <w:szCs w:val="24"/>
              </w:rPr>
            </w:pPr>
            <w:r w:rsidRPr="00607A1B">
              <w:rPr>
                <w:iCs/>
                <w:noProof/>
                <w:szCs w:val="24"/>
              </w:rPr>
              <w:t>+</w:t>
            </w:r>
          </w:p>
        </w:tc>
        <w:tc>
          <w:tcPr>
            <w:tcW w:w="983" w:type="dxa"/>
          </w:tcPr>
          <w:p w14:paraId="01043C14" w14:textId="77777777" w:rsidR="00607A1B" w:rsidRPr="00607A1B" w:rsidRDefault="00607A1B" w:rsidP="00607A1B">
            <w:pPr>
              <w:spacing w:line="228" w:lineRule="auto"/>
              <w:ind w:firstLine="0"/>
              <w:jc w:val="center"/>
              <w:rPr>
                <w:iCs/>
                <w:noProof/>
                <w:szCs w:val="24"/>
              </w:rPr>
            </w:pPr>
            <w:r w:rsidRPr="00607A1B">
              <w:rPr>
                <w:iCs/>
                <w:noProof/>
                <w:szCs w:val="24"/>
              </w:rPr>
              <w:t>+</w:t>
            </w:r>
          </w:p>
        </w:tc>
        <w:tc>
          <w:tcPr>
            <w:tcW w:w="825" w:type="dxa"/>
          </w:tcPr>
          <w:p w14:paraId="1A81784D" w14:textId="1E4F773E" w:rsidR="00607A1B" w:rsidRPr="00607A1B" w:rsidRDefault="00607A1B" w:rsidP="00607A1B">
            <w:pPr>
              <w:spacing w:line="228" w:lineRule="auto"/>
              <w:ind w:firstLine="0"/>
              <w:jc w:val="center"/>
              <w:rPr>
                <w:iCs/>
                <w:noProof/>
                <w:szCs w:val="24"/>
              </w:rPr>
            </w:pPr>
            <w:r w:rsidRPr="00607A1B">
              <w:rPr>
                <w:iCs/>
                <w:noProof/>
                <w:szCs w:val="24"/>
              </w:rPr>
              <w:t xml:space="preserve"> </w:t>
            </w:r>
            <w:r w:rsidR="00372131">
              <w:rPr>
                <w:iCs/>
                <w:noProof/>
                <w:szCs w:val="24"/>
              </w:rPr>
              <w:t>+</w:t>
            </w:r>
          </w:p>
        </w:tc>
      </w:tr>
      <w:tr w:rsidR="00572247" w:rsidRPr="00607A1B" w14:paraId="24DEF701" w14:textId="77777777" w:rsidTr="00E444F2">
        <w:tc>
          <w:tcPr>
            <w:tcW w:w="563" w:type="dxa"/>
          </w:tcPr>
          <w:p w14:paraId="754C2F27" w14:textId="23B5502A" w:rsidR="00572247" w:rsidRPr="00607A1B" w:rsidRDefault="00B82F03" w:rsidP="00B82F03">
            <w:pPr>
              <w:spacing w:line="228" w:lineRule="auto"/>
              <w:ind w:firstLine="0"/>
              <w:jc w:val="center"/>
              <w:rPr>
                <w:iCs/>
                <w:noProof/>
                <w:szCs w:val="24"/>
              </w:rPr>
            </w:pPr>
            <w:r>
              <w:rPr>
                <w:iCs/>
                <w:noProof/>
                <w:szCs w:val="24"/>
              </w:rPr>
              <w:t>4</w:t>
            </w:r>
          </w:p>
        </w:tc>
        <w:tc>
          <w:tcPr>
            <w:tcW w:w="9240" w:type="dxa"/>
            <w:gridSpan w:val="4"/>
            <w:vAlign w:val="center"/>
          </w:tcPr>
          <w:p w14:paraId="37E9F168" w14:textId="3251A6B3" w:rsidR="00572247" w:rsidRPr="00572247" w:rsidRDefault="00572247" w:rsidP="00572247">
            <w:pPr>
              <w:spacing w:line="228" w:lineRule="auto"/>
              <w:ind w:firstLine="0"/>
              <w:jc w:val="left"/>
              <w:rPr>
                <w:b/>
                <w:bCs/>
                <w:szCs w:val="24"/>
              </w:rPr>
            </w:pPr>
            <w:r>
              <w:rPr>
                <w:b/>
                <w:bCs/>
                <w:szCs w:val="24"/>
              </w:rPr>
              <w:t>Образование</w:t>
            </w:r>
          </w:p>
        </w:tc>
      </w:tr>
      <w:tr w:rsidR="00572247" w:rsidRPr="00607A1B" w14:paraId="688A6D59" w14:textId="77777777" w:rsidTr="00D40B04">
        <w:tc>
          <w:tcPr>
            <w:tcW w:w="563" w:type="dxa"/>
          </w:tcPr>
          <w:p w14:paraId="07321166" w14:textId="77777777" w:rsidR="00572247" w:rsidRPr="00607A1B" w:rsidRDefault="00572247" w:rsidP="00B82F03">
            <w:pPr>
              <w:spacing w:line="228" w:lineRule="auto"/>
              <w:ind w:firstLine="0"/>
              <w:jc w:val="center"/>
              <w:rPr>
                <w:iCs/>
                <w:noProof/>
                <w:szCs w:val="24"/>
              </w:rPr>
            </w:pPr>
          </w:p>
        </w:tc>
        <w:tc>
          <w:tcPr>
            <w:tcW w:w="6589" w:type="dxa"/>
            <w:vAlign w:val="center"/>
          </w:tcPr>
          <w:p w14:paraId="26D2360C" w14:textId="5E9B1B90" w:rsidR="00572247" w:rsidRPr="00572247" w:rsidRDefault="00572247" w:rsidP="00607A1B">
            <w:pPr>
              <w:spacing w:line="228" w:lineRule="auto"/>
              <w:ind w:firstLine="0"/>
              <w:jc w:val="left"/>
              <w:rPr>
                <w:szCs w:val="24"/>
              </w:rPr>
            </w:pPr>
            <w:r w:rsidRPr="00572247">
              <w:rPr>
                <w:szCs w:val="24"/>
              </w:rPr>
              <w:t>Объекты дошкольного образования</w:t>
            </w:r>
          </w:p>
        </w:tc>
        <w:tc>
          <w:tcPr>
            <w:tcW w:w="843" w:type="dxa"/>
          </w:tcPr>
          <w:p w14:paraId="6970227A" w14:textId="0174E33B" w:rsidR="00572247" w:rsidRDefault="00572247" w:rsidP="00607A1B">
            <w:pPr>
              <w:spacing w:line="228" w:lineRule="auto"/>
              <w:ind w:firstLine="0"/>
              <w:jc w:val="center"/>
              <w:rPr>
                <w:iCs/>
                <w:noProof/>
                <w:szCs w:val="24"/>
              </w:rPr>
            </w:pPr>
            <w:r>
              <w:rPr>
                <w:iCs/>
                <w:noProof/>
                <w:szCs w:val="24"/>
              </w:rPr>
              <w:t>+</w:t>
            </w:r>
          </w:p>
        </w:tc>
        <w:tc>
          <w:tcPr>
            <w:tcW w:w="983" w:type="dxa"/>
          </w:tcPr>
          <w:p w14:paraId="0DE7A466" w14:textId="159F94CB" w:rsidR="00572247" w:rsidRDefault="00B82F03" w:rsidP="00607A1B">
            <w:pPr>
              <w:spacing w:line="228" w:lineRule="auto"/>
              <w:ind w:firstLine="0"/>
              <w:jc w:val="center"/>
              <w:rPr>
                <w:iCs/>
                <w:noProof/>
                <w:szCs w:val="24"/>
              </w:rPr>
            </w:pPr>
            <w:r>
              <w:rPr>
                <w:iCs/>
                <w:noProof/>
                <w:szCs w:val="24"/>
              </w:rPr>
              <w:t>+</w:t>
            </w:r>
          </w:p>
        </w:tc>
        <w:tc>
          <w:tcPr>
            <w:tcW w:w="825" w:type="dxa"/>
          </w:tcPr>
          <w:p w14:paraId="0A9A9D1F" w14:textId="51E6AE2D" w:rsidR="00572247" w:rsidRPr="00607A1B" w:rsidRDefault="00372131" w:rsidP="00607A1B">
            <w:pPr>
              <w:spacing w:line="228" w:lineRule="auto"/>
              <w:ind w:firstLine="0"/>
              <w:jc w:val="center"/>
              <w:rPr>
                <w:iCs/>
                <w:noProof/>
                <w:szCs w:val="24"/>
              </w:rPr>
            </w:pPr>
            <w:r>
              <w:rPr>
                <w:iCs/>
                <w:noProof/>
                <w:szCs w:val="24"/>
              </w:rPr>
              <w:t>+</w:t>
            </w:r>
          </w:p>
        </w:tc>
      </w:tr>
      <w:tr w:rsidR="00572247" w:rsidRPr="00607A1B" w14:paraId="734B4C74" w14:textId="77777777" w:rsidTr="00D40B04">
        <w:tc>
          <w:tcPr>
            <w:tcW w:w="563" w:type="dxa"/>
          </w:tcPr>
          <w:p w14:paraId="5A39E3D4" w14:textId="77777777" w:rsidR="00572247" w:rsidRPr="00607A1B" w:rsidRDefault="00572247" w:rsidP="00B82F03">
            <w:pPr>
              <w:spacing w:line="228" w:lineRule="auto"/>
              <w:ind w:firstLine="0"/>
              <w:jc w:val="center"/>
              <w:rPr>
                <w:iCs/>
                <w:noProof/>
                <w:szCs w:val="24"/>
              </w:rPr>
            </w:pPr>
          </w:p>
        </w:tc>
        <w:tc>
          <w:tcPr>
            <w:tcW w:w="6589" w:type="dxa"/>
            <w:vAlign w:val="center"/>
          </w:tcPr>
          <w:p w14:paraId="79E625E3" w14:textId="0E122C80" w:rsidR="00572247" w:rsidRPr="00572247" w:rsidRDefault="00572247" w:rsidP="00607A1B">
            <w:pPr>
              <w:spacing w:line="228" w:lineRule="auto"/>
              <w:ind w:firstLine="0"/>
              <w:jc w:val="left"/>
              <w:rPr>
                <w:szCs w:val="24"/>
              </w:rPr>
            </w:pPr>
            <w:r w:rsidRPr="00572247">
              <w:rPr>
                <w:szCs w:val="24"/>
              </w:rPr>
              <w:t>Объекты дополнительного образования</w:t>
            </w:r>
          </w:p>
        </w:tc>
        <w:tc>
          <w:tcPr>
            <w:tcW w:w="843" w:type="dxa"/>
          </w:tcPr>
          <w:p w14:paraId="0D48688F" w14:textId="53071F1D" w:rsidR="00572247" w:rsidRDefault="00572247" w:rsidP="00607A1B">
            <w:pPr>
              <w:spacing w:line="228" w:lineRule="auto"/>
              <w:ind w:firstLine="0"/>
              <w:jc w:val="center"/>
              <w:rPr>
                <w:iCs/>
                <w:noProof/>
                <w:szCs w:val="24"/>
              </w:rPr>
            </w:pPr>
          </w:p>
        </w:tc>
        <w:tc>
          <w:tcPr>
            <w:tcW w:w="983" w:type="dxa"/>
          </w:tcPr>
          <w:p w14:paraId="2DDFE96D" w14:textId="51B02E79" w:rsidR="00572247" w:rsidRDefault="00B82F03" w:rsidP="00607A1B">
            <w:pPr>
              <w:spacing w:line="228" w:lineRule="auto"/>
              <w:ind w:firstLine="0"/>
              <w:jc w:val="center"/>
              <w:rPr>
                <w:iCs/>
                <w:noProof/>
                <w:szCs w:val="24"/>
              </w:rPr>
            </w:pPr>
            <w:r>
              <w:rPr>
                <w:iCs/>
                <w:noProof/>
                <w:szCs w:val="24"/>
              </w:rPr>
              <w:t>-</w:t>
            </w:r>
          </w:p>
        </w:tc>
        <w:tc>
          <w:tcPr>
            <w:tcW w:w="825" w:type="dxa"/>
          </w:tcPr>
          <w:p w14:paraId="020ACC46" w14:textId="4A5F21B3" w:rsidR="00572247" w:rsidRPr="00607A1B" w:rsidRDefault="00372131" w:rsidP="00607A1B">
            <w:pPr>
              <w:spacing w:line="228" w:lineRule="auto"/>
              <w:ind w:firstLine="0"/>
              <w:jc w:val="center"/>
              <w:rPr>
                <w:iCs/>
                <w:noProof/>
                <w:szCs w:val="24"/>
              </w:rPr>
            </w:pPr>
            <w:r>
              <w:rPr>
                <w:iCs/>
                <w:noProof/>
                <w:szCs w:val="24"/>
              </w:rPr>
              <w:t>+</w:t>
            </w:r>
          </w:p>
        </w:tc>
      </w:tr>
      <w:tr w:rsidR="00607A1B" w:rsidRPr="00607A1B" w14:paraId="175B892E" w14:textId="77777777" w:rsidTr="00D40B04">
        <w:tc>
          <w:tcPr>
            <w:tcW w:w="563" w:type="dxa"/>
          </w:tcPr>
          <w:p w14:paraId="7C0ABE8C" w14:textId="1EE1A592" w:rsidR="00607A1B" w:rsidRPr="00607A1B" w:rsidRDefault="00B82F03" w:rsidP="00B82F03">
            <w:pPr>
              <w:spacing w:line="228" w:lineRule="auto"/>
              <w:ind w:firstLine="0"/>
              <w:jc w:val="center"/>
              <w:rPr>
                <w:iCs/>
                <w:noProof/>
                <w:szCs w:val="24"/>
              </w:rPr>
            </w:pPr>
            <w:r>
              <w:rPr>
                <w:iCs/>
                <w:noProof/>
                <w:szCs w:val="24"/>
              </w:rPr>
              <w:t>5</w:t>
            </w:r>
          </w:p>
        </w:tc>
        <w:tc>
          <w:tcPr>
            <w:tcW w:w="9240" w:type="dxa"/>
            <w:gridSpan w:val="4"/>
            <w:vAlign w:val="center"/>
          </w:tcPr>
          <w:p w14:paraId="433D07A8" w14:textId="75500CB2" w:rsidR="00607A1B" w:rsidRPr="00607A1B" w:rsidRDefault="00607A1B" w:rsidP="00607A1B">
            <w:pPr>
              <w:spacing w:line="228" w:lineRule="auto"/>
              <w:ind w:firstLine="0"/>
              <w:jc w:val="left"/>
              <w:rPr>
                <w:iCs/>
                <w:noProof/>
                <w:szCs w:val="24"/>
              </w:rPr>
            </w:pPr>
            <w:r w:rsidRPr="00607A1B">
              <w:rPr>
                <w:b/>
                <w:bCs/>
                <w:szCs w:val="24"/>
              </w:rPr>
              <w:t>Физическая культура и массовый спорт, образование</w:t>
            </w:r>
          </w:p>
        </w:tc>
      </w:tr>
      <w:tr w:rsidR="00607A1B" w:rsidRPr="00607A1B" w14:paraId="11BD651C" w14:textId="77777777" w:rsidTr="00D40B04">
        <w:tc>
          <w:tcPr>
            <w:tcW w:w="563" w:type="dxa"/>
          </w:tcPr>
          <w:p w14:paraId="2DAA78B0" w14:textId="77777777" w:rsidR="00607A1B" w:rsidRPr="00607A1B" w:rsidRDefault="00607A1B" w:rsidP="00607A1B">
            <w:pPr>
              <w:spacing w:line="228" w:lineRule="auto"/>
              <w:ind w:firstLine="0"/>
              <w:jc w:val="left"/>
              <w:rPr>
                <w:iCs/>
                <w:noProof/>
                <w:szCs w:val="24"/>
              </w:rPr>
            </w:pPr>
          </w:p>
        </w:tc>
        <w:tc>
          <w:tcPr>
            <w:tcW w:w="6589" w:type="dxa"/>
          </w:tcPr>
          <w:p w14:paraId="7FE4BCA5" w14:textId="7C067C6C" w:rsidR="00607A1B" w:rsidRPr="00607A1B" w:rsidRDefault="004726CE" w:rsidP="00607A1B">
            <w:pPr>
              <w:spacing w:line="228" w:lineRule="auto"/>
              <w:ind w:firstLine="0"/>
              <w:jc w:val="left"/>
              <w:rPr>
                <w:noProof/>
                <w:szCs w:val="24"/>
              </w:rPr>
            </w:pPr>
            <w:r>
              <w:rPr>
                <w:szCs w:val="24"/>
              </w:rPr>
              <w:t>Обеспеченность объектами</w:t>
            </w:r>
            <w:r w:rsidR="00607A1B" w:rsidRPr="00607A1B">
              <w:rPr>
                <w:szCs w:val="24"/>
              </w:rPr>
              <w:t xml:space="preserve"> физической культуры и массового спорта</w:t>
            </w:r>
          </w:p>
        </w:tc>
        <w:tc>
          <w:tcPr>
            <w:tcW w:w="843" w:type="dxa"/>
          </w:tcPr>
          <w:p w14:paraId="0525F570" w14:textId="77777777" w:rsidR="00607A1B" w:rsidRPr="00607A1B" w:rsidRDefault="00607A1B" w:rsidP="00607A1B">
            <w:pPr>
              <w:spacing w:line="228" w:lineRule="auto"/>
              <w:ind w:firstLine="0"/>
              <w:jc w:val="center"/>
              <w:rPr>
                <w:iCs/>
                <w:noProof/>
                <w:szCs w:val="24"/>
              </w:rPr>
            </w:pPr>
            <w:r w:rsidRPr="00607A1B">
              <w:rPr>
                <w:iCs/>
                <w:noProof/>
                <w:szCs w:val="24"/>
              </w:rPr>
              <w:t>+</w:t>
            </w:r>
          </w:p>
        </w:tc>
        <w:tc>
          <w:tcPr>
            <w:tcW w:w="983" w:type="dxa"/>
          </w:tcPr>
          <w:p w14:paraId="1C4587F5" w14:textId="77777777" w:rsidR="00607A1B" w:rsidRPr="00607A1B" w:rsidRDefault="00607A1B" w:rsidP="00607A1B">
            <w:pPr>
              <w:spacing w:line="228" w:lineRule="auto"/>
              <w:ind w:firstLine="0"/>
              <w:jc w:val="center"/>
              <w:rPr>
                <w:iCs/>
                <w:noProof/>
                <w:szCs w:val="24"/>
              </w:rPr>
            </w:pPr>
            <w:r w:rsidRPr="00607A1B">
              <w:rPr>
                <w:iCs/>
                <w:noProof/>
                <w:szCs w:val="24"/>
              </w:rPr>
              <w:t>+</w:t>
            </w:r>
          </w:p>
        </w:tc>
        <w:tc>
          <w:tcPr>
            <w:tcW w:w="825" w:type="dxa"/>
          </w:tcPr>
          <w:p w14:paraId="327D734F" w14:textId="77777777" w:rsidR="00607A1B" w:rsidRPr="00607A1B" w:rsidRDefault="00607A1B" w:rsidP="00607A1B">
            <w:pPr>
              <w:spacing w:line="228" w:lineRule="auto"/>
              <w:ind w:firstLine="0"/>
              <w:jc w:val="center"/>
              <w:rPr>
                <w:iCs/>
                <w:noProof/>
                <w:szCs w:val="24"/>
              </w:rPr>
            </w:pPr>
            <w:r w:rsidRPr="00607A1B">
              <w:rPr>
                <w:iCs/>
                <w:noProof/>
                <w:szCs w:val="24"/>
              </w:rPr>
              <w:t>+</w:t>
            </w:r>
          </w:p>
        </w:tc>
      </w:tr>
      <w:tr w:rsidR="004726CE" w:rsidRPr="00607A1B" w14:paraId="27CDEB0D" w14:textId="77777777" w:rsidTr="00D40B04">
        <w:tc>
          <w:tcPr>
            <w:tcW w:w="563" w:type="dxa"/>
          </w:tcPr>
          <w:p w14:paraId="07EACCB0" w14:textId="77777777" w:rsidR="004726CE" w:rsidRPr="00607A1B" w:rsidRDefault="004726CE" w:rsidP="00607A1B">
            <w:pPr>
              <w:spacing w:line="228" w:lineRule="auto"/>
              <w:ind w:firstLine="0"/>
              <w:jc w:val="left"/>
              <w:rPr>
                <w:iCs/>
                <w:noProof/>
                <w:szCs w:val="24"/>
              </w:rPr>
            </w:pPr>
          </w:p>
        </w:tc>
        <w:tc>
          <w:tcPr>
            <w:tcW w:w="6589" w:type="dxa"/>
          </w:tcPr>
          <w:p w14:paraId="55BB2B84" w14:textId="2887E837" w:rsidR="004726CE" w:rsidRPr="004726CE" w:rsidRDefault="004726CE" w:rsidP="00607A1B">
            <w:pPr>
              <w:spacing w:line="228" w:lineRule="auto"/>
              <w:ind w:firstLine="0"/>
              <w:jc w:val="left"/>
              <w:rPr>
                <w:b/>
                <w:bCs/>
                <w:szCs w:val="24"/>
              </w:rPr>
            </w:pPr>
            <w:r w:rsidRPr="004726CE">
              <w:rPr>
                <w:b/>
                <w:bCs/>
                <w:szCs w:val="24"/>
              </w:rPr>
              <w:t>Культура</w:t>
            </w:r>
          </w:p>
        </w:tc>
        <w:tc>
          <w:tcPr>
            <w:tcW w:w="843" w:type="dxa"/>
          </w:tcPr>
          <w:p w14:paraId="08814DE9" w14:textId="77777777" w:rsidR="004726CE" w:rsidRPr="00607A1B" w:rsidRDefault="004726CE" w:rsidP="00607A1B">
            <w:pPr>
              <w:spacing w:line="228" w:lineRule="auto"/>
              <w:ind w:firstLine="0"/>
              <w:jc w:val="center"/>
              <w:rPr>
                <w:iCs/>
                <w:noProof/>
                <w:szCs w:val="24"/>
              </w:rPr>
            </w:pPr>
          </w:p>
        </w:tc>
        <w:tc>
          <w:tcPr>
            <w:tcW w:w="983" w:type="dxa"/>
          </w:tcPr>
          <w:p w14:paraId="639686C9" w14:textId="77777777" w:rsidR="004726CE" w:rsidRPr="00607A1B" w:rsidRDefault="004726CE" w:rsidP="00607A1B">
            <w:pPr>
              <w:spacing w:line="228" w:lineRule="auto"/>
              <w:ind w:firstLine="0"/>
              <w:jc w:val="center"/>
              <w:rPr>
                <w:iCs/>
                <w:noProof/>
                <w:szCs w:val="24"/>
              </w:rPr>
            </w:pPr>
          </w:p>
        </w:tc>
        <w:tc>
          <w:tcPr>
            <w:tcW w:w="825" w:type="dxa"/>
          </w:tcPr>
          <w:p w14:paraId="20BDAE21" w14:textId="77777777" w:rsidR="004726CE" w:rsidRPr="00607A1B" w:rsidRDefault="004726CE" w:rsidP="00607A1B">
            <w:pPr>
              <w:spacing w:line="228" w:lineRule="auto"/>
              <w:ind w:firstLine="0"/>
              <w:jc w:val="center"/>
              <w:rPr>
                <w:iCs/>
                <w:noProof/>
                <w:szCs w:val="24"/>
              </w:rPr>
            </w:pPr>
          </w:p>
        </w:tc>
      </w:tr>
      <w:tr w:rsidR="004726CE" w:rsidRPr="00607A1B" w14:paraId="5FC5F123" w14:textId="77777777" w:rsidTr="00E444F2">
        <w:tc>
          <w:tcPr>
            <w:tcW w:w="563" w:type="dxa"/>
          </w:tcPr>
          <w:p w14:paraId="2CB509A4" w14:textId="77777777" w:rsidR="004726CE" w:rsidRPr="00607A1B" w:rsidRDefault="004726CE" w:rsidP="004726CE">
            <w:pPr>
              <w:spacing w:line="228" w:lineRule="auto"/>
              <w:ind w:firstLine="0"/>
              <w:jc w:val="left"/>
              <w:rPr>
                <w:iCs/>
                <w:noProof/>
                <w:szCs w:val="24"/>
              </w:rPr>
            </w:pPr>
          </w:p>
        </w:tc>
        <w:tc>
          <w:tcPr>
            <w:tcW w:w="6589" w:type="dxa"/>
            <w:shd w:val="clear" w:color="auto" w:fill="auto"/>
          </w:tcPr>
          <w:p w14:paraId="383FB2DE" w14:textId="44245993" w:rsidR="004726CE" w:rsidRPr="00607A1B" w:rsidRDefault="004726CE" w:rsidP="004726CE">
            <w:pPr>
              <w:spacing w:line="228" w:lineRule="auto"/>
              <w:ind w:firstLine="0"/>
              <w:jc w:val="left"/>
              <w:rPr>
                <w:szCs w:val="24"/>
              </w:rPr>
            </w:pPr>
            <w:r>
              <w:rPr>
                <w:szCs w:val="24"/>
              </w:rPr>
              <w:t>Обеспеченность объектами культуры</w:t>
            </w:r>
          </w:p>
        </w:tc>
        <w:tc>
          <w:tcPr>
            <w:tcW w:w="843" w:type="dxa"/>
          </w:tcPr>
          <w:p w14:paraId="7EBDC3C3" w14:textId="1FE026E9" w:rsidR="004726CE" w:rsidRPr="00607A1B" w:rsidRDefault="004726CE" w:rsidP="004726CE">
            <w:pPr>
              <w:spacing w:line="228" w:lineRule="auto"/>
              <w:ind w:firstLine="0"/>
              <w:jc w:val="center"/>
              <w:rPr>
                <w:iCs/>
                <w:noProof/>
                <w:szCs w:val="24"/>
              </w:rPr>
            </w:pPr>
            <w:r>
              <w:rPr>
                <w:iCs/>
                <w:noProof/>
                <w:szCs w:val="24"/>
              </w:rPr>
              <w:t>+</w:t>
            </w:r>
          </w:p>
        </w:tc>
        <w:tc>
          <w:tcPr>
            <w:tcW w:w="983" w:type="dxa"/>
          </w:tcPr>
          <w:p w14:paraId="510C1D3B" w14:textId="75416CDE" w:rsidR="004726CE" w:rsidRPr="00607A1B" w:rsidRDefault="004726CE" w:rsidP="004726CE">
            <w:pPr>
              <w:spacing w:line="228" w:lineRule="auto"/>
              <w:ind w:firstLine="0"/>
              <w:jc w:val="center"/>
              <w:rPr>
                <w:iCs/>
                <w:noProof/>
                <w:szCs w:val="24"/>
              </w:rPr>
            </w:pPr>
            <w:r>
              <w:rPr>
                <w:iCs/>
                <w:noProof/>
                <w:szCs w:val="24"/>
              </w:rPr>
              <w:t>+</w:t>
            </w:r>
          </w:p>
        </w:tc>
        <w:tc>
          <w:tcPr>
            <w:tcW w:w="825" w:type="dxa"/>
          </w:tcPr>
          <w:p w14:paraId="58CA30FB" w14:textId="69FA71A3" w:rsidR="004726CE" w:rsidRPr="00607A1B" w:rsidRDefault="004726CE" w:rsidP="004726CE">
            <w:pPr>
              <w:spacing w:line="228" w:lineRule="auto"/>
              <w:ind w:firstLine="0"/>
              <w:jc w:val="center"/>
              <w:rPr>
                <w:iCs/>
                <w:noProof/>
                <w:szCs w:val="24"/>
              </w:rPr>
            </w:pPr>
            <w:r>
              <w:rPr>
                <w:iCs/>
                <w:noProof/>
                <w:szCs w:val="24"/>
              </w:rPr>
              <w:t>+</w:t>
            </w:r>
          </w:p>
        </w:tc>
      </w:tr>
      <w:tr w:rsidR="004726CE" w:rsidRPr="00607A1B" w14:paraId="2339A782" w14:textId="77777777" w:rsidTr="00E444F2">
        <w:tc>
          <w:tcPr>
            <w:tcW w:w="563" w:type="dxa"/>
          </w:tcPr>
          <w:p w14:paraId="7BB495F6" w14:textId="77777777" w:rsidR="004726CE" w:rsidRPr="00607A1B" w:rsidRDefault="004726CE" w:rsidP="004726CE">
            <w:pPr>
              <w:spacing w:line="228" w:lineRule="auto"/>
              <w:ind w:firstLine="0"/>
              <w:jc w:val="left"/>
              <w:rPr>
                <w:iCs/>
                <w:noProof/>
                <w:szCs w:val="24"/>
              </w:rPr>
            </w:pPr>
          </w:p>
        </w:tc>
        <w:tc>
          <w:tcPr>
            <w:tcW w:w="6589" w:type="dxa"/>
            <w:shd w:val="clear" w:color="auto" w:fill="auto"/>
          </w:tcPr>
          <w:p w14:paraId="59E9F653" w14:textId="14CDD1A2" w:rsidR="004726CE" w:rsidRPr="00B82F03" w:rsidRDefault="004726CE" w:rsidP="004726CE">
            <w:pPr>
              <w:spacing w:line="228" w:lineRule="auto"/>
              <w:ind w:firstLine="0"/>
              <w:jc w:val="left"/>
              <w:rPr>
                <w:b/>
                <w:bCs/>
                <w:szCs w:val="24"/>
              </w:rPr>
            </w:pPr>
            <w:r w:rsidRPr="00B82F03">
              <w:rPr>
                <w:b/>
                <w:bCs/>
                <w:szCs w:val="24"/>
              </w:rPr>
              <w:t>Содержание мест захоронения</w:t>
            </w:r>
          </w:p>
        </w:tc>
        <w:tc>
          <w:tcPr>
            <w:tcW w:w="843" w:type="dxa"/>
          </w:tcPr>
          <w:p w14:paraId="7F9BC702" w14:textId="77777777" w:rsidR="004726CE" w:rsidRPr="00607A1B" w:rsidRDefault="004726CE" w:rsidP="004726CE">
            <w:pPr>
              <w:spacing w:line="228" w:lineRule="auto"/>
              <w:ind w:firstLine="0"/>
              <w:jc w:val="center"/>
              <w:rPr>
                <w:iCs/>
                <w:noProof/>
                <w:szCs w:val="24"/>
              </w:rPr>
            </w:pPr>
          </w:p>
        </w:tc>
        <w:tc>
          <w:tcPr>
            <w:tcW w:w="983" w:type="dxa"/>
          </w:tcPr>
          <w:p w14:paraId="162E9768" w14:textId="77777777" w:rsidR="004726CE" w:rsidRPr="00607A1B" w:rsidRDefault="004726CE" w:rsidP="004726CE">
            <w:pPr>
              <w:spacing w:line="228" w:lineRule="auto"/>
              <w:ind w:firstLine="0"/>
              <w:jc w:val="center"/>
              <w:rPr>
                <w:iCs/>
                <w:noProof/>
                <w:szCs w:val="24"/>
              </w:rPr>
            </w:pPr>
          </w:p>
        </w:tc>
        <w:tc>
          <w:tcPr>
            <w:tcW w:w="825" w:type="dxa"/>
          </w:tcPr>
          <w:p w14:paraId="1473380B" w14:textId="77777777" w:rsidR="004726CE" w:rsidRPr="00607A1B" w:rsidRDefault="004726CE" w:rsidP="004726CE">
            <w:pPr>
              <w:spacing w:line="228" w:lineRule="auto"/>
              <w:ind w:firstLine="0"/>
              <w:jc w:val="center"/>
              <w:rPr>
                <w:iCs/>
                <w:noProof/>
                <w:szCs w:val="24"/>
              </w:rPr>
            </w:pPr>
          </w:p>
        </w:tc>
      </w:tr>
      <w:tr w:rsidR="004726CE" w:rsidRPr="00607A1B" w14:paraId="0CFC29CC" w14:textId="77777777" w:rsidTr="00D40B04">
        <w:tc>
          <w:tcPr>
            <w:tcW w:w="563" w:type="dxa"/>
          </w:tcPr>
          <w:p w14:paraId="3F3DA876" w14:textId="77777777" w:rsidR="004726CE" w:rsidRPr="00607A1B" w:rsidRDefault="004726CE" w:rsidP="004726CE">
            <w:pPr>
              <w:spacing w:line="228" w:lineRule="auto"/>
              <w:ind w:firstLine="0"/>
              <w:jc w:val="left"/>
              <w:rPr>
                <w:iCs/>
                <w:noProof/>
                <w:szCs w:val="24"/>
              </w:rPr>
            </w:pPr>
          </w:p>
        </w:tc>
        <w:tc>
          <w:tcPr>
            <w:tcW w:w="6589" w:type="dxa"/>
          </w:tcPr>
          <w:p w14:paraId="3B749F65" w14:textId="3BD8EAA3" w:rsidR="004726CE" w:rsidRPr="00607A1B" w:rsidRDefault="004726CE" w:rsidP="004726CE">
            <w:pPr>
              <w:spacing w:line="228" w:lineRule="auto"/>
              <w:ind w:firstLine="0"/>
              <w:jc w:val="left"/>
              <w:rPr>
                <w:szCs w:val="24"/>
              </w:rPr>
            </w:pPr>
            <w:r>
              <w:rPr>
                <w:szCs w:val="24"/>
              </w:rPr>
              <w:t>Потребность в площади для размещения кладбищ</w:t>
            </w:r>
          </w:p>
        </w:tc>
        <w:tc>
          <w:tcPr>
            <w:tcW w:w="843" w:type="dxa"/>
          </w:tcPr>
          <w:p w14:paraId="0413A815" w14:textId="6D4FF190" w:rsidR="004726CE" w:rsidRPr="00607A1B" w:rsidRDefault="004726CE" w:rsidP="004726CE">
            <w:pPr>
              <w:spacing w:line="228" w:lineRule="auto"/>
              <w:ind w:firstLine="0"/>
              <w:jc w:val="center"/>
              <w:rPr>
                <w:iCs/>
                <w:noProof/>
                <w:szCs w:val="24"/>
              </w:rPr>
            </w:pPr>
            <w:r>
              <w:rPr>
                <w:iCs/>
                <w:noProof/>
                <w:szCs w:val="24"/>
              </w:rPr>
              <w:t>+</w:t>
            </w:r>
          </w:p>
        </w:tc>
        <w:tc>
          <w:tcPr>
            <w:tcW w:w="983" w:type="dxa"/>
          </w:tcPr>
          <w:p w14:paraId="0123DE90" w14:textId="2EF30378" w:rsidR="004726CE" w:rsidRPr="00607A1B" w:rsidRDefault="004726CE" w:rsidP="004726CE">
            <w:pPr>
              <w:spacing w:line="228" w:lineRule="auto"/>
              <w:ind w:firstLine="0"/>
              <w:jc w:val="center"/>
              <w:rPr>
                <w:iCs/>
                <w:noProof/>
                <w:szCs w:val="24"/>
              </w:rPr>
            </w:pPr>
            <w:r>
              <w:rPr>
                <w:iCs/>
                <w:noProof/>
                <w:szCs w:val="24"/>
              </w:rPr>
              <w:t>+</w:t>
            </w:r>
          </w:p>
        </w:tc>
        <w:tc>
          <w:tcPr>
            <w:tcW w:w="825" w:type="dxa"/>
          </w:tcPr>
          <w:p w14:paraId="581DDEE0" w14:textId="47E6771F" w:rsidR="004726CE" w:rsidRPr="00607A1B" w:rsidRDefault="004726CE" w:rsidP="004726CE">
            <w:pPr>
              <w:spacing w:line="228" w:lineRule="auto"/>
              <w:ind w:firstLine="0"/>
              <w:jc w:val="center"/>
              <w:rPr>
                <w:iCs/>
                <w:noProof/>
                <w:szCs w:val="24"/>
              </w:rPr>
            </w:pPr>
            <w:r>
              <w:rPr>
                <w:iCs/>
                <w:noProof/>
                <w:szCs w:val="24"/>
              </w:rPr>
              <w:t>+</w:t>
            </w:r>
          </w:p>
        </w:tc>
      </w:tr>
      <w:tr w:rsidR="004726CE" w:rsidRPr="00607A1B" w14:paraId="1B086C86" w14:textId="77777777" w:rsidTr="00D40B04">
        <w:tc>
          <w:tcPr>
            <w:tcW w:w="563" w:type="dxa"/>
          </w:tcPr>
          <w:p w14:paraId="03D54B62" w14:textId="77777777" w:rsidR="004726CE" w:rsidRPr="00607A1B" w:rsidRDefault="004726CE" w:rsidP="004726CE">
            <w:pPr>
              <w:spacing w:line="228" w:lineRule="auto"/>
              <w:ind w:firstLine="0"/>
              <w:jc w:val="left"/>
              <w:rPr>
                <w:iCs/>
                <w:noProof/>
                <w:szCs w:val="24"/>
              </w:rPr>
            </w:pPr>
          </w:p>
        </w:tc>
        <w:tc>
          <w:tcPr>
            <w:tcW w:w="6589" w:type="dxa"/>
          </w:tcPr>
          <w:p w14:paraId="28B99D5C" w14:textId="434AD525" w:rsidR="004726CE" w:rsidRPr="00B82F03" w:rsidRDefault="004726CE" w:rsidP="004726CE">
            <w:pPr>
              <w:spacing w:line="228" w:lineRule="auto"/>
              <w:ind w:firstLine="0"/>
              <w:jc w:val="left"/>
              <w:rPr>
                <w:b/>
                <w:bCs/>
                <w:szCs w:val="24"/>
              </w:rPr>
            </w:pPr>
            <w:r w:rsidRPr="00B82F03">
              <w:rPr>
                <w:b/>
                <w:bCs/>
                <w:szCs w:val="24"/>
              </w:rPr>
              <w:t>Жилищное строительство</w:t>
            </w:r>
          </w:p>
        </w:tc>
        <w:tc>
          <w:tcPr>
            <w:tcW w:w="843" w:type="dxa"/>
          </w:tcPr>
          <w:p w14:paraId="73D69315" w14:textId="77777777" w:rsidR="004726CE" w:rsidRDefault="004726CE" w:rsidP="004726CE">
            <w:pPr>
              <w:spacing w:line="228" w:lineRule="auto"/>
              <w:ind w:firstLine="0"/>
              <w:jc w:val="center"/>
              <w:rPr>
                <w:iCs/>
                <w:noProof/>
                <w:szCs w:val="24"/>
              </w:rPr>
            </w:pPr>
          </w:p>
        </w:tc>
        <w:tc>
          <w:tcPr>
            <w:tcW w:w="983" w:type="dxa"/>
          </w:tcPr>
          <w:p w14:paraId="09D58378" w14:textId="77777777" w:rsidR="004726CE" w:rsidRDefault="004726CE" w:rsidP="004726CE">
            <w:pPr>
              <w:spacing w:line="228" w:lineRule="auto"/>
              <w:ind w:firstLine="0"/>
              <w:jc w:val="center"/>
              <w:rPr>
                <w:iCs/>
                <w:noProof/>
                <w:szCs w:val="24"/>
              </w:rPr>
            </w:pPr>
          </w:p>
        </w:tc>
        <w:tc>
          <w:tcPr>
            <w:tcW w:w="825" w:type="dxa"/>
          </w:tcPr>
          <w:p w14:paraId="5F21495D" w14:textId="77777777" w:rsidR="004726CE" w:rsidRPr="00607A1B" w:rsidRDefault="004726CE" w:rsidP="004726CE">
            <w:pPr>
              <w:spacing w:line="228" w:lineRule="auto"/>
              <w:ind w:firstLine="0"/>
              <w:jc w:val="center"/>
              <w:rPr>
                <w:iCs/>
                <w:noProof/>
                <w:szCs w:val="24"/>
              </w:rPr>
            </w:pPr>
          </w:p>
        </w:tc>
      </w:tr>
      <w:tr w:rsidR="004726CE" w:rsidRPr="00607A1B" w14:paraId="1C11D45A" w14:textId="77777777" w:rsidTr="00D40B04">
        <w:tc>
          <w:tcPr>
            <w:tcW w:w="563" w:type="dxa"/>
          </w:tcPr>
          <w:p w14:paraId="3DFC3380" w14:textId="77777777" w:rsidR="004726CE" w:rsidRPr="00607A1B" w:rsidRDefault="004726CE" w:rsidP="004726CE">
            <w:pPr>
              <w:spacing w:line="228" w:lineRule="auto"/>
              <w:ind w:firstLine="0"/>
              <w:jc w:val="left"/>
              <w:rPr>
                <w:iCs/>
                <w:noProof/>
                <w:szCs w:val="24"/>
              </w:rPr>
            </w:pPr>
          </w:p>
        </w:tc>
        <w:tc>
          <w:tcPr>
            <w:tcW w:w="6589" w:type="dxa"/>
          </w:tcPr>
          <w:p w14:paraId="0F509BDB" w14:textId="63E28086" w:rsidR="004726CE" w:rsidRDefault="004726CE" w:rsidP="004726CE">
            <w:pPr>
              <w:spacing w:line="228" w:lineRule="auto"/>
              <w:ind w:firstLine="0"/>
              <w:jc w:val="left"/>
              <w:rPr>
                <w:szCs w:val="24"/>
              </w:rPr>
            </w:pPr>
            <w:r>
              <w:rPr>
                <w:szCs w:val="24"/>
              </w:rPr>
              <w:t>Жилищная обеспеченность</w:t>
            </w:r>
          </w:p>
        </w:tc>
        <w:tc>
          <w:tcPr>
            <w:tcW w:w="843" w:type="dxa"/>
          </w:tcPr>
          <w:p w14:paraId="2277D8AF" w14:textId="4701D55A" w:rsidR="004726CE" w:rsidRDefault="004726CE" w:rsidP="004726CE">
            <w:pPr>
              <w:spacing w:line="228" w:lineRule="auto"/>
              <w:ind w:firstLine="0"/>
              <w:jc w:val="center"/>
              <w:rPr>
                <w:iCs/>
                <w:noProof/>
                <w:szCs w:val="24"/>
              </w:rPr>
            </w:pPr>
            <w:r>
              <w:rPr>
                <w:iCs/>
                <w:noProof/>
                <w:szCs w:val="24"/>
              </w:rPr>
              <w:t>-</w:t>
            </w:r>
          </w:p>
        </w:tc>
        <w:tc>
          <w:tcPr>
            <w:tcW w:w="983" w:type="dxa"/>
          </w:tcPr>
          <w:p w14:paraId="6AC066EC" w14:textId="5FC57960" w:rsidR="004726CE" w:rsidRDefault="004726CE" w:rsidP="004726CE">
            <w:pPr>
              <w:spacing w:line="228" w:lineRule="auto"/>
              <w:ind w:firstLine="0"/>
              <w:jc w:val="center"/>
              <w:rPr>
                <w:iCs/>
                <w:noProof/>
                <w:szCs w:val="24"/>
              </w:rPr>
            </w:pPr>
            <w:r>
              <w:rPr>
                <w:iCs/>
                <w:noProof/>
                <w:szCs w:val="24"/>
              </w:rPr>
              <w:t>+</w:t>
            </w:r>
          </w:p>
        </w:tc>
        <w:tc>
          <w:tcPr>
            <w:tcW w:w="825" w:type="dxa"/>
          </w:tcPr>
          <w:p w14:paraId="72395229" w14:textId="35CE50E3" w:rsidR="004726CE" w:rsidRPr="00607A1B" w:rsidRDefault="004726CE" w:rsidP="004726CE">
            <w:pPr>
              <w:spacing w:line="228" w:lineRule="auto"/>
              <w:ind w:firstLine="0"/>
              <w:jc w:val="center"/>
              <w:rPr>
                <w:iCs/>
                <w:noProof/>
                <w:szCs w:val="24"/>
              </w:rPr>
            </w:pPr>
            <w:r>
              <w:rPr>
                <w:iCs/>
                <w:noProof/>
                <w:szCs w:val="24"/>
              </w:rPr>
              <w:t>+</w:t>
            </w:r>
          </w:p>
        </w:tc>
      </w:tr>
      <w:tr w:rsidR="004726CE" w:rsidRPr="00607A1B" w14:paraId="28040785" w14:textId="77777777" w:rsidTr="00D40B04">
        <w:tc>
          <w:tcPr>
            <w:tcW w:w="563" w:type="dxa"/>
          </w:tcPr>
          <w:p w14:paraId="1F18272C" w14:textId="06C91E71" w:rsidR="004726CE" w:rsidRPr="00607A1B" w:rsidRDefault="004726CE" w:rsidP="004726CE">
            <w:pPr>
              <w:spacing w:line="228" w:lineRule="auto"/>
              <w:ind w:firstLine="0"/>
              <w:jc w:val="center"/>
              <w:rPr>
                <w:iCs/>
                <w:noProof/>
                <w:szCs w:val="24"/>
              </w:rPr>
            </w:pPr>
            <w:r>
              <w:rPr>
                <w:iCs/>
                <w:noProof/>
                <w:szCs w:val="24"/>
              </w:rPr>
              <w:t>6</w:t>
            </w:r>
          </w:p>
        </w:tc>
        <w:tc>
          <w:tcPr>
            <w:tcW w:w="9240" w:type="dxa"/>
            <w:gridSpan w:val="4"/>
            <w:vAlign w:val="center"/>
          </w:tcPr>
          <w:p w14:paraId="7CA383CB" w14:textId="28821441" w:rsidR="004726CE" w:rsidRPr="00607A1B" w:rsidRDefault="004726CE" w:rsidP="004726CE">
            <w:pPr>
              <w:spacing w:line="228" w:lineRule="auto"/>
              <w:ind w:firstLine="0"/>
              <w:jc w:val="left"/>
              <w:rPr>
                <w:b/>
                <w:bCs/>
                <w:szCs w:val="24"/>
              </w:rPr>
            </w:pPr>
            <w:r w:rsidRPr="00607A1B">
              <w:rPr>
                <w:b/>
                <w:bCs/>
                <w:szCs w:val="24"/>
              </w:rPr>
              <w:t xml:space="preserve">Объекты </w:t>
            </w:r>
            <w:r>
              <w:rPr>
                <w:b/>
                <w:bCs/>
                <w:szCs w:val="24"/>
              </w:rPr>
              <w:t xml:space="preserve">озеленения и </w:t>
            </w:r>
            <w:r w:rsidRPr="00607A1B">
              <w:rPr>
                <w:b/>
                <w:bCs/>
                <w:szCs w:val="24"/>
              </w:rPr>
              <w:t>благоустройства территории</w:t>
            </w:r>
          </w:p>
        </w:tc>
      </w:tr>
      <w:tr w:rsidR="004726CE" w:rsidRPr="00607A1B" w14:paraId="552DB920" w14:textId="77777777" w:rsidTr="00D40B04">
        <w:tc>
          <w:tcPr>
            <w:tcW w:w="563" w:type="dxa"/>
          </w:tcPr>
          <w:p w14:paraId="1BF6361C" w14:textId="77777777" w:rsidR="004726CE" w:rsidRPr="00607A1B" w:rsidRDefault="004726CE" w:rsidP="004726CE">
            <w:pPr>
              <w:spacing w:line="228" w:lineRule="auto"/>
              <w:ind w:firstLine="0"/>
              <w:jc w:val="left"/>
              <w:rPr>
                <w:iCs/>
                <w:noProof/>
                <w:szCs w:val="24"/>
              </w:rPr>
            </w:pPr>
          </w:p>
        </w:tc>
        <w:tc>
          <w:tcPr>
            <w:tcW w:w="6589" w:type="dxa"/>
            <w:vAlign w:val="center"/>
          </w:tcPr>
          <w:p w14:paraId="4F8695EE" w14:textId="78F36E82" w:rsidR="004726CE" w:rsidRDefault="004726CE" w:rsidP="004726CE">
            <w:pPr>
              <w:spacing w:line="228" w:lineRule="auto"/>
              <w:ind w:firstLine="0"/>
              <w:jc w:val="left"/>
              <w:rPr>
                <w:iCs/>
                <w:noProof/>
                <w:szCs w:val="24"/>
              </w:rPr>
            </w:pPr>
            <w:r>
              <w:rPr>
                <w:iCs/>
                <w:noProof/>
                <w:szCs w:val="24"/>
              </w:rPr>
              <w:t>Парк (парк культуры и отдыха)</w:t>
            </w:r>
          </w:p>
        </w:tc>
        <w:tc>
          <w:tcPr>
            <w:tcW w:w="843" w:type="dxa"/>
          </w:tcPr>
          <w:p w14:paraId="7932A96B" w14:textId="73644E25" w:rsidR="004726CE" w:rsidRPr="00607A1B" w:rsidRDefault="004726CE" w:rsidP="004726CE">
            <w:pPr>
              <w:spacing w:line="228" w:lineRule="auto"/>
              <w:ind w:firstLine="0"/>
              <w:jc w:val="center"/>
              <w:rPr>
                <w:iCs/>
                <w:noProof/>
                <w:szCs w:val="24"/>
              </w:rPr>
            </w:pPr>
            <w:r w:rsidRPr="00607A1B">
              <w:rPr>
                <w:iCs/>
                <w:noProof/>
                <w:szCs w:val="24"/>
              </w:rPr>
              <w:t>+</w:t>
            </w:r>
          </w:p>
        </w:tc>
        <w:tc>
          <w:tcPr>
            <w:tcW w:w="983" w:type="dxa"/>
          </w:tcPr>
          <w:p w14:paraId="279A6589" w14:textId="6A16C505" w:rsidR="004726CE" w:rsidRPr="00607A1B" w:rsidRDefault="004726CE" w:rsidP="004726CE">
            <w:pPr>
              <w:spacing w:line="228" w:lineRule="auto"/>
              <w:ind w:firstLine="0"/>
              <w:jc w:val="center"/>
              <w:rPr>
                <w:iCs/>
                <w:noProof/>
                <w:szCs w:val="24"/>
              </w:rPr>
            </w:pPr>
            <w:r w:rsidRPr="00607A1B">
              <w:rPr>
                <w:iCs/>
                <w:noProof/>
                <w:szCs w:val="24"/>
              </w:rPr>
              <w:t>+</w:t>
            </w:r>
          </w:p>
        </w:tc>
        <w:tc>
          <w:tcPr>
            <w:tcW w:w="825" w:type="dxa"/>
          </w:tcPr>
          <w:p w14:paraId="6935EF64" w14:textId="06913A18" w:rsidR="004726CE" w:rsidRPr="00607A1B" w:rsidRDefault="004726CE" w:rsidP="004726CE">
            <w:pPr>
              <w:spacing w:line="228" w:lineRule="auto"/>
              <w:ind w:firstLine="0"/>
              <w:jc w:val="center"/>
              <w:rPr>
                <w:iCs/>
                <w:noProof/>
                <w:szCs w:val="24"/>
              </w:rPr>
            </w:pPr>
            <w:r w:rsidRPr="00607A1B">
              <w:rPr>
                <w:iCs/>
                <w:noProof/>
                <w:szCs w:val="24"/>
              </w:rPr>
              <w:t xml:space="preserve"> – </w:t>
            </w:r>
          </w:p>
        </w:tc>
      </w:tr>
      <w:tr w:rsidR="004726CE" w:rsidRPr="00607A1B" w14:paraId="7B179C5A" w14:textId="77777777" w:rsidTr="00D40B04">
        <w:tc>
          <w:tcPr>
            <w:tcW w:w="563" w:type="dxa"/>
          </w:tcPr>
          <w:p w14:paraId="29B5ECDA" w14:textId="77777777" w:rsidR="004726CE" w:rsidRPr="00607A1B" w:rsidRDefault="004726CE" w:rsidP="004726CE">
            <w:pPr>
              <w:spacing w:line="228" w:lineRule="auto"/>
              <w:ind w:firstLine="0"/>
              <w:jc w:val="left"/>
              <w:rPr>
                <w:iCs/>
                <w:noProof/>
                <w:szCs w:val="24"/>
              </w:rPr>
            </w:pPr>
          </w:p>
        </w:tc>
        <w:tc>
          <w:tcPr>
            <w:tcW w:w="6589" w:type="dxa"/>
            <w:vAlign w:val="center"/>
          </w:tcPr>
          <w:p w14:paraId="434C4049" w14:textId="77777777" w:rsidR="004726CE" w:rsidRPr="00607A1B" w:rsidRDefault="004726CE" w:rsidP="004726CE">
            <w:pPr>
              <w:spacing w:line="228" w:lineRule="auto"/>
              <w:ind w:firstLine="0"/>
              <w:jc w:val="left"/>
              <w:rPr>
                <w:iCs/>
                <w:noProof/>
                <w:szCs w:val="24"/>
              </w:rPr>
            </w:pPr>
            <w:r w:rsidRPr="00607A1B">
              <w:rPr>
                <w:szCs w:val="24"/>
              </w:rPr>
              <w:t>Объекты благоустройства и озеленения рекреационных территорий</w:t>
            </w:r>
          </w:p>
        </w:tc>
        <w:tc>
          <w:tcPr>
            <w:tcW w:w="843" w:type="dxa"/>
          </w:tcPr>
          <w:p w14:paraId="5F4B093C" w14:textId="77777777" w:rsidR="004726CE" w:rsidRPr="00607A1B" w:rsidRDefault="004726CE" w:rsidP="004726CE">
            <w:pPr>
              <w:spacing w:line="228" w:lineRule="auto"/>
              <w:ind w:firstLine="0"/>
              <w:jc w:val="center"/>
              <w:rPr>
                <w:iCs/>
                <w:noProof/>
                <w:szCs w:val="24"/>
              </w:rPr>
            </w:pPr>
            <w:r w:rsidRPr="00607A1B">
              <w:rPr>
                <w:iCs/>
                <w:noProof/>
                <w:szCs w:val="24"/>
              </w:rPr>
              <w:t>+</w:t>
            </w:r>
          </w:p>
        </w:tc>
        <w:tc>
          <w:tcPr>
            <w:tcW w:w="983" w:type="dxa"/>
          </w:tcPr>
          <w:p w14:paraId="5CAE1F08" w14:textId="77777777" w:rsidR="004726CE" w:rsidRPr="00607A1B" w:rsidRDefault="004726CE" w:rsidP="004726CE">
            <w:pPr>
              <w:spacing w:line="228" w:lineRule="auto"/>
              <w:ind w:firstLine="0"/>
              <w:jc w:val="center"/>
              <w:rPr>
                <w:iCs/>
                <w:noProof/>
                <w:szCs w:val="24"/>
              </w:rPr>
            </w:pPr>
            <w:r w:rsidRPr="00607A1B">
              <w:rPr>
                <w:iCs/>
                <w:noProof/>
                <w:szCs w:val="24"/>
              </w:rPr>
              <w:t>+</w:t>
            </w:r>
          </w:p>
        </w:tc>
        <w:tc>
          <w:tcPr>
            <w:tcW w:w="825" w:type="dxa"/>
          </w:tcPr>
          <w:p w14:paraId="1EE966C0" w14:textId="136FE5F4" w:rsidR="004726CE" w:rsidRPr="00607A1B" w:rsidRDefault="0080597E" w:rsidP="004726CE">
            <w:pPr>
              <w:spacing w:line="228" w:lineRule="auto"/>
              <w:ind w:firstLine="0"/>
              <w:jc w:val="center"/>
              <w:rPr>
                <w:iCs/>
                <w:noProof/>
                <w:szCs w:val="24"/>
              </w:rPr>
            </w:pPr>
            <w:r>
              <w:rPr>
                <w:iCs/>
                <w:noProof/>
                <w:szCs w:val="24"/>
              </w:rPr>
              <w:t>+</w:t>
            </w:r>
            <w:r w:rsidR="004726CE" w:rsidRPr="00607A1B">
              <w:rPr>
                <w:iCs/>
                <w:noProof/>
                <w:szCs w:val="24"/>
              </w:rPr>
              <w:t xml:space="preserve"> </w:t>
            </w:r>
          </w:p>
        </w:tc>
      </w:tr>
      <w:tr w:rsidR="004726CE" w:rsidRPr="00607A1B" w14:paraId="5CFEE856" w14:textId="77777777" w:rsidTr="00D40B04">
        <w:tc>
          <w:tcPr>
            <w:tcW w:w="563" w:type="dxa"/>
          </w:tcPr>
          <w:p w14:paraId="53D62945" w14:textId="77777777" w:rsidR="004726CE" w:rsidRPr="00607A1B" w:rsidRDefault="004726CE" w:rsidP="004726CE">
            <w:pPr>
              <w:spacing w:line="228" w:lineRule="auto"/>
              <w:ind w:firstLine="0"/>
              <w:jc w:val="left"/>
              <w:rPr>
                <w:iCs/>
                <w:noProof/>
                <w:szCs w:val="24"/>
              </w:rPr>
            </w:pPr>
          </w:p>
        </w:tc>
        <w:tc>
          <w:tcPr>
            <w:tcW w:w="6589" w:type="dxa"/>
            <w:vAlign w:val="center"/>
          </w:tcPr>
          <w:p w14:paraId="59FA3094" w14:textId="7EAFD75E" w:rsidR="004726CE" w:rsidRPr="00607A1B" w:rsidRDefault="004726CE" w:rsidP="004726CE">
            <w:pPr>
              <w:spacing w:line="228" w:lineRule="auto"/>
              <w:ind w:firstLine="0"/>
              <w:jc w:val="left"/>
              <w:rPr>
                <w:iCs/>
                <w:noProof/>
                <w:szCs w:val="24"/>
              </w:rPr>
            </w:pPr>
            <w:r>
              <w:rPr>
                <w:iCs/>
                <w:noProof/>
                <w:szCs w:val="24"/>
              </w:rPr>
              <w:t>Детские площадки</w:t>
            </w:r>
          </w:p>
        </w:tc>
        <w:tc>
          <w:tcPr>
            <w:tcW w:w="843" w:type="dxa"/>
          </w:tcPr>
          <w:p w14:paraId="6E2688E9" w14:textId="34E88092" w:rsidR="004726CE" w:rsidRPr="00607A1B" w:rsidRDefault="004726CE" w:rsidP="004726CE">
            <w:pPr>
              <w:spacing w:line="228" w:lineRule="auto"/>
              <w:ind w:firstLine="0"/>
              <w:jc w:val="center"/>
              <w:rPr>
                <w:iCs/>
                <w:noProof/>
                <w:szCs w:val="24"/>
              </w:rPr>
            </w:pPr>
            <w:r>
              <w:rPr>
                <w:iCs/>
                <w:noProof/>
                <w:szCs w:val="24"/>
              </w:rPr>
              <w:t>-</w:t>
            </w:r>
          </w:p>
        </w:tc>
        <w:tc>
          <w:tcPr>
            <w:tcW w:w="983" w:type="dxa"/>
          </w:tcPr>
          <w:p w14:paraId="575F491B" w14:textId="77777777" w:rsidR="004726CE" w:rsidRPr="00607A1B" w:rsidRDefault="004726CE" w:rsidP="004726CE">
            <w:pPr>
              <w:spacing w:line="228" w:lineRule="auto"/>
              <w:ind w:firstLine="0"/>
              <w:jc w:val="center"/>
              <w:rPr>
                <w:iCs/>
                <w:noProof/>
                <w:szCs w:val="24"/>
              </w:rPr>
            </w:pPr>
            <w:r w:rsidRPr="00607A1B">
              <w:rPr>
                <w:iCs/>
                <w:noProof/>
                <w:szCs w:val="24"/>
              </w:rPr>
              <w:t>+</w:t>
            </w:r>
          </w:p>
        </w:tc>
        <w:tc>
          <w:tcPr>
            <w:tcW w:w="825" w:type="dxa"/>
          </w:tcPr>
          <w:p w14:paraId="7D847163" w14:textId="77777777" w:rsidR="004726CE" w:rsidRPr="00607A1B" w:rsidRDefault="004726CE" w:rsidP="004726CE">
            <w:pPr>
              <w:spacing w:line="228" w:lineRule="auto"/>
              <w:ind w:firstLine="0"/>
              <w:jc w:val="center"/>
              <w:rPr>
                <w:iCs/>
                <w:noProof/>
                <w:szCs w:val="24"/>
              </w:rPr>
            </w:pPr>
            <w:r w:rsidRPr="00607A1B">
              <w:rPr>
                <w:iCs/>
                <w:noProof/>
                <w:szCs w:val="24"/>
              </w:rPr>
              <w:t xml:space="preserve"> – </w:t>
            </w:r>
          </w:p>
        </w:tc>
      </w:tr>
      <w:tr w:rsidR="004726CE" w:rsidRPr="00607A1B" w14:paraId="4F38F21A" w14:textId="77777777" w:rsidTr="00D40B04">
        <w:tc>
          <w:tcPr>
            <w:tcW w:w="563" w:type="dxa"/>
          </w:tcPr>
          <w:p w14:paraId="3A24115F" w14:textId="77777777" w:rsidR="004726CE" w:rsidRPr="00607A1B" w:rsidRDefault="004726CE" w:rsidP="004726CE">
            <w:pPr>
              <w:spacing w:line="228" w:lineRule="auto"/>
              <w:ind w:firstLine="0"/>
              <w:jc w:val="left"/>
              <w:rPr>
                <w:iCs/>
                <w:noProof/>
                <w:szCs w:val="24"/>
              </w:rPr>
            </w:pPr>
          </w:p>
        </w:tc>
        <w:tc>
          <w:tcPr>
            <w:tcW w:w="6589" w:type="dxa"/>
            <w:vAlign w:val="center"/>
          </w:tcPr>
          <w:p w14:paraId="14BB3318" w14:textId="64CFBB56" w:rsidR="004726CE" w:rsidRPr="00607A1B" w:rsidRDefault="004726CE" w:rsidP="004726CE">
            <w:pPr>
              <w:spacing w:line="228" w:lineRule="auto"/>
              <w:ind w:firstLine="0"/>
              <w:jc w:val="left"/>
              <w:rPr>
                <w:iCs/>
                <w:noProof/>
                <w:szCs w:val="24"/>
              </w:rPr>
            </w:pPr>
            <w:r>
              <w:rPr>
                <w:iCs/>
                <w:noProof/>
                <w:szCs w:val="24"/>
              </w:rPr>
              <w:t>Площадки для отдыха и досуга</w:t>
            </w:r>
          </w:p>
        </w:tc>
        <w:tc>
          <w:tcPr>
            <w:tcW w:w="843" w:type="dxa"/>
          </w:tcPr>
          <w:p w14:paraId="6CA3E16E" w14:textId="77777777" w:rsidR="004726CE" w:rsidRPr="00607A1B" w:rsidRDefault="004726CE" w:rsidP="004726CE">
            <w:pPr>
              <w:spacing w:line="228" w:lineRule="auto"/>
              <w:ind w:firstLine="0"/>
              <w:jc w:val="center"/>
              <w:rPr>
                <w:iCs/>
                <w:noProof/>
                <w:szCs w:val="24"/>
              </w:rPr>
            </w:pPr>
            <w:r w:rsidRPr="00607A1B">
              <w:rPr>
                <w:iCs/>
                <w:noProof/>
                <w:szCs w:val="24"/>
              </w:rPr>
              <w:t xml:space="preserve"> – </w:t>
            </w:r>
          </w:p>
        </w:tc>
        <w:tc>
          <w:tcPr>
            <w:tcW w:w="983" w:type="dxa"/>
          </w:tcPr>
          <w:p w14:paraId="660C1E43" w14:textId="77777777" w:rsidR="004726CE" w:rsidRPr="00607A1B" w:rsidRDefault="004726CE" w:rsidP="004726CE">
            <w:pPr>
              <w:spacing w:line="228" w:lineRule="auto"/>
              <w:ind w:firstLine="0"/>
              <w:jc w:val="center"/>
              <w:rPr>
                <w:iCs/>
                <w:noProof/>
                <w:szCs w:val="24"/>
              </w:rPr>
            </w:pPr>
            <w:r w:rsidRPr="00607A1B">
              <w:rPr>
                <w:iCs/>
                <w:noProof/>
                <w:szCs w:val="24"/>
              </w:rPr>
              <w:t>+</w:t>
            </w:r>
          </w:p>
        </w:tc>
        <w:tc>
          <w:tcPr>
            <w:tcW w:w="825" w:type="dxa"/>
          </w:tcPr>
          <w:p w14:paraId="79F1E05B" w14:textId="77777777" w:rsidR="004726CE" w:rsidRPr="00607A1B" w:rsidRDefault="004726CE" w:rsidP="004726CE">
            <w:pPr>
              <w:spacing w:line="228" w:lineRule="auto"/>
              <w:ind w:firstLine="0"/>
              <w:jc w:val="center"/>
              <w:rPr>
                <w:iCs/>
                <w:noProof/>
                <w:szCs w:val="24"/>
              </w:rPr>
            </w:pPr>
            <w:r w:rsidRPr="00607A1B">
              <w:rPr>
                <w:iCs/>
                <w:noProof/>
                <w:szCs w:val="24"/>
              </w:rPr>
              <w:t xml:space="preserve"> – </w:t>
            </w:r>
          </w:p>
        </w:tc>
      </w:tr>
      <w:tr w:rsidR="004726CE" w:rsidRPr="00607A1B" w14:paraId="48166C3B" w14:textId="77777777" w:rsidTr="00D40B04">
        <w:tc>
          <w:tcPr>
            <w:tcW w:w="563" w:type="dxa"/>
          </w:tcPr>
          <w:p w14:paraId="56ACB0C7" w14:textId="77777777" w:rsidR="004726CE" w:rsidRPr="00607A1B" w:rsidRDefault="004726CE" w:rsidP="004726CE">
            <w:pPr>
              <w:spacing w:line="228" w:lineRule="auto"/>
              <w:ind w:firstLine="0"/>
              <w:jc w:val="left"/>
              <w:rPr>
                <w:iCs/>
                <w:noProof/>
                <w:szCs w:val="24"/>
              </w:rPr>
            </w:pPr>
          </w:p>
        </w:tc>
        <w:tc>
          <w:tcPr>
            <w:tcW w:w="6589" w:type="dxa"/>
            <w:vAlign w:val="center"/>
          </w:tcPr>
          <w:p w14:paraId="3A069A42" w14:textId="0413C96F" w:rsidR="004726CE" w:rsidRPr="00607A1B" w:rsidRDefault="004726CE" w:rsidP="004726CE">
            <w:pPr>
              <w:spacing w:line="228" w:lineRule="auto"/>
              <w:ind w:firstLine="0"/>
              <w:jc w:val="left"/>
              <w:rPr>
                <w:iCs/>
                <w:noProof/>
                <w:szCs w:val="24"/>
              </w:rPr>
            </w:pPr>
            <w:r>
              <w:rPr>
                <w:iCs/>
                <w:noProof/>
                <w:szCs w:val="24"/>
              </w:rPr>
              <w:t>Площадки для выгула собак</w:t>
            </w:r>
          </w:p>
        </w:tc>
        <w:tc>
          <w:tcPr>
            <w:tcW w:w="843" w:type="dxa"/>
          </w:tcPr>
          <w:p w14:paraId="2A58B942" w14:textId="77777777" w:rsidR="004726CE" w:rsidRPr="00607A1B" w:rsidRDefault="004726CE" w:rsidP="004726CE">
            <w:pPr>
              <w:spacing w:line="228" w:lineRule="auto"/>
              <w:ind w:firstLine="0"/>
              <w:jc w:val="center"/>
              <w:rPr>
                <w:iCs/>
                <w:noProof/>
                <w:szCs w:val="24"/>
              </w:rPr>
            </w:pPr>
            <w:r w:rsidRPr="00607A1B">
              <w:rPr>
                <w:iCs/>
                <w:noProof/>
                <w:szCs w:val="24"/>
              </w:rPr>
              <w:t xml:space="preserve"> – </w:t>
            </w:r>
          </w:p>
        </w:tc>
        <w:tc>
          <w:tcPr>
            <w:tcW w:w="983" w:type="dxa"/>
          </w:tcPr>
          <w:p w14:paraId="28C7E64E" w14:textId="1762D537" w:rsidR="004726CE" w:rsidRPr="00607A1B" w:rsidRDefault="0080597E" w:rsidP="004726CE">
            <w:pPr>
              <w:spacing w:line="228" w:lineRule="auto"/>
              <w:ind w:firstLine="0"/>
              <w:jc w:val="center"/>
              <w:rPr>
                <w:iCs/>
                <w:noProof/>
                <w:szCs w:val="24"/>
              </w:rPr>
            </w:pPr>
            <w:r>
              <w:rPr>
                <w:iCs/>
                <w:noProof/>
                <w:szCs w:val="24"/>
              </w:rPr>
              <w:t>-</w:t>
            </w:r>
          </w:p>
        </w:tc>
        <w:tc>
          <w:tcPr>
            <w:tcW w:w="825" w:type="dxa"/>
          </w:tcPr>
          <w:p w14:paraId="17DB0333" w14:textId="4BCD4A83" w:rsidR="004726CE" w:rsidRPr="00607A1B" w:rsidRDefault="0080597E" w:rsidP="004726CE">
            <w:pPr>
              <w:spacing w:line="228" w:lineRule="auto"/>
              <w:ind w:firstLine="0"/>
              <w:jc w:val="center"/>
              <w:rPr>
                <w:iCs/>
                <w:noProof/>
                <w:szCs w:val="24"/>
              </w:rPr>
            </w:pPr>
            <w:r>
              <w:rPr>
                <w:iCs/>
                <w:noProof/>
                <w:szCs w:val="24"/>
              </w:rPr>
              <w:t>+</w:t>
            </w:r>
            <w:r w:rsidR="004726CE" w:rsidRPr="00607A1B">
              <w:rPr>
                <w:iCs/>
                <w:noProof/>
                <w:szCs w:val="24"/>
              </w:rPr>
              <w:t xml:space="preserve"> </w:t>
            </w:r>
          </w:p>
        </w:tc>
      </w:tr>
      <w:tr w:rsidR="0080597E" w:rsidRPr="00607A1B" w14:paraId="43019293" w14:textId="77777777" w:rsidTr="00D40B04">
        <w:tc>
          <w:tcPr>
            <w:tcW w:w="563" w:type="dxa"/>
          </w:tcPr>
          <w:p w14:paraId="00449956" w14:textId="77777777" w:rsidR="0080597E" w:rsidRPr="00607A1B" w:rsidRDefault="0080597E" w:rsidP="0080597E">
            <w:pPr>
              <w:spacing w:line="228" w:lineRule="auto"/>
              <w:ind w:firstLine="0"/>
              <w:jc w:val="center"/>
              <w:rPr>
                <w:iCs/>
                <w:noProof/>
                <w:szCs w:val="24"/>
              </w:rPr>
            </w:pPr>
            <w:r w:rsidRPr="00607A1B">
              <w:rPr>
                <w:iCs/>
                <w:noProof/>
                <w:szCs w:val="24"/>
              </w:rPr>
              <w:t>5.</w:t>
            </w:r>
          </w:p>
        </w:tc>
        <w:tc>
          <w:tcPr>
            <w:tcW w:w="9240" w:type="dxa"/>
            <w:gridSpan w:val="4"/>
            <w:vAlign w:val="center"/>
          </w:tcPr>
          <w:p w14:paraId="62BB3588" w14:textId="1D28325B" w:rsidR="0080597E" w:rsidRPr="0080597E" w:rsidRDefault="0080597E" w:rsidP="0080597E">
            <w:pPr>
              <w:spacing w:line="228" w:lineRule="auto"/>
              <w:ind w:firstLine="0"/>
              <w:jc w:val="left"/>
              <w:rPr>
                <w:b/>
                <w:bCs/>
                <w:szCs w:val="24"/>
              </w:rPr>
            </w:pPr>
            <w:r w:rsidRPr="0080597E">
              <w:rPr>
                <w:b/>
                <w:bCs/>
                <w:szCs w:val="24"/>
              </w:rPr>
              <w:t>Объекты общественного питания, торговли и бытового обслуживания</w:t>
            </w:r>
          </w:p>
        </w:tc>
      </w:tr>
      <w:tr w:rsidR="0080597E" w:rsidRPr="00607A1B" w14:paraId="18C5E948" w14:textId="77777777" w:rsidTr="00D40B04">
        <w:tc>
          <w:tcPr>
            <w:tcW w:w="563" w:type="dxa"/>
          </w:tcPr>
          <w:p w14:paraId="6993408A" w14:textId="77777777" w:rsidR="0080597E" w:rsidRPr="00607A1B" w:rsidRDefault="0080597E" w:rsidP="0080597E">
            <w:pPr>
              <w:spacing w:line="228" w:lineRule="auto"/>
              <w:ind w:firstLine="0"/>
              <w:jc w:val="left"/>
              <w:rPr>
                <w:iCs/>
                <w:noProof/>
                <w:szCs w:val="24"/>
              </w:rPr>
            </w:pPr>
          </w:p>
        </w:tc>
        <w:tc>
          <w:tcPr>
            <w:tcW w:w="6589" w:type="dxa"/>
            <w:vAlign w:val="center"/>
          </w:tcPr>
          <w:p w14:paraId="4D77F3E9" w14:textId="274611E6" w:rsidR="0080597E" w:rsidRPr="00B82F03" w:rsidRDefault="0080597E" w:rsidP="0080597E">
            <w:pPr>
              <w:spacing w:line="228" w:lineRule="auto"/>
              <w:ind w:firstLine="0"/>
              <w:jc w:val="left"/>
              <w:rPr>
                <w:noProof/>
                <w:szCs w:val="24"/>
              </w:rPr>
            </w:pPr>
            <w:r>
              <w:rPr>
                <w:noProof/>
                <w:szCs w:val="24"/>
              </w:rPr>
              <w:t>Обеспеченность площадью торговых объектов</w:t>
            </w:r>
          </w:p>
        </w:tc>
        <w:tc>
          <w:tcPr>
            <w:tcW w:w="843" w:type="dxa"/>
          </w:tcPr>
          <w:p w14:paraId="0DD50D0F" w14:textId="06BB68E9" w:rsidR="0080597E" w:rsidRPr="00607A1B" w:rsidRDefault="0080597E" w:rsidP="0080597E">
            <w:pPr>
              <w:spacing w:line="228" w:lineRule="auto"/>
              <w:ind w:firstLine="0"/>
              <w:jc w:val="center"/>
              <w:rPr>
                <w:iCs/>
                <w:noProof/>
                <w:szCs w:val="24"/>
              </w:rPr>
            </w:pPr>
            <w:r>
              <w:rPr>
                <w:iCs/>
                <w:noProof/>
                <w:szCs w:val="24"/>
              </w:rPr>
              <w:t>+</w:t>
            </w:r>
          </w:p>
        </w:tc>
        <w:tc>
          <w:tcPr>
            <w:tcW w:w="983" w:type="dxa"/>
          </w:tcPr>
          <w:p w14:paraId="4162C301" w14:textId="3EF4509C" w:rsidR="0080597E" w:rsidRPr="00607A1B" w:rsidRDefault="0080597E" w:rsidP="0080597E">
            <w:pPr>
              <w:spacing w:line="228" w:lineRule="auto"/>
              <w:ind w:firstLine="0"/>
              <w:jc w:val="center"/>
              <w:rPr>
                <w:iCs/>
                <w:noProof/>
                <w:szCs w:val="24"/>
              </w:rPr>
            </w:pPr>
            <w:r>
              <w:rPr>
                <w:iCs/>
                <w:noProof/>
                <w:szCs w:val="24"/>
              </w:rPr>
              <w:t>-</w:t>
            </w:r>
          </w:p>
        </w:tc>
        <w:tc>
          <w:tcPr>
            <w:tcW w:w="825" w:type="dxa"/>
          </w:tcPr>
          <w:p w14:paraId="04DFCCF1" w14:textId="77777777" w:rsidR="0080597E" w:rsidRPr="00607A1B" w:rsidRDefault="0080597E" w:rsidP="0080597E">
            <w:pPr>
              <w:spacing w:line="228" w:lineRule="auto"/>
              <w:ind w:firstLine="0"/>
              <w:jc w:val="center"/>
              <w:rPr>
                <w:iCs/>
                <w:noProof/>
                <w:szCs w:val="24"/>
              </w:rPr>
            </w:pPr>
            <w:r w:rsidRPr="00607A1B">
              <w:rPr>
                <w:iCs/>
                <w:noProof/>
                <w:szCs w:val="24"/>
              </w:rPr>
              <w:t>+</w:t>
            </w:r>
          </w:p>
        </w:tc>
      </w:tr>
      <w:tr w:rsidR="0080597E" w:rsidRPr="00607A1B" w14:paraId="1287C71E" w14:textId="77777777" w:rsidTr="00D40B04">
        <w:tc>
          <w:tcPr>
            <w:tcW w:w="563" w:type="dxa"/>
          </w:tcPr>
          <w:p w14:paraId="418041D0" w14:textId="77777777" w:rsidR="0080597E" w:rsidRPr="00607A1B" w:rsidRDefault="0080597E" w:rsidP="0080597E">
            <w:pPr>
              <w:spacing w:line="228" w:lineRule="auto"/>
              <w:ind w:firstLine="0"/>
              <w:jc w:val="left"/>
              <w:rPr>
                <w:iCs/>
                <w:noProof/>
                <w:szCs w:val="24"/>
              </w:rPr>
            </w:pPr>
          </w:p>
        </w:tc>
        <w:tc>
          <w:tcPr>
            <w:tcW w:w="6589" w:type="dxa"/>
            <w:vAlign w:val="center"/>
          </w:tcPr>
          <w:p w14:paraId="706996DC" w14:textId="4BD5679F" w:rsidR="0080597E" w:rsidRPr="00B82F03" w:rsidRDefault="0080597E" w:rsidP="0080597E">
            <w:pPr>
              <w:spacing w:line="228" w:lineRule="auto"/>
              <w:ind w:firstLine="0"/>
              <w:jc w:val="left"/>
              <w:rPr>
                <w:noProof/>
                <w:szCs w:val="24"/>
              </w:rPr>
            </w:pPr>
            <w:r>
              <w:rPr>
                <w:noProof/>
                <w:szCs w:val="24"/>
              </w:rPr>
              <w:t>Обеспеченность объектами общественного питания</w:t>
            </w:r>
          </w:p>
        </w:tc>
        <w:tc>
          <w:tcPr>
            <w:tcW w:w="843" w:type="dxa"/>
          </w:tcPr>
          <w:p w14:paraId="1DCD6F02" w14:textId="488AF2C5" w:rsidR="0080597E" w:rsidRPr="00607A1B" w:rsidRDefault="0080597E" w:rsidP="0080597E">
            <w:pPr>
              <w:spacing w:line="228" w:lineRule="auto"/>
              <w:ind w:firstLine="0"/>
              <w:jc w:val="center"/>
              <w:rPr>
                <w:iCs/>
                <w:noProof/>
                <w:szCs w:val="24"/>
              </w:rPr>
            </w:pPr>
            <w:r>
              <w:rPr>
                <w:iCs/>
                <w:noProof/>
                <w:szCs w:val="24"/>
              </w:rPr>
              <w:t>+</w:t>
            </w:r>
          </w:p>
        </w:tc>
        <w:tc>
          <w:tcPr>
            <w:tcW w:w="983" w:type="dxa"/>
          </w:tcPr>
          <w:p w14:paraId="6D286795" w14:textId="3BF3477D" w:rsidR="0080597E" w:rsidRPr="00607A1B" w:rsidRDefault="0080597E" w:rsidP="0080597E">
            <w:pPr>
              <w:spacing w:line="228" w:lineRule="auto"/>
              <w:ind w:firstLine="0"/>
              <w:jc w:val="center"/>
              <w:rPr>
                <w:iCs/>
                <w:noProof/>
                <w:szCs w:val="24"/>
              </w:rPr>
            </w:pPr>
            <w:r>
              <w:rPr>
                <w:iCs/>
                <w:noProof/>
                <w:szCs w:val="24"/>
              </w:rPr>
              <w:t>-</w:t>
            </w:r>
          </w:p>
        </w:tc>
        <w:tc>
          <w:tcPr>
            <w:tcW w:w="825" w:type="dxa"/>
          </w:tcPr>
          <w:p w14:paraId="421AA063" w14:textId="4891D1A9" w:rsidR="0080597E" w:rsidRPr="00607A1B" w:rsidRDefault="0080597E" w:rsidP="0080597E">
            <w:pPr>
              <w:spacing w:line="228" w:lineRule="auto"/>
              <w:ind w:firstLine="0"/>
              <w:jc w:val="center"/>
              <w:rPr>
                <w:iCs/>
                <w:noProof/>
                <w:szCs w:val="24"/>
              </w:rPr>
            </w:pPr>
            <w:r>
              <w:rPr>
                <w:iCs/>
                <w:noProof/>
                <w:szCs w:val="24"/>
              </w:rPr>
              <w:t>+</w:t>
            </w:r>
          </w:p>
        </w:tc>
      </w:tr>
      <w:tr w:rsidR="0080597E" w:rsidRPr="00607A1B" w14:paraId="5625B42F" w14:textId="77777777" w:rsidTr="00D40B04">
        <w:tc>
          <w:tcPr>
            <w:tcW w:w="563" w:type="dxa"/>
          </w:tcPr>
          <w:p w14:paraId="7AD02700" w14:textId="77777777" w:rsidR="0080597E" w:rsidRPr="00607A1B" w:rsidRDefault="0080597E" w:rsidP="0080597E">
            <w:pPr>
              <w:spacing w:line="228" w:lineRule="auto"/>
              <w:ind w:firstLine="0"/>
              <w:jc w:val="left"/>
              <w:rPr>
                <w:iCs/>
                <w:noProof/>
                <w:szCs w:val="24"/>
              </w:rPr>
            </w:pPr>
          </w:p>
        </w:tc>
        <w:tc>
          <w:tcPr>
            <w:tcW w:w="6589" w:type="dxa"/>
            <w:vAlign w:val="center"/>
          </w:tcPr>
          <w:p w14:paraId="1E753073" w14:textId="40320076" w:rsidR="0080597E" w:rsidRPr="00B82F03" w:rsidRDefault="0080597E" w:rsidP="0080597E">
            <w:pPr>
              <w:spacing w:line="228" w:lineRule="auto"/>
              <w:ind w:firstLine="0"/>
              <w:jc w:val="left"/>
              <w:rPr>
                <w:noProof/>
                <w:szCs w:val="24"/>
              </w:rPr>
            </w:pPr>
            <w:r>
              <w:rPr>
                <w:noProof/>
                <w:szCs w:val="24"/>
              </w:rPr>
              <w:t>Обеспеченность объектами бытового обслуживания</w:t>
            </w:r>
          </w:p>
        </w:tc>
        <w:tc>
          <w:tcPr>
            <w:tcW w:w="843" w:type="dxa"/>
          </w:tcPr>
          <w:p w14:paraId="10D07296" w14:textId="5E22EC82" w:rsidR="0080597E" w:rsidRPr="00607A1B" w:rsidRDefault="0080597E" w:rsidP="0080597E">
            <w:pPr>
              <w:spacing w:line="228" w:lineRule="auto"/>
              <w:ind w:firstLine="0"/>
              <w:jc w:val="center"/>
              <w:rPr>
                <w:iCs/>
                <w:noProof/>
                <w:szCs w:val="24"/>
              </w:rPr>
            </w:pPr>
            <w:r>
              <w:rPr>
                <w:iCs/>
                <w:noProof/>
                <w:szCs w:val="24"/>
              </w:rPr>
              <w:t>+</w:t>
            </w:r>
          </w:p>
        </w:tc>
        <w:tc>
          <w:tcPr>
            <w:tcW w:w="983" w:type="dxa"/>
          </w:tcPr>
          <w:p w14:paraId="27C8B0EC" w14:textId="7F0A48A5" w:rsidR="0080597E" w:rsidRPr="00607A1B" w:rsidRDefault="0080597E" w:rsidP="0080597E">
            <w:pPr>
              <w:spacing w:line="228" w:lineRule="auto"/>
              <w:ind w:firstLine="0"/>
              <w:jc w:val="center"/>
              <w:rPr>
                <w:iCs/>
                <w:noProof/>
                <w:szCs w:val="24"/>
              </w:rPr>
            </w:pPr>
            <w:r>
              <w:rPr>
                <w:iCs/>
                <w:noProof/>
                <w:szCs w:val="24"/>
              </w:rPr>
              <w:t>-</w:t>
            </w:r>
          </w:p>
        </w:tc>
        <w:tc>
          <w:tcPr>
            <w:tcW w:w="825" w:type="dxa"/>
          </w:tcPr>
          <w:p w14:paraId="59380BB3" w14:textId="1D2513A4" w:rsidR="0080597E" w:rsidRPr="00607A1B" w:rsidRDefault="0080597E" w:rsidP="0080597E">
            <w:pPr>
              <w:spacing w:line="228" w:lineRule="auto"/>
              <w:ind w:firstLine="0"/>
              <w:jc w:val="center"/>
              <w:rPr>
                <w:iCs/>
                <w:noProof/>
                <w:szCs w:val="24"/>
              </w:rPr>
            </w:pPr>
            <w:r>
              <w:rPr>
                <w:iCs/>
                <w:noProof/>
                <w:szCs w:val="24"/>
              </w:rPr>
              <w:t>+</w:t>
            </w:r>
          </w:p>
        </w:tc>
      </w:tr>
      <w:tr w:rsidR="0080597E" w:rsidRPr="00607A1B" w14:paraId="58429222" w14:textId="77777777" w:rsidTr="00D40B04">
        <w:tc>
          <w:tcPr>
            <w:tcW w:w="563" w:type="dxa"/>
          </w:tcPr>
          <w:p w14:paraId="5BD960D3" w14:textId="77777777" w:rsidR="0080597E" w:rsidRPr="00B82F03" w:rsidRDefault="0080597E" w:rsidP="0080597E">
            <w:pPr>
              <w:spacing w:line="228" w:lineRule="auto"/>
              <w:ind w:firstLine="0"/>
              <w:jc w:val="left"/>
              <w:rPr>
                <w:b/>
                <w:bCs/>
                <w:noProof/>
                <w:szCs w:val="24"/>
              </w:rPr>
            </w:pPr>
          </w:p>
        </w:tc>
        <w:tc>
          <w:tcPr>
            <w:tcW w:w="6589" w:type="dxa"/>
            <w:vAlign w:val="center"/>
          </w:tcPr>
          <w:p w14:paraId="3D646FF2" w14:textId="78F159A7" w:rsidR="0080597E" w:rsidRPr="00B82F03" w:rsidRDefault="0080597E" w:rsidP="0080597E">
            <w:pPr>
              <w:spacing w:line="228" w:lineRule="auto"/>
              <w:ind w:firstLine="0"/>
              <w:jc w:val="left"/>
              <w:rPr>
                <w:b/>
                <w:bCs/>
                <w:szCs w:val="24"/>
              </w:rPr>
            </w:pPr>
            <w:r w:rsidRPr="00B82F03">
              <w:rPr>
                <w:b/>
                <w:bCs/>
                <w:szCs w:val="24"/>
              </w:rPr>
              <w:t>Объекты местного самоуправления</w:t>
            </w:r>
          </w:p>
        </w:tc>
        <w:tc>
          <w:tcPr>
            <w:tcW w:w="843" w:type="dxa"/>
          </w:tcPr>
          <w:p w14:paraId="512762F7" w14:textId="77777777" w:rsidR="0080597E" w:rsidRPr="00607A1B" w:rsidRDefault="0080597E" w:rsidP="0080597E">
            <w:pPr>
              <w:spacing w:line="228" w:lineRule="auto"/>
              <w:ind w:firstLine="0"/>
              <w:jc w:val="center"/>
              <w:rPr>
                <w:iCs/>
                <w:noProof/>
                <w:szCs w:val="24"/>
              </w:rPr>
            </w:pPr>
          </w:p>
        </w:tc>
        <w:tc>
          <w:tcPr>
            <w:tcW w:w="983" w:type="dxa"/>
          </w:tcPr>
          <w:p w14:paraId="6F0C8594" w14:textId="77777777" w:rsidR="0080597E" w:rsidRPr="00607A1B" w:rsidRDefault="0080597E" w:rsidP="0080597E">
            <w:pPr>
              <w:spacing w:line="228" w:lineRule="auto"/>
              <w:ind w:firstLine="0"/>
              <w:jc w:val="center"/>
              <w:rPr>
                <w:iCs/>
                <w:noProof/>
                <w:szCs w:val="24"/>
              </w:rPr>
            </w:pPr>
          </w:p>
        </w:tc>
        <w:tc>
          <w:tcPr>
            <w:tcW w:w="825" w:type="dxa"/>
          </w:tcPr>
          <w:p w14:paraId="4E6D7587" w14:textId="77777777" w:rsidR="0080597E" w:rsidRPr="00607A1B" w:rsidRDefault="0080597E" w:rsidP="0080597E">
            <w:pPr>
              <w:spacing w:line="228" w:lineRule="auto"/>
              <w:ind w:firstLine="0"/>
              <w:jc w:val="center"/>
              <w:rPr>
                <w:iCs/>
                <w:noProof/>
                <w:szCs w:val="24"/>
              </w:rPr>
            </w:pPr>
          </w:p>
        </w:tc>
      </w:tr>
      <w:tr w:rsidR="0080597E" w:rsidRPr="00607A1B" w14:paraId="3C9ECF8C" w14:textId="77777777" w:rsidTr="00D40B04">
        <w:tc>
          <w:tcPr>
            <w:tcW w:w="563" w:type="dxa"/>
          </w:tcPr>
          <w:p w14:paraId="7A23DCCA" w14:textId="77777777" w:rsidR="0080597E" w:rsidRPr="00607A1B" w:rsidRDefault="0080597E" w:rsidP="0080597E">
            <w:pPr>
              <w:spacing w:line="228" w:lineRule="auto"/>
              <w:ind w:firstLine="0"/>
              <w:jc w:val="left"/>
              <w:rPr>
                <w:iCs/>
                <w:noProof/>
                <w:szCs w:val="24"/>
              </w:rPr>
            </w:pPr>
          </w:p>
        </w:tc>
        <w:tc>
          <w:tcPr>
            <w:tcW w:w="6589" w:type="dxa"/>
            <w:vAlign w:val="center"/>
          </w:tcPr>
          <w:p w14:paraId="4CDA1A6F" w14:textId="5C123D4F" w:rsidR="0080597E" w:rsidRPr="00B82F03" w:rsidRDefault="0080597E" w:rsidP="0080597E">
            <w:pPr>
              <w:spacing w:line="228" w:lineRule="auto"/>
              <w:ind w:firstLine="0"/>
              <w:jc w:val="left"/>
              <w:rPr>
                <w:szCs w:val="24"/>
              </w:rPr>
            </w:pPr>
            <w:r>
              <w:rPr>
                <w:szCs w:val="24"/>
              </w:rPr>
              <w:t>Обеспечение деятельности органов местного самоуправления</w:t>
            </w:r>
          </w:p>
        </w:tc>
        <w:tc>
          <w:tcPr>
            <w:tcW w:w="843" w:type="dxa"/>
          </w:tcPr>
          <w:p w14:paraId="6634E146" w14:textId="0AB14CB8" w:rsidR="0080597E" w:rsidRPr="00607A1B" w:rsidRDefault="0080597E" w:rsidP="0080597E">
            <w:pPr>
              <w:spacing w:line="228" w:lineRule="auto"/>
              <w:ind w:firstLine="0"/>
              <w:jc w:val="center"/>
              <w:rPr>
                <w:iCs/>
                <w:noProof/>
                <w:szCs w:val="24"/>
              </w:rPr>
            </w:pPr>
            <w:r>
              <w:rPr>
                <w:iCs/>
                <w:noProof/>
                <w:szCs w:val="24"/>
              </w:rPr>
              <w:t>+</w:t>
            </w:r>
          </w:p>
        </w:tc>
        <w:tc>
          <w:tcPr>
            <w:tcW w:w="983" w:type="dxa"/>
          </w:tcPr>
          <w:p w14:paraId="15B3292D" w14:textId="002F7302" w:rsidR="0080597E" w:rsidRPr="00607A1B" w:rsidRDefault="0080597E" w:rsidP="0080597E">
            <w:pPr>
              <w:spacing w:line="228" w:lineRule="auto"/>
              <w:ind w:firstLine="0"/>
              <w:jc w:val="center"/>
              <w:rPr>
                <w:iCs/>
                <w:noProof/>
                <w:szCs w:val="24"/>
              </w:rPr>
            </w:pPr>
            <w:r>
              <w:rPr>
                <w:iCs/>
                <w:noProof/>
                <w:szCs w:val="24"/>
              </w:rPr>
              <w:t>-</w:t>
            </w:r>
          </w:p>
        </w:tc>
        <w:tc>
          <w:tcPr>
            <w:tcW w:w="825" w:type="dxa"/>
          </w:tcPr>
          <w:p w14:paraId="153F68A9" w14:textId="08E393F9" w:rsidR="0080597E" w:rsidRPr="00607A1B" w:rsidRDefault="0080597E" w:rsidP="0080597E">
            <w:pPr>
              <w:spacing w:line="228" w:lineRule="auto"/>
              <w:ind w:firstLine="0"/>
              <w:jc w:val="center"/>
              <w:rPr>
                <w:iCs/>
                <w:noProof/>
                <w:szCs w:val="24"/>
              </w:rPr>
            </w:pPr>
            <w:r>
              <w:rPr>
                <w:iCs/>
                <w:noProof/>
                <w:szCs w:val="24"/>
              </w:rPr>
              <w:t>+</w:t>
            </w:r>
          </w:p>
        </w:tc>
      </w:tr>
      <w:tr w:rsidR="0080597E" w:rsidRPr="00607A1B" w14:paraId="68387EEE" w14:textId="77777777" w:rsidTr="00D40B04">
        <w:tc>
          <w:tcPr>
            <w:tcW w:w="563" w:type="dxa"/>
          </w:tcPr>
          <w:p w14:paraId="6BA12FF5" w14:textId="77777777" w:rsidR="0080597E" w:rsidRPr="00607A1B" w:rsidRDefault="0080597E" w:rsidP="0080597E">
            <w:pPr>
              <w:spacing w:line="228" w:lineRule="auto"/>
              <w:ind w:firstLine="0"/>
              <w:jc w:val="left"/>
              <w:rPr>
                <w:iCs/>
                <w:noProof/>
                <w:szCs w:val="24"/>
              </w:rPr>
            </w:pPr>
          </w:p>
        </w:tc>
        <w:tc>
          <w:tcPr>
            <w:tcW w:w="6589" w:type="dxa"/>
            <w:vAlign w:val="center"/>
          </w:tcPr>
          <w:p w14:paraId="21B9CC15" w14:textId="560FEE05" w:rsidR="0080597E" w:rsidRPr="00B82F03" w:rsidRDefault="0080597E" w:rsidP="0080597E">
            <w:pPr>
              <w:spacing w:line="228" w:lineRule="auto"/>
              <w:ind w:firstLine="0"/>
              <w:jc w:val="left"/>
              <w:rPr>
                <w:szCs w:val="24"/>
              </w:rPr>
            </w:pPr>
            <w:r w:rsidRPr="00B82F03">
              <w:rPr>
                <w:b/>
                <w:bCs/>
                <w:szCs w:val="24"/>
              </w:rPr>
              <w:t>Объекты общественного правопорядка</w:t>
            </w:r>
          </w:p>
        </w:tc>
        <w:tc>
          <w:tcPr>
            <w:tcW w:w="843" w:type="dxa"/>
          </w:tcPr>
          <w:p w14:paraId="6FD701B1" w14:textId="77777777" w:rsidR="0080597E" w:rsidRDefault="0080597E" w:rsidP="0080597E">
            <w:pPr>
              <w:spacing w:line="228" w:lineRule="auto"/>
              <w:ind w:firstLine="0"/>
              <w:jc w:val="center"/>
              <w:rPr>
                <w:iCs/>
                <w:noProof/>
                <w:szCs w:val="24"/>
              </w:rPr>
            </w:pPr>
          </w:p>
        </w:tc>
        <w:tc>
          <w:tcPr>
            <w:tcW w:w="983" w:type="dxa"/>
          </w:tcPr>
          <w:p w14:paraId="2668C8C1" w14:textId="77777777" w:rsidR="0080597E" w:rsidRDefault="0080597E" w:rsidP="0080597E">
            <w:pPr>
              <w:spacing w:line="228" w:lineRule="auto"/>
              <w:ind w:firstLine="0"/>
              <w:jc w:val="center"/>
              <w:rPr>
                <w:iCs/>
                <w:noProof/>
                <w:szCs w:val="24"/>
              </w:rPr>
            </w:pPr>
          </w:p>
        </w:tc>
        <w:tc>
          <w:tcPr>
            <w:tcW w:w="825" w:type="dxa"/>
          </w:tcPr>
          <w:p w14:paraId="1CEA6BDB" w14:textId="77777777" w:rsidR="0080597E" w:rsidRDefault="0080597E" w:rsidP="0080597E">
            <w:pPr>
              <w:spacing w:line="228" w:lineRule="auto"/>
              <w:ind w:firstLine="0"/>
              <w:jc w:val="center"/>
              <w:rPr>
                <w:iCs/>
                <w:noProof/>
                <w:szCs w:val="24"/>
              </w:rPr>
            </w:pPr>
          </w:p>
        </w:tc>
      </w:tr>
      <w:tr w:rsidR="0080597E" w:rsidRPr="00607A1B" w14:paraId="0DEFACDD" w14:textId="77777777" w:rsidTr="00D40B04">
        <w:tc>
          <w:tcPr>
            <w:tcW w:w="563" w:type="dxa"/>
          </w:tcPr>
          <w:p w14:paraId="69685450" w14:textId="77777777" w:rsidR="0080597E" w:rsidRPr="00607A1B" w:rsidRDefault="0080597E" w:rsidP="0080597E">
            <w:pPr>
              <w:spacing w:line="228" w:lineRule="auto"/>
              <w:ind w:firstLine="0"/>
              <w:jc w:val="left"/>
              <w:rPr>
                <w:iCs/>
                <w:noProof/>
                <w:szCs w:val="24"/>
              </w:rPr>
            </w:pPr>
          </w:p>
        </w:tc>
        <w:tc>
          <w:tcPr>
            <w:tcW w:w="6589" w:type="dxa"/>
            <w:vAlign w:val="center"/>
          </w:tcPr>
          <w:p w14:paraId="62777C51" w14:textId="226E022C" w:rsidR="0080597E" w:rsidRPr="00B82F03" w:rsidRDefault="0080597E" w:rsidP="0080597E">
            <w:pPr>
              <w:spacing w:line="228" w:lineRule="auto"/>
              <w:ind w:firstLine="0"/>
              <w:jc w:val="left"/>
              <w:rPr>
                <w:szCs w:val="24"/>
              </w:rPr>
            </w:pPr>
            <w:r>
              <w:rPr>
                <w:szCs w:val="24"/>
              </w:rPr>
              <w:t>Обеспечение у</w:t>
            </w:r>
            <w:r w:rsidRPr="00B82F03">
              <w:rPr>
                <w:szCs w:val="24"/>
              </w:rPr>
              <w:t>частковы</w:t>
            </w:r>
            <w:r>
              <w:rPr>
                <w:szCs w:val="24"/>
              </w:rPr>
              <w:t>ми</w:t>
            </w:r>
            <w:r w:rsidRPr="00B82F03">
              <w:rPr>
                <w:szCs w:val="24"/>
              </w:rPr>
              <w:t xml:space="preserve"> пункты полиции</w:t>
            </w:r>
          </w:p>
        </w:tc>
        <w:tc>
          <w:tcPr>
            <w:tcW w:w="843" w:type="dxa"/>
          </w:tcPr>
          <w:p w14:paraId="1CE927EA" w14:textId="6804F940" w:rsidR="0080597E" w:rsidRDefault="0080597E" w:rsidP="0080597E">
            <w:pPr>
              <w:spacing w:line="228" w:lineRule="auto"/>
              <w:ind w:firstLine="0"/>
              <w:jc w:val="center"/>
              <w:rPr>
                <w:iCs/>
                <w:noProof/>
                <w:szCs w:val="24"/>
              </w:rPr>
            </w:pPr>
            <w:r>
              <w:rPr>
                <w:iCs/>
                <w:noProof/>
                <w:szCs w:val="24"/>
              </w:rPr>
              <w:t>-</w:t>
            </w:r>
          </w:p>
        </w:tc>
        <w:tc>
          <w:tcPr>
            <w:tcW w:w="983" w:type="dxa"/>
          </w:tcPr>
          <w:p w14:paraId="37ACF27B" w14:textId="09A3B289" w:rsidR="0080597E" w:rsidRDefault="0080597E" w:rsidP="0080597E">
            <w:pPr>
              <w:spacing w:line="228" w:lineRule="auto"/>
              <w:ind w:firstLine="0"/>
              <w:jc w:val="center"/>
              <w:rPr>
                <w:iCs/>
                <w:noProof/>
                <w:szCs w:val="24"/>
              </w:rPr>
            </w:pPr>
            <w:r>
              <w:rPr>
                <w:iCs/>
                <w:noProof/>
                <w:szCs w:val="24"/>
              </w:rPr>
              <w:t>+</w:t>
            </w:r>
          </w:p>
        </w:tc>
        <w:tc>
          <w:tcPr>
            <w:tcW w:w="825" w:type="dxa"/>
          </w:tcPr>
          <w:p w14:paraId="00DF348D" w14:textId="72E40B9A" w:rsidR="0080597E" w:rsidRDefault="0080597E" w:rsidP="0080597E">
            <w:pPr>
              <w:spacing w:line="228" w:lineRule="auto"/>
              <w:ind w:firstLine="0"/>
              <w:jc w:val="center"/>
              <w:rPr>
                <w:iCs/>
                <w:noProof/>
                <w:szCs w:val="24"/>
              </w:rPr>
            </w:pPr>
            <w:r>
              <w:rPr>
                <w:iCs/>
                <w:noProof/>
                <w:szCs w:val="24"/>
              </w:rPr>
              <w:t>+</w:t>
            </w:r>
          </w:p>
        </w:tc>
      </w:tr>
    </w:tbl>
    <w:p w14:paraId="1C72ED33" w14:textId="77777777" w:rsidR="00557F87" w:rsidRPr="00AA6525" w:rsidRDefault="00557F87" w:rsidP="00916B6C">
      <w:pPr>
        <w:pStyle w:val="aff5"/>
        <w:rPr>
          <w:lang w:val="ru-RU"/>
        </w:rPr>
      </w:pPr>
    </w:p>
    <w:p w14:paraId="6238D678" w14:textId="77777777" w:rsidR="00974099" w:rsidRPr="00722162" w:rsidRDefault="00974099" w:rsidP="00974099">
      <w:pPr>
        <w:pStyle w:val="20"/>
        <w:numPr>
          <w:ilvl w:val="1"/>
          <w:numId w:val="13"/>
        </w:numPr>
        <w:ind w:left="0" w:firstLine="0"/>
      </w:pPr>
      <w:bookmarkStart w:id="140" w:name="_Toc180409452"/>
      <w:r w:rsidRPr="00722162">
        <w:t>Правила применения расчетных показателей</w:t>
      </w:r>
      <w:bookmarkEnd w:id="137"/>
      <w:bookmarkEnd w:id="140"/>
    </w:p>
    <w:bookmarkEnd w:id="138"/>
    <w:bookmarkEnd w:id="139"/>
    <w:p w14:paraId="3988ADCF" w14:textId="394049CF" w:rsidR="00916B6C" w:rsidRPr="00722162" w:rsidRDefault="00572247" w:rsidP="00916B6C">
      <w:pPr>
        <w:pStyle w:val="aff5"/>
        <w:rPr>
          <w:lang w:val="ru-RU"/>
        </w:rPr>
      </w:pPr>
      <w:r>
        <w:rPr>
          <w:lang w:val="ru-RU"/>
        </w:rPr>
        <w:t>Р</w:t>
      </w:r>
      <w:r w:rsidRPr="00722162">
        <w:rPr>
          <w:lang w:val="ru-RU"/>
        </w:rPr>
        <w:t xml:space="preserve">асчетные показатели уровня минимальной обеспеченности объектами </w:t>
      </w:r>
      <w:r>
        <w:rPr>
          <w:lang w:val="ru-RU"/>
        </w:rPr>
        <w:t xml:space="preserve">местного значения </w:t>
      </w:r>
      <w:r w:rsidRPr="00722162">
        <w:rPr>
          <w:lang w:val="ru-RU"/>
        </w:rPr>
        <w:t>и уровня максимальной территориальной доступности таких объектов</w:t>
      </w:r>
      <w:r>
        <w:rPr>
          <w:lang w:val="ru-RU"/>
        </w:rPr>
        <w:t xml:space="preserve"> применяются в</w:t>
      </w:r>
      <w:r w:rsidR="00916B6C" w:rsidRPr="00722162">
        <w:rPr>
          <w:lang w:val="ru-RU"/>
        </w:rPr>
        <w:t xml:space="preserve"> процессе подготовки </w:t>
      </w:r>
      <w:r w:rsidR="00372131">
        <w:rPr>
          <w:lang w:val="ru-RU"/>
        </w:rPr>
        <w:t xml:space="preserve">документов территориального планирования (ДТП) - </w:t>
      </w:r>
      <w:r w:rsidR="00916B6C" w:rsidRPr="00722162">
        <w:rPr>
          <w:lang w:val="ru-RU"/>
        </w:rPr>
        <w:t>генеральн</w:t>
      </w:r>
      <w:r w:rsidR="00916B6C">
        <w:rPr>
          <w:lang w:val="ru-RU"/>
        </w:rPr>
        <w:t>ого плана</w:t>
      </w:r>
      <w:r w:rsidR="002920B2">
        <w:rPr>
          <w:lang w:val="ru-RU"/>
        </w:rPr>
        <w:t xml:space="preserve"> </w:t>
      </w:r>
      <w:r w:rsidR="00310CAC">
        <w:rPr>
          <w:lang w:val="ru-RU"/>
        </w:rPr>
        <w:t xml:space="preserve">муниципального образования </w:t>
      </w:r>
      <w:r w:rsidR="00E03A0A">
        <w:rPr>
          <w:lang w:val="ru-RU"/>
        </w:rPr>
        <w:t>город Мценск</w:t>
      </w:r>
      <w:r>
        <w:rPr>
          <w:lang w:val="ru-RU"/>
        </w:rPr>
        <w:t xml:space="preserve">, </w:t>
      </w:r>
      <w:r w:rsidRPr="006C0A36">
        <w:rPr>
          <w:lang w:val="ru-RU"/>
        </w:rPr>
        <w:t>документации по планировке территории в границах муниципального образования город Мценск</w:t>
      </w:r>
      <w:r w:rsidR="00372131">
        <w:rPr>
          <w:lang w:val="ru-RU"/>
        </w:rPr>
        <w:t xml:space="preserve"> (ДППТ), </w:t>
      </w:r>
      <w:r w:rsidR="00372131" w:rsidRPr="006C0A36">
        <w:rPr>
          <w:lang w:val="ru-RU"/>
        </w:rPr>
        <w:t>Правил</w:t>
      </w:r>
      <w:r>
        <w:rPr>
          <w:lang w:val="ru-RU"/>
        </w:rPr>
        <w:t xml:space="preserve"> землепользования и застройки</w:t>
      </w:r>
      <w:r w:rsidR="00372131">
        <w:rPr>
          <w:lang w:val="ru-RU"/>
        </w:rPr>
        <w:t xml:space="preserve"> города Мценска (ППЗ).</w:t>
      </w:r>
      <w:r w:rsidR="00916B6C" w:rsidRPr="00722162">
        <w:rPr>
          <w:lang w:val="ru-RU"/>
        </w:rPr>
        <w:t xml:space="preserve"> </w:t>
      </w:r>
    </w:p>
    <w:p w14:paraId="228BDB8B" w14:textId="77777777" w:rsidR="00916B6C" w:rsidRPr="00722162" w:rsidRDefault="00916B6C" w:rsidP="00916B6C">
      <w:pPr>
        <w:pStyle w:val="aff5"/>
        <w:rPr>
          <w:lang w:val="ru-RU"/>
        </w:rPr>
      </w:pPr>
      <w:r w:rsidRPr="00722162">
        <w:rPr>
          <w:lang w:val="ru-RU"/>
        </w:rPr>
        <w:t xml:space="preserve">При планировании размещения в границах территории проекта планировки различных объектов следует оценивать обеспеченности рассматриваемой территории объектами соответствующего вида, которые расположены (или могут быть расположены) не только в границах данной территории, но также и вне ее границ в пределах максимальной территориальной доступности, установленной для соответствующих объектов. </w:t>
      </w:r>
    </w:p>
    <w:p w14:paraId="6A721C24" w14:textId="3D96375B" w:rsidR="00916B6C" w:rsidRPr="00722162" w:rsidRDefault="00916B6C" w:rsidP="00916B6C">
      <w:pPr>
        <w:pStyle w:val="aff5"/>
        <w:rPr>
          <w:lang w:val="ru-RU"/>
        </w:rPr>
      </w:pPr>
      <w:r w:rsidRPr="00722162">
        <w:rPr>
          <w:lang w:val="ru-RU"/>
        </w:rPr>
        <w:t>Расчетные показатели минимально допустимого уровня обеспеченности объектам</w:t>
      </w:r>
      <w:r w:rsidR="002920B2">
        <w:rPr>
          <w:lang w:val="ru-RU"/>
        </w:rPr>
        <w:t xml:space="preserve"> </w:t>
      </w:r>
      <w:r w:rsidR="00257D7A">
        <w:rPr>
          <w:lang w:val="ru-RU"/>
        </w:rPr>
        <w:t>местного значения</w:t>
      </w:r>
      <w:r w:rsidRPr="00722162">
        <w:rPr>
          <w:lang w:val="ru-RU"/>
        </w:rPr>
        <w:t xml:space="preserve">, а также максимально допустимого уровня территориальной доступности таких объектов, установленные в настоящих МНГП, применяются при определении местоположения планируемых к размещению объектов </w:t>
      </w:r>
      <w:r>
        <w:rPr>
          <w:lang w:val="ru-RU"/>
        </w:rPr>
        <w:t xml:space="preserve">местного </w:t>
      </w:r>
      <w:r w:rsidRPr="00722162">
        <w:rPr>
          <w:lang w:val="ru-RU"/>
        </w:rPr>
        <w:t>в генеральн</w:t>
      </w:r>
      <w:r>
        <w:rPr>
          <w:lang w:val="ru-RU"/>
        </w:rPr>
        <w:t xml:space="preserve">ом плане </w:t>
      </w:r>
      <w:r w:rsidR="00310CAC">
        <w:rPr>
          <w:lang w:val="ru-RU"/>
        </w:rPr>
        <w:t xml:space="preserve">муниципального образования </w:t>
      </w:r>
      <w:r w:rsidR="00B268E2">
        <w:rPr>
          <w:lang w:val="ru-RU"/>
        </w:rPr>
        <w:t xml:space="preserve">город </w:t>
      </w:r>
      <w:r w:rsidR="00815D85">
        <w:rPr>
          <w:lang w:val="ru-RU"/>
        </w:rPr>
        <w:t xml:space="preserve">Мценск </w:t>
      </w:r>
      <w:r w:rsidRPr="00722162">
        <w:rPr>
          <w:lang w:val="ru-RU"/>
        </w:rPr>
        <w:t xml:space="preserve">(в том числе, при определении функциональных зон, в границах которых планируется размещение указанных объектов), а также при определении зон планируемого размещения объектов </w:t>
      </w:r>
      <w:r w:rsidR="00257D7A">
        <w:rPr>
          <w:lang w:val="ru-RU"/>
        </w:rPr>
        <w:t>местного значения</w:t>
      </w:r>
      <w:r w:rsidRPr="00722162">
        <w:rPr>
          <w:lang w:val="ru-RU"/>
        </w:rPr>
        <w:t xml:space="preserve">. </w:t>
      </w:r>
    </w:p>
    <w:p w14:paraId="36AE7735" w14:textId="07731F20" w:rsidR="00916B6C" w:rsidRPr="00722162" w:rsidRDefault="00916B6C" w:rsidP="00916B6C">
      <w:pPr>
        <w:pStyle w:val="aff5"/>
        <w:rPr>
          <w:lang w:val="ru-RU"/>
        </w:rPr>
      </w:pPr>
      <w:r w:rsidRPr="00722162">
        <w:rPr>
          <w:lang w:val="ru-RU"/>
        </w:rPr>
        <w:t xml:space="preserve">При определении местоположения планируемых к размещению объектов </w:t>
      </w:r>
      <w:r w:rsidR="00257D7A">
        <w:rPr>
          <w:lang w:val="ru-RU"/>
        </w:rPr>
        <w:t xml:space="preserve">местного значения </w:t>
      </w:r>
      <w:r w:rsidRPr="00722162">
        <w:rPr>
          <w:lang w:val="ru-RU"/>
        </w:rPr>
        <w:t xml:space="preserve">в целях подготовки </w:t>
      </w:r>
      <w:r>
        <w:rPr>
          <w:lang w:val="ru-RU"/>
        </w:rPr>
        <w:t xml:space="preserve">генерального плана </w:t>
      </w:r>
      <w:r w:rsidR="00310CAC">
        <w:rPr>
          <w:lang w:val="ru-RU"/>
        </w:rPr>
        <w:t xml:space="preserve">муниципального образования </w:t>
      </w:r>
      <w:r w:rsidR="00B268E2">
        <w:rPr>
          <w:lang w:val="ru-RU"/>
        </w:rPr>
        <w:t xml:space="preserve">город </w:t>
      </w:r>
      <w:r w:rsidR="00815D85">
        <w:rPr>
          <w:lang w:val="ru-RU"/>
        </w:rPr>
        <w:t>Мценск</w:t>
      </w:r>
      <w:r w:rsidRPr="00722162">
        <w:rPr>
          <w:lang w:val="ru-RU"/>
        </w:rPr>
        <w:t xml:space="preserve">, документации по планировке территории следует учитывать наличие на территории в границах подготавливаемого проекта подобных объектов, их параметры (площадь, емкость, вместимость, уровень территориальной доступности). </w:t>
      </w:r>
    </w:p>
    <w:p w14:paraId="5E1FF5D5" w14:textId="7EC64091" w:rsidR="00D91A01" w:rsidRDefault="00310CAC" w:rsidP="00D91A01">
      <w:r>
        <w:t xml:space="preserve">МНГП </w:t>
      </w:r>
      <w:r w:rsidR="00D91A01">
        <w:t xml:space="preserve">имеют приоритет перед РНГП </w:t>
      </w:r>
      <w:r w:rsidR="00815D85">
        <w:t>Орловской</w:t>
      </w:r>
      <w:r w:rsidR="005724D5">
        <w:t xml:space="preserve"> области</w:t>
      </w:r>
      <w:r w:rsidR="00D91A01">
        <w:t xml:space="preserve"> в случае, если расчетные показатели</w:t>
      </w:r>
      <w:r w:rsidR="002920B2">
        <w:t xml:space="preserve"> </w:t>
      </w:r>
      <w:r w:rsidR="00D91A01" w:rsidRPr="009B35EA">
        <w:t xml:space="preserve">минимально допустимого уровня обеспеченности объектами </w:t>
      </w:r>
      <w:r w:rsidR="00257D7A">
        <w:t xml:space="preserve">местного значения </w:t>
      </w:r>
      <w:r w:rsidR="00D91A01" w:rsidRPr="009B35EA">
        <w:t xml:space="preserve">населения </w:t>
      </w:r>
      <w:r w:rsidR="00815D85">
        <w:t>города</w:t>
      </w:r>
      <w:r w:rsidR="00D91A01" w:rsidRPr="009B35EA">
        <w:t xml:space="preserve">, установленные </w:t>
      </w:r>
      <w:r>
        <w:t xml:space="preserve">МНГП </w:t>
      </w:r>
      <w:r w:rsidR="00D91A01">
        <w:t xml:space="preserve">выше соответствующих </w:t>
      </w:r>
      <w:r w:rsidR="00D91A01" w:rsidRPr="009B35EA">
        <w:t xml:space="preserve">предельных значений расчетных показателей, установленных </w:t>
      </w:r>
      <w:r w:rsidR="00D91A01">
        <w:t xml:space="preserve">РНГП </w:t>
      </w:r>
      <w:r w:rsidR="00815D85">
        <w:t>Орловской</w:t>
      </w:r>
      <w:r w:rsidR="005724D5">
        <w:t xml:space="preserve"> области</w:t>
      </w:r>
      <w:r w:rsidR="00D91A01" w:rsidRPr="009B35EA">
        <w:t>.</w:t>
      </w:r>
      <w:r w:rsidR="002920B2">
        <w:t xml:space="preserve"> </w:t>
      </w:r>
      <w:r w:rsidR="00D91A01">
        <w:t>В случае</w:t>
      </w:r>
      <w:r w:rsidR="000B17AA">
        <w:t>,</w:t>
      </w:r>
      <w:r w:rsidR="00D91A01">
        <w:t xml:space="preserve"> если расчетные </w:t>
      </w:r>
      <w:r w:rsidR="00D91A01">
        <w:lastRenderedPageBreak/>
        <w:t xml:space="preserve">показатели </w:t>
      </w:r>
      <w:r w:rsidR="00D91A01" w:rsidRPr="009B35EA">
        <w:t xml:space="preserve">минимально допустимого уровня обеспеченности объектами </w:t>
      </w:r>
      <w:r w:rsidR="00257D7A">
        <w:t xml:space="preserve">местного значения </w:t>
      </w:r>
      <w:r w:rsidR="00D91A01" w:rsidRPr="009B35EA">
        <w:t xml:space="preserve">населения </w:t>
      </w:r>
      <w:r w:rsidR="00815D85">
        <w:t>города</w:t>
      </w:r>
      <w:r w:rsidR="00D91A01" w:rsidRPr="009B35EA">
        <w:t xml:space="preserve">, установленные </w:t>
      </w:r>
      <w:r>
        <w:t>МНГП</w:t>
      </w:r>
      <w:r w:rsidR="00D91A01">
        <w:t xml:space="preserve">, окажутся ниже уровня соответствующих </w:t>
      </w:r>
      <w:r w:rsidR="00D91A01" w:rsidRPr="009B35EA">
        <w:t xml:space="preserve">предельных значений расчетных показателей, установленных </w:t>
      </w:r>
      <w:r w:rsidR="00D91A01">
        <w:t xml:space="preserve">РНГП </w:t>
      </w:r>
      <w:r w:rsidR="00815D85">
        <w:t xml:space="preserve">Орловской </w:t>
      </w:r>
      <w:r w:rsidR="005724D5">
        <w:t>области</w:t>
      </w:r>
      <w:r w:rsidR="00D91A01">
        <w:t xml:space="preserve">, то применяются предельные расчетные показатели РНГП </w:t>
      </w:r>
      <w:r w:rsidR="00815D85">
        <w:t>Орловской</w:t>
      </w:r>
      <w:r w:rsidR="005724D5">
        <w:t xml:space="preserve"> области</w:t>
      </w:r>
      <w:r w:rsidR="00D91A01">
        <w:t>.</w:t>
      </w:r>
    </w:p>
    <w:p w14:paraId="0B26D475" w14:textId="73AA9B40" w:rsidR="00D91A01" w:rsidRDefault="00310CAC" w:rsidP="00D91A01">
      <w:r>
        <w:t xml:space="preserve">МНГП </w:t>
      </w:r>
      <w:r w:rsidR="00D91A01">
        <w:t xml:space="preserve">имеют приоритет перед РНГП </w:t>
      </w:r>
      <w:r w:rsidR="00815D85">
        <w:t xml:space="preserve">Орловской </w:t>
      </w:r>
      <w:r w:rsidR="005724D5">
        <w:t>области</w:t>
      </w:r>
      <w:r w:rsidR="00D91A01">
        <w:t xml:space="preserve"> в случае, если расчетные показатели</w:t>
      </w:r>
      <w:r w:rsidR="002920B2">
        <w:t xml:space="preserve"> </w:t>
      </w:r>
      <w:r w:rsidR="00D91A01" w:rsidRPr="009B35EA">
        <w:t xml:space="preserve">максимально допустимого уровня территориальной доступности объектов </w:t>
      </w:r>
      <w:r w:rsidR="00257D7A">
        <w:t xml:space="preserve">местного значения </w:t>
      </w:r>
      <w:r w:rsidR="00D91A01" w:rsidRPr="009B35EA">
        <w:t xml:space="preserve">для населения </w:t>
      </w:r>
      <w:r w:rsidR="00815D85">
        <w:t>города</w:t>
      </w:r>
      <w:r w:rsidR="00D91A01" w:rsidRPr="009B35EA">
        <w:t xml:space="preserve">, установленные </w:t>
      </w:r>
      <w:r>
        <w:t xml:space="preserve">МНГП </w:t>
      </w:r>
      <w:r w:rsidR="00D91A01">
        <w:t xml:space="preserve">ниже соответствующих </w:t>
      </w:r>
      <w:r w:rsidR="00D91A01" w:rsidRPr="009B35EA">
        <w:t xml:space="preserve">предельных значений расчетных показателей, установленных </w:t>
      </w:r>
      <w:r w:rsidR="00D91A01">
        <w:t xml:space="preserve">РНГП </w:t>
      </w:r>
      <w:r w:rsidR="00815D85">
        <w:t>Орловской</w:t>
      </w:r>
      <w:r w:rsidR="005724D5">
        <w:t xml:space="preserve"> области</w:t>
      </w:r>
      <w:r w:rsidR="00D91A01" w:rsidRPr="009B35EA">
        <w:t>.</w:t>
      </w:r>
      <w:r w:rsidR="002920B2">
        <w:t xml:space="preserve"> </w:t>
      </w:r>
      <w:r w:rsidR="00D91A01">
        <w:t>В случае</w:t>
      </w:r>
      <w:r w:rsidR="000B17AA">
        <w:t>,</w:t>
      </w:r>
      <w:r w:rsidR="00D91A01">
        <w:t xml:space="preserve"> если расчетные показатели </w:t>
      </w:r>
      <w:r w:rsidR="00D91A01" w:rsidRPr="009B35EA">
        <w:t xml:space="preserve">максимально допустимого уровня территориальной доступности объектов </w:t>
      </w:r>
      <w:r w:rsidR="00257D7A">
        <w:t xml:space="preserve">местного значения </w:t>
      </w:r>
      <w:r w:rsidR="00D91A01" w:rsidRPr="009B35EA">
        <w:t xml:space="preserve">для населения </w:t>
      </w:r>
      <w:r w:rsidR="00815D85">
        <w:t>города</w:t>
      </w:r>
      <w:r w:rsidR="00D91A01" w:rsidRPr="009B35EA">
        <w:t xml:space="preserve">, установленные </w:t>
      </w:r>
      <w:r>
        <w:t>МНГП</w:t>
      </w:r>
      <w:r w:rsidR="00D91A01">
        <w:t xml:space="preserve">, окажутся выше уровня соответствующих </w:t>
      </w:r>
      <w:r w:rsidR="00D91A01" w:rsidRPr="009B35EA">
        <w:t xml:space="preserve">предельных значений расчетных показателей, установленных </w:t>
      </w:r>
      <w:r w:rsidR="00D91A01">
        <w:t xml:space="preserve">РНГП </w:t>
      </w:r>
      <w:r w:rsidR="00815D85">
        <w:t>Орловской</w:t>
      </w:r>
      <w:r w:rsidR="005724D5">
        <w:t xml:space="preserve"> области</w:t>
      </w:r>
      <w:r w:rsidR="00D91A01">
        <w:t xml:space="preserve">, то применяются предельные расчетные показатели РНГП </w:t>
      </w:r>
      <w:r w:rsidR="00815D85">
        <w:t>Орловской</w:t>
      </w:r>
      <w:r w:rsidR="005724D5">
        <w:t xml:space="preserve"> области</w:t>
      </w:r>
      <w:r w:rsidR="00D91A01">
        <w:t>.</w:t>
      </w:r>
    </w:p>
    <w:p w14:paraId="6BB14B71" w14:textId="453C3F0A" w:rsidR="0058535B" w:rsidRPr="00BA76C4" w:rsidRDefault="0058535B" w:rsidP="0058535B">
      <w:pPr>
        <w:pStyle w:val="aff5"/>
        <w:rPr>
          <w:lang w:val="ru-RU"/>
        </w:rPr>
      </w:pPr>
      <w:r w:rsidRPr="00BA76C4">
        <w:rPr>
          <w:lang w:val="ru-RU"/>
        </w:rPr>
        <w:t xml:space="preserve">При отмене и (или) изменении действующих нормативных документов Российской Федерации и (или) </w:t>
      </w:r>
      <w:r w:rsidR="00815D85">
        <w:rPr>
          <w:lang w:val="ru-RU"/>
        </w:rPr>
        <w:t>Орловской</w:t>
      </w:r>
      <w:r w:rsidR="005724D5">
        <w:rPr>
          <w:lang w:val="ru-RU"/>
        </w:rPr>
        <w:t xml:space="preserve"> области</w:t>
      </w:r>
      <w:r w:rsidRPr="00BA76C4">
        <w:rPr>
          <w:lang w:val="ru-RU"/>
        </w:rPr>
        <w:t>, в том числе тех, требования которых были учтены при подготовке настоящих МНГП и на которые дается ссылка в настоящих МНГП, следует руководствоваться нормами, вводимыми взамен отмененных.</w:t>
      </w:r>
    </w:p>
    <w:bookmarkEnd w:id="2"/>
    <w:bookmarkEnd w:id="3"/>
    <w:bookmarkEnd w:id="56"/>
    <w:bookmarkEnd w:id="57"/>
    <w:bookmarkEnd w:id="58"/>
    <w:bookmarkEnd w:id="59"/>
    <w:bookmarkEnd w:id="60"/>
    <w:p w14:paraId="0BA81E12" w14:textId="77777777" w:rsidR="009518D5" w:rsidRDefault="009518D5" w:rsidP="00FA7643"/>
    <w:sectPr w:rsidR="009518D5" w:rsidSect="009671C5">
      <w:pgSz w:w="11906" w:h="16838"/>
      <w:pgMar w:top="992" w:right="1134" w:bottom="1134" w:left="1134" w:header="709" w:footer="709" w:gutter="0"/>
      <w:pgNumType w:start="3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EF7B56" w14:textId="77777777" w:rsidR="00E423D4" w:rsidRDefault="00E423D4" w:rsidP="004E778C">
      <w:r>
        <w:separator/>
      </w:r>
    </w:p>
  </w:endnote>
  <w:endnote w:type="continuationSeparator" w:id="0">
    <w:p w14:paraId="5116BC48" w14:textId="77777777" w:rsidR="00E423D4" w:rsidRDefault="00E423D4" w:rsidP="004E77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StarSymbol">
    <w:altName w:val="MS Mincho"/>
    <w:charset w:val="80"/>
    <w:family w:val="auto"/>
    <w:pitch w:val="default"/>
  </w:font>
  <w:font w:name="OpenSymbol">
    <w:charset w:val="00"/>
    <w:family w:val="auto"/>
    <w:pitch w:val="variable"/>
    <w:sig w:usb0="00000003"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Constantia">
    <w:panose1 w:val="02030602050306030303"/>
    <w:charset w:val="CC"/>
    <w:family w:val="roman"/>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171267"/>
      <w:docPartObj>
        <w:docPartGallery w:val="Page Numbers (Bottom of Page)"/>
        <w:docPartUnique/>
      </w:docPartObj>
    </w:sdtPr>
    <w:sdtEndPr>
      <w:rPr>
        <w:b/>
      </w:rPr>
    </w:sdtEndPr>
    <w:sdtContent>
      <w:p w14:paraId="767A5AC4" w14:textId="2EE76B43" w:rsidR="00BB7757" w:rsidRDefault="00BB7757" w:rsidP="008D0F22">
        <w:pPr>
          <w:pStyle w:val="af9"/>
          <w:ind w:firstLine="0"/>
          <w:jc w:val="right"/>
        </w:pPr>
        <w:r>
          <w:t>________________________________________________________________________________________________</w:t>
        </w:r>
      </w:p>
      <w:p w14:paraId="4EF910CE" w14:textId="72A494A5" w:rsidR="00BB7757" w:rsidRPr="008D0F22" w:rsidRDefault="00E423D4" w:rsidP="008D0F22">
        <w:pPr>
          <w:pStyle w:val="af9"/>
          <w:tabs>
            <w:tab w:val="clear" w:pos="9355"/>
            <w:tab w:val="right" w:pos="9638"/>
          </w:tabs>
          <w:ind w:firstLine="0"/>
          <w:rPr>
            <w:b/>
          </w:rPr>
        </w:pPr>
        <w:sdt>
          <w:sdtPr>
            <w:id w:val="1203894687"/>
            <w:docPartObj>
              <w:docPartGallery w:val="Page Numbers (Bottom of Page)"/>
              <w:docPartUnique/>
            </w:docPartObj>
          </w:sdtPr>
          <w:sdtEndPr/>
          <w:sdtContent>
            <w:r w:rsidR="00BB7757">
              <w:tab/>
            </w:r>
            <w:r w:rsidR="00BB7757">
              <w:tab/>
            </w:r>
          </w:sdtContent>
        </w:sdt>
        <w:r w:rsidR="00BB7757">
          <w:tab/>
        </w:r>
        <w:r w:rsidR="00BB7757">
          <w:tab/>
        </w:r>
        <w:r w:rsidR="00BB7757" w:rsidRPr="008D0F22">
          <w:rPr>
            <w:b/>
          </w:rPr>
          <w:fldChar w:fldCharType="begin"/>
        </w:r>
        <w:r w:rsidR="00BB7757" w:rsidRPr="008D0F22">
          <w:rPr>
            <w:b/>
          </w:rPr>
          <w:instrText xml:space="preserve"> PAGE   \* MERGEFORMAT </w:instrText>
        </w:r>
        <w:r w:rsidR="00BB7757" w:rsidRPr="008D0F22">
          <w:rPr>
            <w:b/>
          </w:rPr>
          <w:fldChar w:fldCharType="separate"/>
        </w:r>
        <w:r w:rsidR="00BB7757">
          <w:rPr>
            <w:b/>
            <w:noProof/>
          </w:rPr>
          <w:t>3</w:t>
        </w:r>
        <w:r w:rsidR="00BB7757" w:rsidRPr="008D0F22">
          <w:rPr>
            <w:b/>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F111EE" w14:textId="77777777" w:rsidR="00E423D4" w:rsidRDefault="00E423D4" w:rsidP="004E778C">
      <w:r>
        <w:separator/>
      </w:r>
    </w:p>
  </w:footnote>
  <w:footnote w:type="continuationSeparator" w:id="0">
    <w:p w14:paraId="1F17FDA7" w14:textId="77777777" w:rsidR="00E423D4" w:rsidRDefault="00E423D4" w:rsidP="004E77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C7023A" w14:textId="5A11FAF3" w:rsidR="00BB7757" w:rsidRDefault="00BB7757" w:rsidP="008D0F22">
    <w:pPr>
      <w:pStyle w:val="af7"/>
      <w:pBdr>
        <w:bottom w:val="inset" w:sz="6" w:space="1" w:color="auto"/>
      </w:pBdr>
      <w:spacing w:line="360" w:lineRule="auto"/>
      <w:ind w:firstLine="0"/>
      <w:jc w:val="center"/>
      <w:rPr>
        <w:rFonts w:cs="Times New Roman"/>
        <w:sz w:val="20"/>
        <w:szCs w:val="20"/>
      </w:rPr>
    </w:pPr>
    <w:r>
      <w:rPr>
        <w:rFonts w:cs="Times New Roman"/>
        <w:sz w:val="20"/>
        <w:szCs w:val="20"/>
      </w:rPr>
      <w:t>Местные нормативы градостроительного проектирования городского округа</w:t>
    </w:r>
  </w:p>
  <w:p w14:paraId="27AD1209" w14:textId="30F8B0D8" w:rsidR="00BB7757" w:rsidRDefault="00BB7757" w:rsidP="008D0F22">
    <w:pPr>
      <w:pStyle w:val="af7"/>
      <w:pBdr>
        <w:bottom w:val="inset" w:sz="6" w:space="1" w:color="auto"/>
      </w:pBdr>
      <w:spacing w:line="360" w:lineRule="auto"/>
      <w:ind w:firstLine="0"/>
      <w:jc w:val="center"/>
      <w:rPr>
        <w:rFonts w:cs="Times New Roman"/>
        <w:sz w:val="20"/>
        <w:szCs w:val="20"/>
      </w:rPr>
    </w:pPr>
    <w:r>
      <w:rPr>
        <w:rFonts w:cs="Times New Roman"/>
        <w:sz w:val="20"/>
        <w:szCs w:val="20"/>
      </w:rPr>
      <w:t>город Мценск Орловской области</w:t>
    </w:r>
  </w:p>
  <w:p w14:paraId="3599A822" w14:textId="77777777" w:rsidR="00BB7757" w:rsidRPr="00EF0CAE" w:rsidRDefault="00BB7757" w:rsidP="00EF0CAE">
    <w:pPr>
      <w:pStyle w:val="af7"/>
      <w:rPr>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0" w:firstLine="0"/>
      </w:pPr>
      <w:rPr>
        <w:rFonts w:ascii="Symbol" w:hAnsi="Symbol" w:cs="StarSymbol"/>
        <w:sz w:val="18"/>
        <w:szCs w:val="1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cs="StarSymbol"/>
        <w:sz w:val="18"/>
        <w:szCs w:val="18"/>
      </w:rPr>
    </w:lvl>
  </w:abstractNum>
  <w:abstractNum w:abstractNumId="3"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cs="OpenSymbol"/>
      </w:rPr>
    </w:lvl>
  </w:abstractNum>
  <w:abstractNum w:abstractNumId="4" w15:restartNumberingAfterBreak="0">
    <w:nsid w:val="00000006"/>
    <w:multiLevelType w:val="singleLevel"/>
    <w:tmpl w:val="00000006"/>
    <w:name w:val="WW8Num6"/>
    <w:lvl w:ilvl="0">
      <w:start w:val="1"/>
      <w:numFmt w:val="decimal"/>
      <w:lvlText w:val="%1."/>
      <w:lvlJc w:val="left"/>
      <w:pPr>
        <w:tabs>
          <w:tab w:val="num" w:pos="0"/>
        </w:tabs>
        <w:ind w:left="720" w:hanging="360"/>
      </w:pPr>
    </w:lvl>
  </w:abstractNum>
  <w:abstractNum w:abstractNumId="5" w15:restartNumberingAfterBreak="0">
    <w:nsid w:val="00000013"/>
    <w:multiLevelType w:val="multilevel"/>
    <w:tmpl w:val="00000013"/>
    <w:name w:val="WW8Num34"/>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1114"/>
        </w:tabs>
        <w:ind w:left="1114" w:hanging="360"/>
      </w:pPr>
      <w:rPr>
        <w:rFonts w:ascii="Symbol" w:hAnsi="Symbol" w:cs="StarSymbol"/>
        <w:sz w:val="18"/>
        <w:szCs w:val="18"/>
      </w:rPr>
    </w:lvl>
    <w:lvl w:ilvl="2">
      <w:start w:val="1"/>
      <w:numFmt w:val="bullet"/>
      <w:lvlText w:val=""/>
      <w:lvlJc w:val="left"/>
      <w:pPr>
        <w:tabs>
          <w:tab w:val="num" w:pos="1868"/>
        </w:tabs>
        <w:ind w:left="1868" w:hanging="360"/>
      </w:pPr>
      <w:rPr>
        <w:rFonts w:ascii="Symbol" w:hAnsi="Symbol" w:cs="StarSymbol"/>
        <w:sz w:val="18"/>
        <w:szCs w:val="18"/>
      </w:rPr>
    </w:lvl>
    <w:lvl w:ilvl="3">
      <w:start w:val="1"/>
      <w:numFmt w:val="bullet"/>
      <w:lvlText w:val=""/>
      <w:lvlJc w:val="left"/>
      <w:pPr>
        <w:tabs>
          <w:tab w:val="num" w:pos="2622"/>
        </w:tabs>
        <w:ind w:left="2622" w:hanging="360"/>
      </w:pPr>
      <w:rPr>
        <w:rFonts w:ascii="Symbol" w:hAnsi="Symbol" w:cs="StarSymbol"/>
        <w:sz w:val="18"/>
        <w:szCs w:val="18"/>
      </w:rPr>
    </w:lvl>
    <w:lvl w:ilvl="4">
      <w:start w:val="1"/>
      <w:numFmt w:val="bullet"/>
      <w:lvlText w:val=""/>
      <w:lvlJc w:val="left"/>
      <w:pPr>
        <w:tabs>
          <w:tab w:val="num" w:pos="3376"/>
        </w:tabs>
        <w:ind w:left="3376" w:hanging="360"/>
      </w:pPr>
      <w:rPr>
        <w:rFonts w:ascii="Symbol" w:hAnsi="Symbol" w:cs="StarSymbol"/>
        <w:sz w:val="18"/>
        <w:szCs w:val="18"/>
      </w:rPr>
    </w:lvl>
    <w:lvl w:ilvl="5">
      <w:start w:val="1"/>
      <w:numFmt w:val="bullet"/>
      <w:lvlText w:val=""/>
      <w:lvlJc w:val="left"/>
      <w:pPr>
        <w:tabs>
          <w:tab w:val="num" w:pos="4130"/>
        </w:tabs>
        <w:ind w:left="4130" w:hanging="360"/>
      </w:pPr>
      <w:rPr>
        <w:rFonts w:ascii="Symbol" w:hAnsi="Symbol" w:cs="StarSymbol"/>
        <w:sz w:val="18"/>
        <w:szCs w:val="18"/>
      </w:rPr>
    </w:lvl>
    <w:lvl w:ilvl="6">
      <w:start w:val="1"/>
      <w:numFmt w:val="bullet"/>
      <w:lvlText w:val=""/>
      <w:lvlJc w:val="left"/>
      <w:pPr>
        <w:tabs>
          <w:tab w:val="num" w:pos="4884"/>
        </w:tabs>
        <w:ind w:left="4884" w:hanging="360"/>
      </w:pPr>
      <w:rPr>
        <w:rFonts w:ascii="Symbol" w:hAnsi="Symbol" w:cs="StarSymbol"/>
        <w:sz w:val="18"/>
        <w:szCs w:val="18"/>
      </w:rPr>
    </w:lvl>
    <w:lvl w:ilvl="7">
      <w:start w:val="1"/>
      <w:numFmt w:val="bullet"/>
      <w:lvlText w:val=""/>
      <w:lvlJc w:val="left"/>
      <w:pPr>
        <w:tabs>
          <w:tab w:val="num" w:pos="5638"/>
        </w:tabs>
        <w:ind w:left="5638" w:hanging="360"/>
      </w:pPr>
      <w:rPr>
        <w:rFonts w:ascii="Symbol" w:hAnsi="Symbol" w:cs="StarSymbol"/>
        <w:sz w:val="18"/>
        <w:szCs w:val="18"/>
      </w:rPr>
    </w:lvl>
    <w:lvl w:ilvl="8">
      <w:start w:val="1"/>
      <w:numFmt w:val="bullet"/>
      <w:lvlText w:val=""/>
      <w:lvlJc w:val="left"/>
      <w:pPr>
        <w:tabs>
          <w:tab w:val="num" w:pos="6392"/>
        </w:tabs>
        <w:ind w:left="6392" w:hanging="360"/>
      </w:pPr>
      <w:rPr>
        <w:rFonts w:ascii="Symbol" w:hAnsi="Symbol" w:cs="StarSymbol"/>
        <w:sz w:val="18"/>
        <w:szCs w:val="18"/>
      </w:rPr>
    </w:lvl>
  </w:abstractNum>
  <w:abstractNum w:abstractNumId="6" w15:restartNumberingAfterBreak="0">
    <w:nsid w:val="000A326C"/>
    <w:multiLevelType w:val="multilevel"/>
    <w:tmpl w:val="FA645958"/>
    <w:lvl w:ilvl="0">
      <w:start w:val="1"/>
      <w:numFmt w:val="decimal"/>
      <w:pStyle w:val="a"/>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7" w15:restartNumberingAfterBreak="0">
    <w:nsid w:val="07A860A6"/>
    <w:multiLevelType w:val="multilevel"/>
    <w:tmpl w:val="1966B1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91179FB"/>
    <w:multiLevelType w:val="hybridMultilevel"/>
    <w:tmpl w:val="B09A8C2E"/>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AC60FAC"/>
    <w:multiLevelType w:val="hybridMultilevel"/>
    <w:tmpl w:val="F7365F14"/>
    <w:lvl w:ilvl="0" w:tplc="FFFFFFFF">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1" w15:restartNumberingAfterBreak="0">
    <w:nsid w:val="194E07F8"/>
    <w:multiLevelType w:val="hybridMultilevel"/>
    <w:tmpl w:val="B96ACA6A"/>
    <w:lvl w:ilvl="0" w:tplc="C6AA21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D2719EF"/>
    <w:multiLevelType w:val="hybridMultilevel"/>
    <w:tmpl w:val="4C582B60"/>
    <w:lvl w:ilvl="0" w:tplc="C6AA217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41278A2"/>
    <w:multiLevelType w:val="hybridMultilevel"/>
    <w:tmpl w:val="5C743CCE"/>
    <w:lvl w:ilvl="0" w:tplc="C6AA21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C557F61"/>
    <w:multiLevelType w:val="hybridMultilevel"/>
    <w:tmpl w:val="6764E6CE"/>
    <w:lvl w:ilvl="0" w:tplc="5E8481CE">
      <w:start w:val="1"/>
      <w:numFmt w:val="decimal"/>
      <w:pStyle w:val="a1"/>
      <w:lvlText w:val="%1"/>
      <w:lvlJc w:val="left"/>
      <w:pPr>
        <w:tabs>
          <w:tab w:val="num" w:pos="340"/>
        </w:tabs>
        <w:ind w:left="0" w:firstLine="57"/>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5" w15:restartNumberingAfterBreak="0">
    <w:nsid w:val="2D68391A"/>
    <w:multiLevelType w:val="hybridMultilevel"/>
    <w:tmpl w:val="A308DB20"/>
    <w:lvl w:ilvl="0" w:tplc="07386510">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5D028EF"/>
    <w:multiLevelType w:val="multilevel"/>
    <w:tmpl w:val="FBFA2D1E"/>
    <w:lvl w:ilvl="0">
      <w:start w:val="1"/>
      <w:numFmt w:val="decimal"/>
      <w:pStyle w:val="000"/>
      <w:lvlText w:val="%1."/>
      <w:lvlJc w:val="left"/>
      <w:pPr>
        <w:ind w:left="360" w:hanging="360"/>
      </w:pPr>
      <w:rPr>
        <w:rFonts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357"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7" w15:restartNumberingAfterBreak="0">
    <w:nsid w:val="38345307"/>
    <w:multiLevelType w:val="multilevel"/>
    <w:tmpl w:val="DDD0FD56"/>
    <w:lvl w:ilvl="0">
      <w:start w:val="1"/>
      <w:numFmt w:val="decimal"/>
      <w:pStyle w:val="S1"/>
      <w:lvlText w:val="%1"/>
      <w:lvlJc w:val="left"/>
      <w:pPr>
        <w:tabs>
          <w:tab w:val="num" w:pos="360"/>
        </w:tabs>
        <w:ind w:left="360" w:hanging="360"/>
      </w:pPr>
      <w:rPr>
        <w:rFonts w:hint="default"/>
        <w:b/>
      </w:rPr>
    </w:lvl>
    <w:lvl w:ilvl="1">
      <w:start w:val="1"/>
      <w:numFmt w:val="decimal"/>
      <w:pStyle w:val="S2"/>
      <w:lvlText w:val="%1.%2"/>
      <w:lvlJc w:val="left"/>
      <w:pPr>
        <w:tabs>
          <w:tab w:val="num" w:pos="720"/>
        </w:tabs>
        <w:ind w:left="720" w:hanging="360"/>
      </w:pPr>
      <w:rPr>
        <w:rFonts w:hint="default"/>
        <w:b/>
      </w:rPr>
    </w:lvl>
    <w:lvl w:ilvl="2">
      <w:start w:val="1"/>
      <w:numFmt w:val="decimal"/>
      <w:pStyle w:val="S3"/>
      <w:lvlText w:val="%1.%2.%3"/>
      <w:lvlJc w:val="left"/>
      <w:pPr>
        <w:tabs>
          <w:tab w:val="num" w:pos="1800"/>
        </w:tabs>
        <w:ind w:left="180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8" w15:restartNumberingAfterBreak="0">
    <w:nsid w:val="49643F15"/>
    <w:multiLevelType w:val="hybridMultilevel"/>
    <w:tmpl w:val="51220E92"/>
    <w:styleLink w:val="1ai"/>
    <w:lvl w:ilvl="0" w:tplc="3BDCB384">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9" w15:restartNumberingAfterBreak="0">
    <w:nsid w:val="4BDF68B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4F65195B"/>
    <w:multiLevelType w:val="multilevel"/>
    <w:tmpl w:val="16A8B17E"/>
    <w:lvl w:ilvl="0">
      <w:start w:val="1"/>
      <w:numFmt w:val="decimal"/>
      <w:pStyle w:val="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1" w15:restartNumberingAfterBreak="0">
    <w:nsid w:val="5193380E"/>
    <w:multiLevelType w:val="hybridMultilevel"/>
    <w:tmpl w:val="434ACC3E"/>
    <w:lvl w:ilvl="0" w:tplc="E1283C84">
      <w:start w:val="1"/>
      <w:numFmt w:val="bullet"/>
      <w:pStyle w:val="2"/>
      <w:lvlText w:val="−"/>
      <w:lvlJc w:val="left"/>
      <w:pPr>
        <w:tabs>
          <w:tab w:val="num" w:pos="1353"/>
        </w:tabs>
        <w:ind w:left="1353" w:hanging="360"/>
      </w:pPr>
      <w:rPr>
        <w:rFonts w:ascii="Times New Roman" w:hAnsi="Times New Roman" w:cs="Times New Roman" w:hint="default"/>
      </w:rPr>
    </w:lvl>
    <w:lvl w:ilvl="1" w:tplc="EF764664" w:tentative="1">
      <w:start w:val="1"/>
      <w:numFmt w:val="bullet"/>
      <w:lvlText w:val="o"/>
      <w:lvlJc w:val="left"/>
      <w:pPr>
        <w:tabs>
          <w:tab w:val="num" w:pos="-436"/>
        </w:tabs>
        <w:ind w:left="-436" w:hanging="360"/>
      </w:pPr>
      <w:rPr>
        <w:rFonts w:ascii="Courier New" w:hAnsi="Courier New" w:cs="Courier New" w:hint="default"/>
      </w:rPr>
    </w:lvl>
    <w:lvl w:ilvl="2" w:tplc="CDF26B66" w:tentative="1">
      <w:start w:val="1"/>
      <w:numFmt w:val="bullet"/>
      <w:lvlText w:val=""/>
      <w:lvlJc w:val="left"/>
      <w:pPr>
        <w:tabs>
          <w:tab w:val="num" w:pos="284"/>
        </w:tabs>
        <w:ind w:left="284" w:hanging="360"/>
      </w:pPr>
      <w:rPr>
        <w:rFonts w:ascii="Wingdings" w:hAnsi="Wingdings" w:hint="default"/>
      </w:rPr>
    </w:lvl>
    <w:lvl w:ilvl="3" w:tplc="BE82140A" w:tentative="1">
      <w:start w:val="1"/>
      <w:numFmt w:val="bullet"/>
      <w:lvlText w:val=""/>
      <w:lvlJc w:val="left"/>
      <w:pPr>
        <w:tabs>
          <w:tab w:val="num" w:pos="1004"/>
        </w:tabs>
        <w:ind w:left="1004" w:hanging="360"/>
      </w:pPr>
      <w:rPr>
        <w:rFonts w:ascii="Symbol" w:hAnsi="Symbol" w:hint="default"/>
      </w:rPr>
    </w:lvl>
    <w:lvl w:ilvl="4" w:tplc="26003290" w:tentative="1">
      <w:start w:val="1"/>
      <w:numFmt w:val="bullet"/>
      <w:lvlText w:val="o"/>
      <w:lvlJc w:val="left"/>
      <w:pPr>
        <w:tabs>
          <w:tab w:val="num" w:pos="1724"/>
        </w:tabs>
        <w:ind w:left="1724" w:hanging="360"/>
      </w:pPr>
      <w:rPr>
        <w:rFonts w:ascii="Courier New" w:hAnsi="Courier New" w:cs="Courier New" w:hint="default"/>
      </w:rPr>
    </w:lvl>
    <w:lvl w:ilvl="5" w:tplc="20C694E2" w:tentative="1">
      <w:start w:val="1"/>
      <w:numFmt w:val="bullet"/>
      <w:lvlText w:val=""/>
      <w:lvlJc w:val="left"/>
      <w:pPr>
        <w:tabs>
          <w:tab w:val="num" w:pos="2444"/>
        </w:tabs>
        <w:ind w:left="2444" w:hanging="360"/>
      </w:pPr>
      <w:rPr>
        <w:rFonts w:ascii="Wingdings" w:hAnsi="Wingdings" w:hint="default"/>
      </w:rPr>
    </w:lvl>
    <w:lvl w:ilvl="6" w:tplc="37202510" w:tentative="1">
      <w:start w:val="1"/>
      <w:numFmt w:val="bullet"/>
      <w:lvlText w:val=""/>
      <w:lvlJc w:val="left"/>
      <w:pPr>
        <w:tabs>
          <w:tab w:val="num" w:pos="3164"/>
        </w:tabs>
        <w:ind w:left="3164" w:hanging="360"/>
      </w:pPr>
      <w:rPr>
        <w:rFonts w:ascii="Symbol" w:hAnsi="Symbol" w:hint="default"/>
      </w:rPr>
    </w:lvl>
    <w:lvl w:ilvl="7" w:tplc="4F12BD12" w:tentative="1">
      <w:start w:val="1"/>
      <w:numFmt w:val="bullet"/>
      <w:lvlText w:val="o"/>
      <w:lvlJc w:val="left"/>
      <w:pPr>
        <w:tabs>
          <w:tab w:val="num" w:pos="3884"/>
        </w:tabs>
        <w:ind w:left="3884" w:hanging="360"/>
      </w:pPr>
      <w:rPr>
        <w:rFonts w:ascii="Courier New" w:hAnsi="Courier New" w:cs="Courier New" w:hint="default"/>
      </w:rPr>
    </w:lvl>
    <w:lvl w:ilvl="8" w:tplc="D556C1C2" w:tentative="1">
      <w:start w:val="1"/>
      <w:numFmt w:val="bullet"/>
      <w:lvlText w:val=""/>
      <w:lvlJc w:val="left"/>
      <w:pPr>
        <w:tabs>
          <w:tab w:val="num" w:pos="4604"/>
        </w:tabs>
        <w:ind w:left="4604" w:hanging="360"/>
      </w:pPr>
      <w:rPr>
        <w:rFonts w:ascii="Wingdings" w:hAnsi="Wingdings" w:hint="default"/>
      </w:rPr>
    </w:lvl>
  </w:abstractNum>
  <w:abstractNum w:abstractNumId="22" w15:restartNumberingAfterBreak="0">
    <w:nsid w:val="55E02D6B"/>
    <w:multiLevelType w:val="hybridMultilevel"/>
    <w:tmpl w:val="2402D154"/>
    <w:lvl w:ilvl="0" w:tplc="C6AA21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5BAF13F2"/>
    <w:multiLevelType w:val="hybridMultilevel"/>
    <w:tmpl w:val="E1169A9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BCA28B8"/>
    <w:multiLevelType w:val="multilevel"/>
    <w:tmpl w:val="800A8E24"/>
    <w:lvl w:ilvl="0">
      <w:start w:val="2"/>
      <w:numFmt w:val="decimal"/>
      <w:lvlText w:val="%1."/>
      <w:lvlJc w:val="left"/>
      <w:pPr>
        <w:ind w:left="390" w:hanging="390"/>
      </w:pPr>
      <w:rPr>
        <w:rFonts w:hint="default"/>
      </w:rPr>
    </w:lvl>
    <w:lvl w:ilvl="1">
      <w:start w:val="2"/>
      <w:numFmt w:val="decimal"/>
      <w:pStyle w:val="a2"/>
      <w:lvlText w:val="%1.%2."/>
      <w:lvlJc w:val="left"/>
      <w:pPr>
        <w:ind w:left="1287" w:hanging="720"/>
      </w:pPr>
      <w:rPr>
        <w:rFonts w:hint="default"/>
      </w:rPr>
    </w:lvl>
    <w:lvl w:ilvl="2">
      <w:start w:val="1"/>
      <w:numFmt w:val="decimal"/>
      <w:lvlText w:val="%1.%2.%3."/>
      <w:lvlJc w:val="left"/>
      <w:pPr>
        <w:ind w:left="3556" w:hanging="720"/>
      </w:pPr>
      <w:rPr>
        <w:rFonts w:hint="default"/>
        <w:sz w:val="24"/>
        <w:szCs w:val="24"/>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5C5F65B3"/>
    <w:multiLevelType w:val="hybridMultilevel"/>
    <w:tmpl w:val="918AC240"/>
    <w:lvl w:ilvl="0" w:tplc="C6AA21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36D237D"/>
    <w:multiLevelType w:val="multilevel"/>
    <w:tmpl w:val="FFFA9CC8"/>
    <w:lvl w:ilvl="0">
      <w:start w:val="1"/>
      <w:numFmt w:val="bullet"/>
      <w:pStyle w:val="a3"/>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27" w15:restartNumberingAfterBreak="0">
    <w:nsid w:val="70CC008F"/>
    <w:multiLevelType w:val="multilevel"/>
    <w:tmpl w:val="D3A4E860"/>
    <w:lvl w:ilvl="0">
      <w:start w:val="1"/>
      <w:numFmt w:val="decimal"/>
      <w:pStyle w:val="a4"/>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4"/>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21"/>
  </w:num>
  <w:num w:numId="2">
    <w:abstractNumId w:val="10"/>
  </w:num>
  <w:num w:numId="3">
    <w:abstractNumId w:val="14"/>
  </w:num>
  <w:num w:numId="4">
    <w:abstractNumId w:val="20"/>
  </w:num>
  <w:num w:numId="5">
    <w:abstractNumId w:val="27"/>
  </w:num>
  <w:num w:numId="6">
    <w:abstractNumId w:val="26"/>
  </w:num>
  <w:num w:numId="7">
    <w:abstractNumId w:val="6"/>
  </w:num>
  <w:num w:numId="8">
    <w:abstractNumId w:val="8"/>
  </w:num>
  <w:num w:numId="9">
    <w:abstractNumId w:val="19"/>
  </w:num>
  <w:num w:numId="10">
    <w:abstractNumId w:val="18"/>
  </w:num>
  <w:num w:numId="11">
    <w:abstractNumId w:val="17"/>
  </w:num>
  <w:num w:numId="12">
    <w:abstractNumId w:val="9"/>
  </w:num>
  <w:num w:numId="13">
    <w:abstractNumId w:val="24"/>
  </w:num>
  <w:num w:numId="14">
    <w:abstractNumId w:val="16"/>
  </w:num>
  <w:num w:numId="15">
    <w:abstractNumId w:val="23"/>
  </w:num>
  <w:num w:numId="16">
    <w:abstractNumId w:val="25"/>
  </w:num>
  <w:num w:numId="17">
    <w:abstractNumId w:val="22"/>
  </w:num>
  <w:num w:numId="18">
    <w:abstractNumId w:val="12"/>
  </w:num>
  <w:num w:numId="19">
    <w:abstractNumId w:val="13"/>
  </w:num>
  <w:num w:numId="20">
    <w:abstractNumId w:val="11"/>
  </w:num>
  <w:num w:numId="21">
    <w:abstractNumId w:val="24"/>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num>
  <w:num w:numId="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lvlOverride w:ilvl="0">
      <w:startOverride w:val="2"/>
    </w:lvlOverride>
    <w:lvlOverride w:ilvl="1">
      <w:startOverride w:val="2"/>
    </w:lvlOverride>
    <w:lvlOverride w:ilvl="2">
      <w:startOverride w:val="12"/>
    </w:lvlOverride>
  </w:num>
  <w:num w:numId="27">
    <w:abstractNumId w:val="24"/>
  </w:num>
  <w:num w:numId="28">
    <w:abstractNumId w:val="24"/>
  </w:num>
  <w:num w:numId="29">
    <w:abstractNumId w:val="7"/>
  </w:num>
  <w:num w:numId="30">
    <w:abstractNumId w:val="24"/>
  </w:num>
  <w:num w:numId="31">
    <w:abstractNumId w:val="24"/>
    <w:lvlOverride w:ilvl="0">
      <w:startOverride w:val="1"/>
    </w:lvlOverride>
  </w:num>
  <w:num w:numId="32">
    <w:abstractNumId w:val="24"/>
    <w:lvlOverride w:ilvl="0">
      <w:startOverride w:val="1"/>
    </w:lvlOverride>
    <w:lvlOverride w:ilvl="1">
      <w:startOverride w:val="2"/>
    </w:lvlOverride>
  </w:num>
  <w:num w:numId="33">
    <w:abstractNumId w:val="15"/>
  </w:num>
  <w:num w:numId="34">
    <w:abstractNumId w:val="24"/>
    <w:lvlOverride w:ilvl="0">
      <w:startOverride w:val="2"/>
    </w:lvlOverride>
    <w:lvlOverride w:ilvl="1">
      <w:startOverride w:val="1"/>
    </w:lvlOverride>
  </w:num>
  <w:num w:numId="35">
    <w:abstractNumId w:val="24"/>
  </w:num>
  <w:num w:numId="36">
    <w:abstractNumId w:val="24"/>
  </w:num>
  <w:num w:numId="37">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4"/>
  </w:num>
  <w:num w:numId="39">
    <w:abstractNumId w:val="24"/>
  </w:num>
  <w:num w:numId="40">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num>
  <w:num w:numId="44">
    <w:abstractNumId w:val="2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4"/>
    <w:lvlOverride w:ilvl="0">
      <w:startOverride w:val="3"/>
    </w:lvlOverride>
    <w:lvlOverride w:ilvl="1">
      <w:startOverride w:val="1"/>
    </w:lvlOverride>
  </w:num>
  <w:num w:numId="46">
    <w:abstractNumId w:val="24"/>
    <w:lvlOverride w:ilvl="0">
      <w:startOverride w:val="3"/>
    </w:lvlOverride>
  </w:num>
  <w:num w:numId="47">
    <w:abstractNumId w:val="24"/>
    <w:lvlOverride w:ilvl="0">
      <w:startOverride w:val="2"/>
    </w:lvlOverride>
    <w:lvlOverride w:ilvl="1">
      <w:startOverride w:val="2"/>
    </w:lvlOverride>
  </w:num>
  <w:num w:numId="48">
    <w:abstractNumId w:val="24"/>
  </w:num>
  <w:num w:numId="49">
    <w:abstractNumId w:val="2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567"/>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A9B"/>
    <w:rsid w:val="0000004B"/>
    <w:rsid w:val="0000032E"/>
    <w:rsid w:val="0000034B"/>
    <w:rsid w:val="000004C8"/>
    <w:rsid w:val="00000861"/>
    <w:rsid w:val="00000F5C"/>
    <w:rsid w:val="000016B9"/>
    <w:rsid w:val="000017AB"/>
    <w:rsid w:val="000017D4"/>
    <w:rsid w:val="00001F2C"/>
    <w:rsid w:val="00002803"/>
    <w:rsid w:val="00002CC5"/>
    <w:rsid w:val="000031FB"/>
    <w:rsid w:val="00004281"/>
    <w:rsid w:val="0000541C"/>
    <w:rsid w:val="000056D6"/>
    <w:rsid w:val="00005712"/>
    <w:rsid w:val="000074B1"/>
    <w:rsid w:val="0000771A"/>
    <w:rsid w:val="000078FA"/>
    <w:rsid w:val="00007988"/>
    <w:rsid w:val="00007EBA"/>
    <w:rsid w:val="0001004B"/>
    <w:rsid w:val="00010CF4"/>
    <w:rsid w:val="000122BF"/>
    <w:rsid w:val="00012A06"/>
    <w:rsid w:val="00012CE5"/>
    <w:rsid w:val="000131DD"/>
    <w:rsid w:val="000135F6"/>
    <w:rsid w:val="00013A08"/>
    <w:rsid w:val="00014E73"/>
    <w:rsid w:val="000156F1"/>
    <w:rsid w:val="00015E1C"/>
    <w:rsid w:val="00016D5B"/>
    <w:rsid w:val="00016E10"/>
    <w:rsid w:val="0002002A"/>
    <w:rsid w:val="00020074"/>
    <w:rsid w:val="0002089F"/>
    <w:rsid w:val="00020D44"/>
    <w:rsid w:val="00020F6F"/>
    <w:rsid w:val="000227BA"/>
    <w:rsid w:val="00022A2F"/>
    <w:rsid w:val="00023878"/>
    <w:rsid w:val="00023DD1"/>
    <w:rsid w:val="00024244"/>
    <w:rsid w:val="00024DDC"/>
    <w:rsid w:val="00025F75"/>
    <w:rsid w:val="00026178"/>
    <w:rsid w:val="000268F8"/>
    <w:rsid w:val="0002737F"/>
    <w:rsid w:val="00027A5F"/>
    <w:rsid w:val="00031634"/>
    <w:rsid w:val="00031B04"/>
    <w:rsid w:val="00031D7C"/>
    <w:rsid w:val="00032826"/>
    <w:rsid w:val="00032918"/>
    <w:rsid w:val="0003536C"/>
    <w:rsid w:val="00035C10"/>
    <w:rsid w:val="00036629"/>
    <w:rsid w:val="000369AB"/>
    <w:rsid w:val="00040447"/>
    <w:rsid w:val="00040674"/>
    <w:rsid w:val="000410EB"/>
    <w:rsid w:val="000411DA"/>
    <w:rsid w:val="00041632"/>
    <w:rsid w:val="00041A02"/>
    <w:rsid w:val="00041B06"/>
    <w:rsid w:val="00041B40"/>
    <w:rsid w:val="00041B92"/>
    <w:rsid w:val="00041F18"/>
    <w:rsid w:val="0004209C"/>
    <w:rsid w:val="0004211E"/>
    <w:rsid w:val="00042145"/>
    <w:rsid w:val="00042C35"/>
    <w:rsid w:val="00042C85"/>
    <w:rsid w:val="0004370D"/>
    <w:rsid w:val="00043C37"/>
    <w:rsid w:val="00043F1C"/>
    <w:rsid w:val="00044B2F"/>
    <w:rsid w:val="0004520C"/>
    <w:rsid w:val="000452A5"/>
    <w:rsid w:val="00045AAE"/>
    <w:rsid w:val="00046561"/>
    <w:rsid w:val="00046A65"/>
    <w:rsid w:val="00046C5E"/>
    <w:rsid w:val="00046C96"/>
    <w:rsid w:val="0004749C"/>
    <w:rsid w:val="000500A2"/>
    <w:rsid w:val="00050C3C"/>
    <w:rsid w:val="00050D61"/>
    <w:rsid w:val="00051161"/>
    <w:rsid w:val="000515E0"/>
    <w:rsid w:val="000516D7"/>
    <w:rsid w:val="00052177"/>
    <w:rsid w:val="00052CD5"/>
    <w:rsid w:val="00053089"/>
    <w:rsid w:val="00053A39"/>
    <w:rsid w:val="00054455"/>
    <w:rsid w:val="00055604"/>
    <w:rsid w:val="00056726"/>
    <w:rsid w:val="00056E70"/>
    <w:rsid w:val="00056F74"/>
    <w:rsid w:val="0005798C"/>
    <w:rsid w:val="00061116"/>
    <w:rsid w:val="000613B8"/>
    <w:rsid w:val="00061717"/>
    <w:rsid w:val="000622E6"/>
    <w:rsid w:val="00063CEF"/>
    <w:rsid w:val="0006427A"/>
    <w:rsid w:val="00064311"/>
    <w:rsid w:val="00064735"/>
    <w:rsid w:val="000649C3"/>
    <w:rsid w:val="00065CE1"/>
    <w:rsid w:val="00066678"/>
    <w:rsid w:val="00066AE4"/>
    <w:rsid w:val="00066D1A"/>
    <w:rsid w:val="00067295"/>
    <w:rsid w:val="00067935"/>
    <w:rsid w:val="000716C2"/>
    <w:rsid w:val="0007180C"/>
    <w:rsid w:val="00072042"/>
    <w:rsid w:val="00074167"/>
    <w:rsid w:val="00074A9B"/>
    <w:rsid w:val="00074CF9"/>
    <w:rsid w:val="0007645C"/>
    <w:rsid w:val="000764A1"/>
    <w:rsid w:val="0007681C"/>
    <w:rsid w:val="00076D04"/>
    <w:rsid w:val="00076D17"/>
    <w:rsid w:val="00076EFF"/>
    <w:rsid w:val="00077156"/>
    <w:rsid w:val="00077A92"/>
    <w:rsid w:val="000802B5"/>
    <w:rsid w:val="00080A61"/>
    <w:rsid w:val="000815B8"/>
    <w:rsid w:val="00081DE6"/>
    <w:rsid w:val="00082660"/>
    <w:rsid w:val="00083901"/>
    <w:rsid w:val="00083CA1"/>
    <w:rsid w:val="00084F96"/>
    <w:rsid w:val="000850B7"/>
    <w:rsid w:val="00085CC7"/>
    <w:rsid w:val="000865AF"/>
    <w:rsid w:val="000869F6"/>
    <w:rsid w:val="00086B3B"/>
    <w:rsid w:val="0008705B"/>
    <w:rsid w:val="0008723C"/>
    <w:rsid w:val="00087887"/>
    <w:rsid w:val="00087FC9"/>
    <w:rsid w:val="00090E7E"/>
    <w:rsid w:val="00090F92"/>
    <w:rsid w:val="00091117"/>
    <w:rsid w:val="00091541"/>
    <w:rsid w:val="000928DF"/>
    <w:rsid w:val="00092DFA"/>
    <w:rsid w:val="00093AAE"/>
    <w:rsid w:val="00095829"/>
    <w:rsid w:val="00095B02"/>
    <w:rsid w:val="00095B34"/>
    <w:rsid w:val="00096080"/>
    <w:rsid w:val="00097C1E"/>
    <w:rsid w:val="000A08B4"/>
    <w:rsid w:val="000A1698"/>
    <w:rsid w:val="000A1F5E"/>
    <w:rsid w:val="000A2A0A"/>
    <w:rsid w:val="000A34CB"/>
    <w:rsid w:val="000A5E63"/>
    <w:rsid w:val="000A6ACA"/>
    <w:rsid w:val="000A75A2"/>
    <w:rsid w:val="000A7A62"/>
    <w:rsid w:val="000A7D32"/>
    <w:rsid w:val="000B0160"/>
    <w:rsid w:val="000B021C"/>
    <w:rsid w:val="000B0430"/>
    <w:rsid w:val="000B0B94"/>
    <w:rsid w:val="000B17AA"/>
    <w:rsid w:val="000B18F8"/>
    <w:rsid w:val="000B1D7A"/>
    <w:rsid w:val="000B251C"/>
    <w:rsid w:val="000B2A8F"/>
    <w:rsid w:val="000B2C48"/>
    <w:rsid w:val="000B4E38"/>
    <w:rsid w:val="000B4F92"/>
    <w:rsid w:val="000B58E2"/>
    <w:rsid w:val="000B5D64"/>
    <w:rsid w:val="000B6507"/>
    <w:rsid w:val="000B68B7"/>
    <w:rsid w:val="000B6B98"/>
    <w:rsid w:val="000C0EF7"/>
    <w:rsid w:val="000C16B9"/>
    <w:rsid w:val="000C19AA"/>
    <w:rsid w:val="000C29D9"/>
    <w:rsid w:val="000C3174"/>
    <w:rsid w:val="000C3D13"/>
    <w:rsid w:val="000C3F4B"/>
    <w:rsid w:val="000C5EC0"/>
    <w:rsid w:val="000C62EE"/>
    <w:rsid w:val="000C7869"/>
    <w:rsid w:val="000C7ECB"/>
    <w:rsid w:val="000D0A5D"/>
    <w:rsid w:val="000D1390"/>
    <w:rsid w:val="000D1D7B"/>
    <w:rsid w:val="000D249F"/>
    <w:rsid w:val="000D365E"/>
    <w:rsid w:val="000D386F"/>
    <w:rsid w:val="000D547F"/>
    <w:rsid w:val="000D5F8B"/>
    <w:rsid w:val="000D662A"/>
    <w:rsid w:val="000D6CCF"/>
    <w:rsid w:val="000D79BF"/>
    <w:rsid w:val="000E03AE"/>
    <w:rsid w:val="000E0870"/>
    <w:rsid w:val="000E0E1F"/>
    <w:rsid w:val="000E0EF9"/>
    <w:rsid w:val="000E1DC2"/>
    <w:rsid w:val="000E1E95"/>
    <w:rsid w:val="000E2609"/>
    <w:rsid w:val="000E3EB1"/>
    <w:rsid w:val="000E3F47"/>
    <w:rsid w:val="000E4F0A"/>
    <w:rsid w:val="000E60EF"/>
    <w:rsid w:val="000E6B72"/>
    <w:rsid w:val="000E6EF5"/>
    <w:rsid w:val="000E7022"/>
    <w:rsid w:val="000E7D33"/>
    <w:rsid w:val="000F4218"/>
    <w:rsid w:val="000F5154"/>
    <w:rsid w:val="000F53BB"/>
    <w:rsid w:val="000F5B51"/>
    <w:rsid w:val="000F6225"/>
    <w:rsid w:val="000F64A6"/>
    <w:rsid w:val="000F65C3"/>
    <w:rsid w:val="000F6641"/>
    <w:rsid w:val="00100A98"/>
    <w:rsid w:val="00101004"/>
    <w:rsid w:val="001015E1"/>
    <w:rsid w:val="001024BB"/>
    <w:rsid w:val="00102769"/>
    <w:rsid w:val="00102867"/>
    <w:rsid w:val="0010339D"/>
    <w:rsid w:val="00103AB5"/>
    <w:rsid w:val="00103B54"/>
    <w:rsid w:val="0010475C"/>
    <w:rsid w:val="001065B5"/>
    <w:rsid w:val="00107172"/>
    <w:rsid w:val="0010786A"/>
    <w:rsid w:val="00107E00"/>
    <w:rsid w:val="00107ED0"/>
    <w:rsid w:val="001102B9"/>
    <w:rsid w:val="00110CF9"/>
    <w:rsid w:val="0011167A"/>
    <w:rsid w:val="00111E21"/>
    <w:rsid w:val="001125AB"/>
    <w:rsid w:val="00115310"/>
    <w:rsid w:val="00115B7F"/>
    <w:rsid w:val="00115DAE"/>
    <w:rsid w:val="00115E4A"/>
    <w:rsid w:val="0011646F"/>
    <w:rsid w:val="00116645"/>
    <w:rsid w:val="00116C71"/>
    <w:rsid w:val="001170CF"/>
    <w:rsid w:val="00121587"/>
    <w:rsid w:val="00121CDE"/>
    <w:rsid w:val="00122C5A"/>
    <w:rsid w:val="00123AE4"/>
    <w:rsid w:val="00124E83"/>
    <w:rsid w:val="00126189"/>
    <w:rsid w:val="00127610"/>
    <w:rsid w:val="00127B65"/>
    <w:rsid w:val="00130594"/>
    <w:rsid w:val="00130938"/>
    <w:rsid w:val="00130FA3"/>
    <w:rsid w:val="00131098"/>
    <w:rsid w:val="00131649"/>
    <w:rsid w:val="00131EF0"/>
    <w:rsid w:val="001327A9"/>
    <w:rsid w:val="00132FFD"/>
    <w:rsid w:val="00134DD8"/>
    <w:rsid w:val="00134E71"/>
    <w:rsid w:val="0013512C"/>
    <w:rsid w:val="0013582C"/>
    <w:rsid w:val="00135F8E"/>
    <w:rsid w:val="001364CE"/>
    <w:rsid w:val="001375D5"/>
    <w:rsid w:val="00137824"/>
    <w:rsid w:val="00137ED4"/>
    <w:rsid w:val="00140A98"/>
    <w:rsid w:val="00140C7E"/>
    <w:rsid w:val="0014204B"/>
    <w:rsid w:val="001420D3"/>
    <w:rsid w:val="00144725"/>
    <w:rsid w:val="00144A86"/>
    <w:rsid w:val="00144B15"/>
    <w:rsid w:val="001450F2"/>
    <w:rsid w:val="00145748"/>
    <w:rsid w:val="00146321"/>
    <w:rsid w:val="00146A02"/>
    <w:rsid w:val="0015093C"/>
    <w:rsid w:val="001509A6"/>
    <w:rsid w:val="0015142F"/>
    <w:rsid w:val="001528F4"/>
    <w:rsid w:val="00152CDB"/>
    <w:rsid w:val="001537A7"/>
    <w:rsid w:val="00153D11"/>
    <w:rsid w:val="00153F24"/>
    <w:rsid w:val="00155D0D"/>
    <w:rsid w:val="00155E2E"/>
    <w:rsid w:val="00155F1D"/>
    <w:rsid w:val="00156317"/>
    <w:rsid w:val="00156582"/>
    <w:rsid w:val="00156C38"/>
    <w:rsid w:val="00156DB7"/>
    <w:rsid w:val="0015709D"/>
    <w:rsid w:val="0016024E"/>
    <w:rsid w:val="001604C1"/>
    <w:rsid w:val="001605BE"/>
    <w:rsid w:val="00160E16"/>
    <w:rsid w:val="00160EC1"/>
    <w:rsid w:val="00161427"/>
    <w:rsid w:val="00161614"/>
    <w:rsid w:val="00161B19"/>
    <w:rsid w:val="0016210C"/>
    <w:rsid w:val="00162182"/>
    <w:rsid w:val="00162693"/>
    <w:rsid w:val="00162F42"/>
    <w:rsid w:val="001633F9"/>
    <w:rsid w:val="00163B30"/>
    <w:rsid w:val="0016444E"/>
    <w:rsid w:val="001645CC"/>
    <w:rsid w:val="0016488D"/>
    <w:rsid w:val="0016689E"/>
    <w:rsid w:val="001709EF"/>
    <w:rsid w:val="0017148B"/>
    <w:rsid w:val="00171BEE"/>
    <w:rsid w:val="00172264"/>
    <w:rsid w:val="0017275F"/>
    <w:rsid w:val="001732F8"/>
    <w:rsid w:val="00173988"/>
    <w:rsid w:val="00173C10"/>
    <w:rsid w:val="001749DD"/>
    <w:rsid w:val="001765CB"/>
    <w:rsid w:val="0017670B"/>
    <w:rsid w:val="00176A73"/>
    <w:rsid w:val="001777B3"/>
    <w:rsid w:val="001801C2"/>
    <w:rsid w:val="00180822"/>
    <w:rsid w:val="001808EF"/>
    <w:rsid w:val="00180991"/>
    <w:rsid w:val="0018190A"/>
    <w:rsid w:val="00181B6B"/>
    <w:rsid w:val="001823A8"/>
    <w:rsid w:val="00182539"/>
    <w:rsid w:val="001827DE"/>
    <w:rsid w:val="001829E3"/>
    <w:rsid w:val="001836DD"/>
    <w:rsid w:val="00183787"/>
    <w:rsid w:val="00183828"/>
    <w:rsid w:val="00183926"/>
    <w:rsid w:val="001867AB"/>
    <w:rsid w:val="00186CBB"/>
    <w:rsid w:val="00186E31"/>
    <w:rsid w:val="001878C4"/>
    <w:rsid w:val="001907FB"/>
    <w:rsid w:val="001926B0"/>
    <w:rsid w:val="001951A2"/>
    <w:rsid w:val="001951F7"/>
    <w:rsid w:val="001952A5"/>
    <w:rsid w:val="00196540"/>
    <w:rsid w:val="00197369"/>
    <w:rsid w:val="00197549"/>
    <w:rsid w:val="00197797"/>
    <w:rsid w:val="00197814"/>
    <w:rsid w:val="00197B9B"/>
    <w:rsid w:val="00197FB6"/>
    <w:rsid w:val="001A119F"/>
    <w:rsid w:val="001A21B1"/>
    <w:rsid w:val="001A22CF"/>
    <w:rsid w:val="001A2597"/>
    <w:rsid w:val="001A2A61"/>
    <w:rsid w:val="001A3308"/>
    <w:rsid w:val="001A3A99"/>
    <w:rsid w:val="001A3D31"/>
    <w:rsid w:val="001A4258"/>
    <w:rsid w:val="001A598E"/>
    <w:rsid w:val="001A5B08"/>
    <w:rsid w:val="001A729C"/>
    <w:rsid w:val="001A744F"/>
    <w:rsid w:val="001A7E07"/>
    <w:rsid w:val="001A7EAB"/>
    <w:rsid w:val="001A7F6C"/>
    <w:rsid w:val="001B061B"/>
    <w:rsid w:val="001B24B9"/>
    <w:rsid w:val="001B2E3B"/>
    <w:rsid w:val="001B3C41"/>
    <w:rsid w:val="001B4002"/>
    <w:rsid w:val="001B5149"/>
    <w:rsid w:val="001B5C44"/>
    <w:rsid w:val="001B5FA9"/>
    <w:rsid w:val="001B6213"/>
    <w:rsid w:val="001B67AD"/>
    <w:rsid w:val="001B6A6E"/>
    <w:rsid w:val="001B7DA7"/>
    <w:rsid w:val="001C0DBA"/>
    <w:rsid w:val="001C183F"/>
    <w:rsid w:val="001C1841"/>
    <w:rsid w:val="001C1DEF"/>
    <w:rsid w:val="001C2F8F"/>
    <w:rsid w:val="001C3223"/>
    <w:rsid w:val="001C32A3"/>
    <w:rsid w:val="001C3C63"/>
    <w:rsid w:val="001C3E57"/>
    <w:rsid w:val="001C462B"/>
    <w:rsid w:val="001C4FE5"/>
    <w:rsid w:val="001C5810"/>
    <w:rsid w:val="001C5907"/>
    <w:rsid w:val="001C6DE7"/>
    <w:rsid w:val="001C760B"/>
    <w:rsid w:val="001C7887"/>
    <w:rsid w:val="001D1654"/>
    <w:rsid w:val="001D201B"/>
    <w:rsid w:val="001D27D0"/>
    <w:rsid w:val="001D2BBB"/>
    <w:rsid w:val="001D3030"/>
    <w:rsid w:val="001D3A48"/>
    <w:rsid w:val="001D48D0"/>
    <w:rsid w:val="001D4C6C"/>
    <w:rsid w:val="001D65BD"/>
    <w:rsid w:val="001D6A19"/>
    <w:rsid w:val="001D785F"/>
    <w:rsid w:val="001D7D15"/>
    <w:rsid w:val="001E06CC"/>
    <w:rsid w:val="001E08C8"/>
    <w:rsid w:val="001E0FB8"/>
    <w:rsid w:val="001E11DE"/>
    <w:rsid w:val="001E1969"/>
    <w:rsid w:val="001E19FA"/>
    <w:rsid w:val="001E1D96"/>
    <w:rsid w:val="001E1E2A"/>
    <w:rsid w:val="001E2867"/>
    <w:rsid w:val="001E3071"/>
    <w:rsid w:val="001E3565"/>
    <w:rsid w:val="001E43F7"/>
    <w:rsid w:val="001E4755"/>
    <w:rsid w:val="001E5945"/>
    <w:rsid w:val="001E67CF"/>
    <w:rsid w:val="001E6D0E"/>
    <w:rsid w:val="001E6DEA"/>
    <w:rsid w:val="001E72CC"/>
    <w:rsid w:val="001E7772"/>
    <w:rsid w:val="001E7AEA"/>
    <w:rsid w:val="001E7CF1"/>
    <w:rsid w:val="001F00BA"/>
    <w:rsid w:val="001F0972"/>
    <w:rsid w:val="001F0B26"/>
    <w:rsid w:val="001F1541"/>
    <w:rsid w:val="001F1BDB"/>
    <w:rsid w:val="001F2523"/>
    <w:rsid w:val="001F32F9"/>
    <w:rsid w:val="001F3652"/>
    <w:rsid w:val="001F3BB4"/>
    <w:rsid w:val="001F45BE"/>
    <w:rsid w:val="001F4723"/>
    <w:rsid w:val="001F4787"/>
    <w:rsid w:val="001F487E"/>
    <w:rsid w:val="001F5B5B"/>
    <w:rsid w:val="001F6D1B"/>
    <w:rsid w:val="001F7D57"/>
    <w:rsid w:val="001F7E59"/>
    <w:rsid w:val="002000AA"/>
    <w:rsid w:val="00200168"/>
    <w:rsid w:val="00200A6B"/>
    <w:rsid w:val="00200ECB"/>
    <w:rsid w:val="0020128E"/>
    <w:rsid w:val="0020177F"/>
    <w:rsid w:val="00202DF7"/>
    <w:rsid w:val="00203137"/>
    <w:rsid w:val="00203173"/>
    <w:rsid w:val="0020320A"/>
    <w:rsid w:val="002037AC"/>
    <w:rsid w:val="002040C9"/>
    <w:rsid w:val="002041FA"/>
    <w:rsid w:val="0020474F"/>
    <w:rsid w:val="00204B1E"/>
    <w:rsid w:val="00205C51"/>
    <w:rsid w:val="002106B1"/>
    <w:rsid w:val="002115A0"/>
    <w:rsid w:val="0021285B"/>
    <w:rsid w:val="002136D1"/>
    <w:rsid w:val="002146CA"/>
    <w:rsid w:val="00214C9A"/>
    <w:rsid w:val="0021516E"/>
    <w:rsid w:val="002157D6"/>
    <w:rsid w:val="002161BD"/>
    <w:rsid w:val="0021681C"/>
    <w:rsid w:val="00217D55"/>
    <w:rsid w:val="00220331"/>
    <w:rsid w:val="002203B3"/>
    <w:rsid w:val="00220745"/>
    <w:rsid w:val="00220DCC"/>
    <w:rsid w:val="00221209"/>
    <w:rsid w:val="00221C8F"/>
    <w:rsid w:val="00221E0D"/>
    <w:rsid w:val="00221FD2"/>
    <w:rsid w:val="00223054"/>
    <w:rsid w:val="0022330C"/>
    <w:rsid w:val="00223770"/>
    <w:rsid w:val="00223B15"/>
    <w:rsid w:val="00223D33"/>
    <w:rsid w:val="00224A4E"/>
    <w:rsid w:val="00224A66"/>
    <w:rsid w:val="00225086"/>
    <w:rsid w:val="002277FA"/>
    <w:rsid w:val="00227B53"/>
    <w:rsid w:val="00227C95"/>
    <w:rsid w:val="00227F68"/>
    <w:rsid w:val="00230315"/>
    <w:rsid w:val="00231695"/>
    <w:rsid w:val="00231F90"/>
    <w:rsid w:val="002329AF"/>
    <w:rsid w:val="0023339C"/>
    <w:rsid w:val="00233BC5"/>
    <w:rsid w:val="00233EDB"/>
    <w:rsid w:val="00234174"/>
    <w:rsid w:val="002343D1"/>
    <w:rsid w:val="00235854"/>
    <w:rsid w:val="00235EE4"/>
    <w:rsid w:val="00236455"/>
    <w:rsid w:val="00236C6F"/>
    <w:rsid w:val="00237624"/>
    <w:rsid w:val="00240997"/>
    <w:rsid w:val="00241E65"/>
    <w:rsid w:val="002420EB"/>
    <w:rsid w:val="002421E3"/>
    <w:rsid w:val="00242D0F"/>
    <w:rsid w:val="00246E19"/>
    <w:rsid w:val="00246E82"/>
    <w:rsid w:val="00247243"/>
    <w:rsid w:val="002500E2"/>
    <w:rsid w:val="00250254"/>
    <w:rsid w:val="0025083E"/>
    <w:rsid w:val="0025087F"/>
    <w:rsid w:val="00250CC7"/>
    <w:rsid w:val="00250DAC"/>
    <w:rsid w:val="002521AE"/>
    <w:rsid w:val="00253A67"/>
    <w:rsid w:val="0025451B"/>
    <w:rsid w:val="00254948"/>
    <w:rsid w:val="00254AD7"/>
    <w:rsid w:val="00254EDD"/>
    <w:rsid w:val="00255DAF"/>
    <w:rsid w:val="00255EE4"/>
    <w:rsid w:val="002566DE"/>
    <w:rsid w:val="002572EA"/>
    <w:rsid w:val="00257D7A"/>
    <w:rsid w:val="0026010F"/>
    <w:rsid w:val="0026054A"/>
    <w:rsid w:val="0026088F"/>
    <w:rsid w:val="00260CBC"/>
    <w:rsid w:val="00261481"/>
    <w:rsid w:val="002617A7"/>
    <w:rsid w:val="00262329"/>
    <w:rsid w:val="0026255F"/>
    <w:rsid w:val="00262609"/>
    <w:rsid w:val="002628E9"/>
    <w:rsid w:val="0026351E"/>
    <w:rsid w:val="00263BF8"/>
    <w:rsid w:val="00263D2E"/>
    <w:rsid w:val="0026546D"/>
    <w:rsid w:val="002657C0"/>
    <w:rsid w:val="00265CA1"/>
    <w:rsid w:val="0026671F"/>
    <w:rsid w:val="002668DA"/>
    <w:rsid w:val="00266BF6"/>
    <w:rsid w:val="00266DB6"/>
    <w:rsid w:val="00267896"/>
    <w:rsid w:val="00270008"/>
    <w:rsid w:val="0027025D"/>
    <w:rsid w:val="00270348"/>
    <w:rsid w:val="002708ED"/>
    <w:rsid w:val="002720CD"/>
    <w:rsid w:val="00272960"/>
    <w:rsid w:val="00272A77"/>
    <w:rsid w:val="002732D0"/>
    <w:rsid w:val="002734BD"/>
    <w:rsid w:val="002747D6"/>
    <w:rsid w:val="00274A00"/>
    <w:rsid w:val="00274AFE"/>
    <w:rsid w:val="00274B0A"/>
    <w:rsid w:val="00274C05"/>
    <w:rsid w:val="00274DB2"/>
    <w:rsid w:val="00274FB0"/>
    <w:rsid w:val="002751EC"/>
    <w:rsid w:val="002758E2"/>
    <w:rsid w:val="00275CB3"/>
    <w:rsid w:val="0027628A"/>
    <w:rsid w:val="00276B23"/>
    <w:rsid w:val="00277AA6"/>
    <w:rsid w:val="00277BBB"/>
    <w:rsid w:val="00277BE6"/>
    <w:rsid w:val="00277CB0"/>
    <w:rsid w:val="00277F36"/>
    <w:rsid w:val="00280F1C"/>
    <w:rsid w:val="00281243"/>
    <w:rsid w:val="0028168C"/>
    <w:rsid w:val="0028191F"/>
    <w:rsid w:val="002825CB"/>
    <w:rsid w:val="00283554"/>
    <w:rsid w:val="0028380E"/>
    <w:rsid w:val="00283DC1"/>
    <w:rsid w:val="00283FB4"/>
    <w:rsid w:val="0028497A"/>
    <w:rsid w:val="0028548C"/>
    <w:rsid w:val="0028552B"/>
    <w:rsid w:val="0028593A"/>
    <w:rsid w:val="002861E2"/>
    <w:rsid w:val="002862AC"/>
    <w:rsid w:val="002865BD"/>
    <w:rsid w:val="00287CE3"/>
    <w:rsid w:val="00290807"/>
    <w:rsid w:val="00290B67"/>
    <w:rsid w:val="00291481"/>
    <w:rsid w:val="002920B2"/>
    <w:rsid w:val="00292567"/>
    <w:rsid w:val="00292B81"/>
    <w:rsid w:val="00292D3C"/>
    <w:rsid w:val="00293D87"/>
    <w:rsid w:val="00293F7D"/>
    <w:rsid w:val="00294937"/>
    <w:rsid w:val="00294EDA"/>
    <w:rsid w:val="00295975"/>
    <w:rsid w:val="002A0417"/>
    <w:rsid w:val="002A0F7B"/>
    <w:rsid w:val="002A1430"/>
    <w:rsid w:val="002A154C"/>
    <w:rsid w:val="002A1D28"/>
    <w:rsid w:val="002A1EA1"/>
    <w:rsid w:val="002A2A2B"/>
    <w:rsid w:val="002A37A8"/>
    <w:rsid w:val="002A57F7"/>
    <w:rsid w:val="002A65D3"/>
    <w:rsid w:val="002A6ADA"/>
    <w:rsid w:val="002A6B86"/>
    <w:rsid w:val="002A70F0"/>
    <w:rsid w:val="002A72EE"/>
    <w:rsid w:val="002A7874"/>
    <w:rsid w:val="002B0B9F"/>
    <w:rsid w:val="002B159E"/>
    <w:rsid w:val="002B212A"/>
    <w:rsid w:val="002B3370"/>
    <w:rsid w:val="002B348F"/>
    <w:rsid w:val="002B4B83"/>
    <w:rsid w:val="002B4DD8"/>
    <w:rsid w:val="002B5420"/>
    <w:rsid w:val="002B555D"/>
    <w:rsid w:val="002B695E"/>
    <w:rsid w:val="002B6F45"/>
    <w:rsid w:val="002B7CAC"/>
    <w:rsid w:val="002C1084"/>
    <w:rsid w:val="002C17C5"/>
    <w:rsid w:val="002C1F86"/>
    <w:rsid w:val="002C2093"/>
    <w:rsid w:val="002C222A"/>
    <w:rsid w:val="002C2298"/>
    <w:rsid w:val="002C256C"/>
    <w:rsid w:val="002C2BCE"/>
    <w:rsid w:val="002C2EE7"/>
    <w:rsid w:val="002C4341"/>
    <w:rsid w:val="002C4507"/>
    <w:rsid w:val="002C4E87"/>
    <w:rsid w:val="002C512F"/>
    <w:rsid w:val="002C57C2"/>
    <w:rsid w:val="002C5C3A"/>
    <w:rsid w:val="002C5FE8"/>
    <w:rsid w:val="002C6B8D"/>
    <w:rsid w:val="002C7B9B"/>
    <w:rsid w:val="002C7E97"/>
    <w:rsid w:val="002D02C5"/>
    <w:rsid w:val="002D0B73"/>
    <w:rsid w:val="002D168A"/>
    <w:rsid w:val="002D2F8E"/>
    <w:rsid w:val="002D347B"/>
    <w:rsid w:val="002D3931"/>
    <w:rsid w:val="002D3E97"/>
    <w:rsid w:val="002D419F"/>
    <w:rsid w:val="002D470D"/>
    <w:rsid w:val="002D4AD1"/>
    <w:rsid w:val="002D58A2"/>
    <w:rsid w:val="002D5DA0"/>
    <w:rsid w:val="002D5FC5"/>
    <w:rsid w:val="002D64C6"/>
    <w:rsid w:val="002D69CD"/>
    <w:rsid w:val="002D7553"/>
    <w:rsid w:val="002D79F6"/>
    <w:rsid w:val="002D7D08"/>
    <w:rsid w:val="002E0235"/>
    <w:rsid w:val="002E0870"/>
    <w:rsid w:val="002E0C6F"/>
    <w:rsid w:val="002E212C"/>
    <w:rsid w:val="002E23CD"/>
    <w:rsid w:val="002E2961"/>
    <w:rsid w:val="002E3221"/>
    <w:rsid w:val="002E342B"/>
    <w:rsid w:val="002E42C7"/>
    <w:rsid w:val="002E4492"/>
    <w:rsid w:val="002E460A"/>
    <w:rsid w:val="002E473D"/>
    <w:rsid w:val="002E4CC1"/>
    <w:rsid w:val="002E596A"/>
    <w:rsid w:val="002E6307"/>
    <w:rsid w:val="002E758D"/>
    <w:rsid w:val="002E7774"/>
    <w:rsid w:val="002F028E"/>
    <w:rsid w:val="002F08D8"/>
    <w:rsid w:val="002F1A48"/>
    <w:rsid w:val="002F2FE4"/>
    <w:rsid w:val="002F3C66"/>
    <w:rsid w:val="002F4C92"/>
    <w:rsid w:val="002F4D0A"/>
    <w:rsid w:val="002F4DA9"/>
    <w:rsid w:val="002F4DAD"/>
    <w:rsid w:val="002F591C"/>
    <w:rsid w:val="002F5BC3"/>
    <w:rsid w:val="002F6598"/>
    <w:rsid w:val="002F6758"/>
    <w:rsid w:val="002F7859"/>
    <w:rsid w:val="002F7B5A"/>
    <w:rsid w:val="002F7D5E"/>
    <w:rsid w:val="002F7DB3"/>
    <w:rsid w:val="00300098"/>
    <w:rsid w:val="003008CF"/>
    <w:rsid w:val="00301727"/>
    <w:rsid w:val="0030236F"/>
    <w:rsid w:val="003023E5"/>
    <w:rsid w:val="003029FD"/>
    <w:rsid w:val="00302A21"/>
    <w:rsid w:val="00302BD0"/>
    <w:rsid w:val="00302CED"/>
    <w:rsid w:val="00302D65"/>
    <w:rsid w:val="00303361"/>
    <w:rsid w:val="00303BF0"/>
    <w:rsid w:val="00304C1A"/>
    <w:rsid w:val="003050EE"/>
    <w:rsid w:val="00305EDD"/>
    <w:rsid w:val="003069DF"/>
    <w:rsid w:val="00306F3E"/>
    <w:rsid w:val="00307335"/>
    <w:rsid w:val="00307D63"/>
    <w:rsid w:val="00307F56"/>
    <w:rsid w:val="00310CAC"/>
    <w:rsid w:val="00311206"/>
    <w:rsid w:val="00311316"/>
    <w:rsid w:val="00311CAC"/>
    <w:rsid w:val="00311EB4"/>
    <w:rsid w:val="0031225C"/>
    <w:rsid w:val="00312450"/>
    <w:rsid w:val="00312E8E"/>
    <w:rsid w:val="0031349E"/>
    <w:rsid w:val="00313F0A"/>
    <w:rsid w:val="00314207"/>
    <w:rsid w:val="003144C6"/>
    <w:rsid w:val="00315912"/>
    <w:rsid w:val="0031656C"/>
    <w:rsid w:val="00316AF8"/>
    <w:rsid w:val="00316DEE"/>
    <w:rsid w:val="00317753"/>
    <w:rsid w:val="003205F1"/>
    <w:rsid w:val="00320A23"/>
    <w:rsid w:val="00321164"/>
    <w:rsid w:val="00321197"/>
    <w:rsid w:val="00321418"/>
    <w:rsid w:val="00321F84"/>
    <w:rsid w:val="00322760"/>
    <w:rsid w:val="0032301C"/>
    <w:rsid w:val="00325856"/>
    <w:rsid w:val="003263B5"/>
    <w:rsid w:val="0032727F"/>
    <w:rsid w:val="00327E2D"/>
    <w:rsid w:val="00330755"/>
    <w:rsid w:val="00330A43"/>
    <w:rsid w:val="00330D3A"/>
    <w:rsid w:val="003319A2"/>
    <w:rsid w:val="00331DF4"/>
    <w:rsid w:val="00331F9B"/>
    <w:rsid w:val="003329F3"/>
    <w:rsid w:val="00332D25"/>
    <w:rsid w:val="00333780"/>
    <w:rsid w:val="00333C24"/>
    <w:rsid w:val="00333F5A"/>
    <w:rsid w:val="0033415A"/>
    <w:rsid w:val="003341C4"/>
    <w:rsid w:val="003348E3"/>
    <w:rsid w:val="003351EB"/>
    <w:rsid w:val="0033631D"/>
    <w:rsid w:val="003367A0"/>
    <w:rsid w:val="00336DDD"/>
    <w:rsid w:val="00337774"/>
    <w:rsid w:val="00337E20"/>
    <w:rsid w:val="003412D7"/>
    <w:rsid w:val="003413FA"/>
    <w:rsid w:val="003416A4"/>
    <w:rsid w:val="00341E0F"/>
    <w:rsid w:val="003420D2"/>
    <w:rsid w:val="0034343B"/>
    <w:rsid w:val="00343649"/>
    <w:rsid w:val="00343B35"/>
    <w:rsid w:val="003444EA"/>
    <w:rsid w:val="003455B8"/>
    <w:rsid w:val="00345BAC"/>
    <w:rsid w:val="00345EDB"/>
    <w:rsid w:val="00346D04"/>
    <w:rsid w:val="00346E3C"/>
    <w:rsid w:val="0034753C"/>
    <w:rsid w:val="003479C3"/>
    <w:rsid w:val="00347EB9"/>
    <w:rsid w:val="003503CC"/>
    <w:rsid w:val="00350EEC"/>
    <w:rsid w:val="00350FD4"/>
    <w:rsid w:val="00351A99"/>
    <w:rsid w:val="00352030"/>
    <w:rsid w:val="00352A23"/>
    <w:rsid w:val="0035363C"/>
    <w:rsid w:val="00353BD6"/>
    <w:rsid w:val="00353F2A"/>
    <w:rsid w:val="0035443D"/>
    <w:rsid w:val="0035574E"/>
    <w:rsid w:val="00355B90"/>
    <w:rsid w:val="00355D17"/>
    <w:rsid w:val="00356105"/>
    <w:rsid w:val="00356A49"/>
    <w:rsid w:val="00356A6E"/>
    <w:rsid w:val="003573B9"/>
    <w:rsid w:val="003576E3"/>
    <w:rsid w:val="003613D0"/>
    <w:rsid w:val="003631B7"/>
    <w:rsid w:val="00363452"/>
    <w:rsid w:val="0036350D"/>
    <w:rsid w:val="00363AB0"/>
    <w:rsid w:val="00364550"/>
    <w:rsid w:val="003645E2"/>
    <w:rsid w:val="003656C6"/>
    <w:rsid w:val="00365A95"/>
    <w:rsid w:val="00366E20"/>
    <w:rsid w:val="00366EC8"/>
    <w:rsid w:val="00367DA2"/>
    <w:rsid w:val="003701A1"/>
    <w:rsid w:val="003706AE"/>
    <w:rsid w:val="00370B3E"/>
    <w:rsid w:val="00370EAB"/>
    <w:rsid w:val="0037109F"/>
    <w:rsid w:val="003711A3"/>
    <w:rsid w:val="00372131"/>
    <w:rsid w:val="003725D9"/>
    <w:rsid w:val="00373A56"/>
    <w:rsid w:val="00373AC0"/>
    <w:rsid w:val="00374319"/>
    <w:rsid w:val="0037545E"/>
    <w:rsid w:val="00375899"/>
    <w:rsid w:val="0037660A"/>
    <w:rsid w:val="003766CD"/>
    <w:rsid w:val="0037739A"/>
    <w:rsid w:val="00377C43"/>
    <w:rsid w:val="00377D46"/>
    <w:rsid w:val="00377E17"/>
    <w:rsid w:val="00380156"/>
    <w:rsid w:val="003803CE"/>
    <w:rsid w:val="00380BF7"/>
    <w:rsid w:val="00380E95"/>
    <w:rsid w:val="00380E97"/>
    <w:rsid w:val="003815B7"/>
    <w:rsid w:val="00381C5C"/>
    <w:rsid w:val="00381FA7"/>
    <w:rsid w:val="00383DEF"/>
    <w:rsid w:val="003860D0"/>
    <w:rsid w:val="003865C5"/>
    <w:rsid w:val="00386DB3"/>
    <w:rsid w:val="0038778E"/>
    <w:rsid w:val="00391B7C"/>
    <w:rsid w:val="00392032"/>
    <w:rsid w:val="00392C73"/>
    <w:rsid w:val="00393231"/>
    <w:rsid w:val="00395B63"/>
    <w:rsid w:val="00395E2D"/>
    <w:rsid w:val="00396627"/>
    <w:rsid w:val="00396DB6"/>
    <w:rsid w:val="00396F09"/>
    <w:rsid w:val="00396F7E"/>
    <w:rsid w:val="003A0010"/>
    <w:rsid w:val="003A0A36"/>
    <w:rsid w:val="003A0C3B"/>
    <w:rsid w:val="003A0D20"/>
    <w:rsid w:val="003A1797"/>
    <w:rsid w:val="003A2269"/>
    <w:rsid w:val="003A25C6"/>
    <w:rsid w:val="003A25F8"/>
    <w:rsid w:val="003A29A5"/>
    <w:rsid w:val="003A2F1B"/>
    <w:rsid w:val="003A308E"/>
    <w:rsid w:val="003A39A5"/>
    <w:rsid w:val="003A3E00"/>
    <w:rsid w:val="003A4498"/>
    <w:rsid w:val="003A489F"/>
    <w:rsid w:val="003A53C4"/>
    <w:rsid w:val="003A55A4"/>
    <w:rsid w:val="003A5AE3"/>
    <w:rsid w:val="003A6674"/>
    <w:rsid w:val="003A69C9"/>
    <w:rsid w:val="003A7796"/>
    <w:rsid w:val="003A79B2"/>
    <w:rsid w:val="003A7D4D"/>
    <w:rsid w:val="003B01DA"/>
    <w:rsid w:val="003B1603"/>
    <w:rsid w:val="003B18F0"/>
    <w:rsid w:val="003B1AF0"/>
    <w:rsid w:val="003B1D41"/>
    <w:rsid w:val="003B248E"/>
    <w:rsid w:val="003B24E2"/>
    <w:rsid w:val="003B36EE"/>
    <w:rsid w:val="003B37C5"/>
    <w:rsid w:val="003B4B4D"/>
    <w:rsid w:val="003B5102"/>
    <w:rsid w:val="003B5B5E"/>
    <w:rsid w:val="003B5B67"/>
    <w:rsid w:val="003B66B4"/>
    <w:rsid w:val="003B6868"/>
    <w:rsid w:val="003B690C"/>
    <w:rsid w:val="003B6FA9"/>
    <w:rsid w:val="003B7045"/>
    <w:rsid w:val="003B7601"/>
    <w:rsid w:val="003B765C"/>
    <w:rsid w:val="003C18E9"/>
    <w:rsid w:val="003C1CB2"/>
    <w:rsid w:val="003C1F97"/>
    <w:rsid w:val="003C2604"/>
    <w:rsid w:val="003C3EB3"/>
    <w:rsid w:val="003C4F26"/>
    <w:rsid w:val="003C5C40"/>
    <w:rsid w:val="003C5CF6"/>
    <w:rsid w:val="003C6D4B"/>
    <w:rsid w:val="003C7440"/>
    <w:rsid w:val="003C74AE"/>
    <w:rsid w:val="003C7592"/>
    <w:rsid w:val="003D17D8"/>
    <w:rsid w:val="003D1A2C"/>
    <w:rsid w:val="003D1C12"/>
    <w:rsid w:val="003D1D59"/>
    <w:rsid w:val="003D20D3"/>
    <w:rsid w:val="003D22E2"/>
    <w:rsid w:val="003D2716"/>
    <w:rsid w:val="003D32FD"/>
    <w:rsid w:val="003D3940"/>
    <w:rsid w:val="003D3C80"/>
    <w:rsid w:val="003D3E8F"/>
    <w:rsid w:val="003D59D7"/>
    <w:rsid w:val="003D6381"/>
    <w:rsid w:val="003E149E"/>
    <w:rsid w:val="003E1546"/>
    <w:rsid w:val="003E17A3"/>
    <w:rsid w:val="003E1DE6"/>
    <w:rsid w:val="003E2B62"/>
    <w:rsid w:val="003E2D8D"/>
    <w:rsid w:val="003E39B4"/>
    <w:rsid w:val="003E4E4B"/>
    <w:rsid w:val="003E5F22"/>
    <w:rsid w:val="003E6226"/>
    <w:rsid w:val="003E6BB4"/>
    <w:rsid w:val="003E70E3"/>
    <w:rsid w:val="003E7C68"/>
    <w:rsid w:val="003E7FBE"/>
    <w:rsid w:val="003F01D2"/>
    <w:rsid w:val="003F13EF"/>
    <w:rsid w:val="003F203D"/>
    <w:rsid w:val="003F264E"/>
    <w:rsid w:val="003F2842"/>
    <w:rsid w:val="003F2A76"/>
    <w:rsid w:val="003F36B2"/>
    <w:rsid w:val="003F36F8"/>
    <w:rsid w:val="003F387B"/>
    <w:rsid w:val="003F589A"/>
    <w:rsid w:val="003F7D75"/>
    <w:rsid w:val="00401BC9"/>
    <w:rsid w:val="0040235B"/>
    <w:rsid w:val="0040268F"/>
    <w:rsid w:val="00402785"/>
    <w:rsid w:val="00402B50"/>
    <w:rsid w:val="00403669"/>
    <w:rsid w:val="00403972"/>
    <w:rsid w:val="004040C3"/>
    <w:rsid w:val="004046B9"/>
    <w:rsid w:val="00405D6E"/>
    <w:rsid w:val="00405FFD"/>
    <w:rsid w:val="0040669A"/>
    <w:rsid w:val="0040685C"/>
    <w:rsid w:val="00406A9B"/>
    <w:rsid w:val="00406BF4"/>
    <w:rsid w:val="00407273"/>
    <w:rsid w:val="0040733E"/>
    <w:rsid w:val="00407732"/>
    <w:rsid w:val="00411691"/>
    <w:rsid w:val="00413188"/>
    <w:rsid w:val="00413228"/>
    <w:rsid w:val="00413E75"/>
    <w:rsid w:val="00415225"/>
    <w:rsid w:val="004163B4"/>
    <w:rsid w:val="00420948"/>
    <w:rsid w:val="00420C62"/>
    <w:rsid w:val="004210A5"/>
    <w:rsid w:val="00421392"/>
    <w:rsid w:val="00421536"/>
    <w:rsid w:val="0042198E"/>
    <w:rsid w:val="00421E2E"/>
    <w:rsid w:val="00422908"/>
    <w:rsid w:val="00422F53"/>
    <w:rsid w:val="00423B15"/>
    <w:rsid w:val="004249DE"/>
    <w:rsid w:val="004252F3"/>
    <w:rsid w:val="0042644A"/>
    <w:rsid w:val="00427B7B"/>
    <w:rsid w:val="00430510"/>
    <w:rsid w:val="00430A3C"/>
    <w:rsid w:val="00430EF7"/>
    <w:rsid w:val="004310DF"/>
    <w:rsid w:val="00431CE0"/>
    <w:rsid w:val="0043272A"/>
    <w:rsid w:val="00433918"/>
    <w:rsid w:val="00433DC0"/>
    <w:rsid w:val="00434BC2"/>
    <w:rsid w:val="00435624"/>
    <w:rsid w:val="00435E1D"/>
    <w:rsid w:val="00436D96"/>
    <w:rsid w:val="00436F74"/>
    <w:rsid w:val="00440886"/>
    <w:rsid w:val="0044092F"/>
    <w:rsid w:val="00440F25"/>
    <w:rsid w:val="00441431"/>
    <w:rsid w:val="00441C5E"/>
    <w:rsid w:val="00442D0C"/>
    <w:rsid w:val="004439B0"/>
    <w:rsid w:val="0044468B"/>
    <w:rsid w:val="00444CC2"/>
    <w:rsid w:val="00444F23"/>
    <w:rsid w:val="00446F8C"/>
    <w:rsid w:val="0044743B"/>
    <w:rsid w:val="0044779C"/>
    <w:rsid w:val="00450153"/>
    <w:rsid w:val="00450606"/>
    <w:rsid w:val="00450FC6"/>
    <w:rsid w:val="0045265C"/>
    <w:rsid w:val="004531E9"/>
    <w:rsid w:val="004532CA"/>
    <w:rsid w:val="004534E5"/>
    <w:rsid w:val="004539ED"/>
    <w:rsid w:val="004547FF"/>
    <w:rsid w:val="004561C0"/>
    <w:rsid w:val="00456322"/>
    <w:rsid w:val="004579AF"/>
    <w:rsid w:val="00457FE4"/>
    <w:rsid w:val="0046096F"/>
    <w:rsid w:val="004636B5"/>
    <w:rsid w:val="004655E2"/>
    <w:rsid w:val="004657C1"/>
    <w:rsid w:val="0046609F"/>
    <w:rsid w:val="00467688"/>
    <w:rsid w:val="004676E3"/>
    <w:rsid w:val="0046784C"/>
    <w:rsid w:val="00467C7A"/>
    <w:rsid w:val="00467FAF"/>
    <w:rsid w:val="004711EA"/>
    <w:rsid w:val="00471776"/>
    <w:rsid w:val="004720ED"/>
    <w:rsid w:val="0047246E"/>
    <w:rsid w:val="004724C6"/>
    <w:rsid w:val="004726CE"/>
    <w:rsid w:val="00473306"/>
    <w:rsid w:val="00474319"/>
    <w:rsid w:val="00474AB7"/>
    <w:rsid w:val="00474D86"/>
    <w:rsid w:val="00474DDA"/>
    <w:rsid w:val="00475510"/>
    <w:rsid w:val="00475B0D"/>
    <w:rsid w:val="004761D0"/>
    <w:rsid w:val="00476453"/>
    <w:rsid w:val="00476E5C"/>
    <w:rsid w:val="00476F1E"/>
    <w:rsid w:val="004773DA"/>
    <w:rsid w:val="00477A73"/>
    <w:rsid w:val="00480156"/>
    <w:rsid w:val="00480348"/>
    <w:rsid w:val="00480873"/>
    <w:rsid w:val="004815FB"/>
    <w:rsid w:val="004816DF"/>
    <w:rsid w:val="00481771"/>
    <w:rsid w:val="00481A4B"/>
    <w:rsid w:val="004823B1"/>
    <w:rsid w:val="00483422"/>
    <w:rsid w:val="00483FEF"/>
    <w:rsid w:val="00484372"/>
    <w:rsid w:val="004843F4"/>
    <w:rsid w:val="00484472"/>
    <w:rsid w:val="004851AD"/>
    <w:rsid w:val="00485A2E"/>
    <w:rsid w:val="00485EC5"/>
    <w:rsid w:val="00486713"/>
    <w:rsid w:val="00486E85"/>
    <w:rsid w:val="00487247"/>
    <w:rsid w:val="004877DA"/>
    <w:rsid w:val="00487965"/>
    <w:rsid w:val="00487E3C"/>
    <w:rsid w:val="00490014"/>
    <w:rsid w:val="004903F6"/>
    <w:rsid w:val="004906B3"/>
    <w:rsid w:val="00490B66"/>
    <w:rsid w:val="00490EE2"/>
    <w:rsid w:val="00491B86"/>
    <w:rsid w:val="004928B5"/>
    <w:rsid w:val="004938CC"/>
    <w:rsid w:val="00493A23"/>
    <w:rsid w:val="004944F6"/>
    <w:rsid w:val="00494E5E"/>
    <w:rsid w:val="00494F65"/>
    <w:rsid w:val="00495386"/>
    <w:rsid w:val="0049631E"/>
    <w:rsid w:val="004965EB"/>
    <w:rsid w:val="0049667C"/>
    <w:rsid w:val="00496EB6"/>
    <w:rsid w:val="00496FA7"/>
    <w:rsid w:val="004A17CD"/>
    <w:rsid w:val="004A3497"/>
    <w:rsid w:val="004A38DF"/>
    <w:rsid w:val="004A420D"/>
    <w:rsid w:val="004A63B5"/>
    <w:rsid w:val="004A6B18"/>
    <w:rsid w:val="004A76D0"/>
    <w:rsid w:val="004A7B89"/>
    <w:rsid w:val="004A7C53"/>
    <w:rsid w:val="004B0089"/>
    <w:rsid w:val="004B014A"/>
    <w:rsid w:val="004B052E"/>
    <w:rsid w:val="004B18A5"/>
    <w:rsid w:val="004B402B"/>
    <w:rsid w:val="004B4C14"/>
    <w:rsid w:val="004B6332"/>
    <w:rsid w:val="004B6BB5"/>
    <w:rsid w:val="004B71B1"/>
    <w:rsid w:val="004B7714"/>
    <w:rsid w:val="004C0027"/>
    <w:rsid w:val="004C0128"/>
    <w:rsid w:val="004C01BE"/>
    <w:rsid w:val="004C1103"/>
    <w:rsid w:val="004C15B1"/>
    <w:rsid w:val="004C1C04"/>
    <w:rsid w:val="004C31F9"/>
    <w:rsid w:val="004C38CA"/>
    <w:rsid w:val="004C4BA3"/>
    <w:rsid w:val="004C4BA5"/>
    <w:rsid w:val="004C563F"/>
    <w:rsid w:val="004C6267"/>
    <w:rsid w:val="004C6CBA"/>
    <w:rsid w:val="004C7A6B"/>
    <w:rsid w:val="004C7D17"/>
    <w:rsid w:val="004D0194"/>
    <w:rsid w:val="004D029F"/>
    <w:rsid w:val="004D0C81"/>
    <w:rsid w:val="004D0F47"/>
    <w:rsid w:val="004D0FAA"/>
    <w:rsid w:val="004D103E"/>
    <w:rsid w:val="004D15D2"/>
    <w:rsid w:val="004D18E0"/>
    <w:rsid w:val="004D238A"/>
    <w:rsid w:val="004D3519"/>
    <w:rsid w:val="004D368D"/>
    <w:rsid w:val="004D3D23"/>
    <w:rsid w:val="004D4076"/>
    <w:rsid w:val="004D47C6"/>
    <w:rsid w:val="004D4F5D"/>
    <w:rsid w:val="004D5282"/>
    <w:rsid w:val="004D5664"/>
    <w:rsid w:val="004D587E"/>
    <w:rsid w:val="004D5ECA"/>
    <w:rsid w:val="004D6176"/>
    <w:rsid w:val="004D62CE"/>
    <w:rsid w:val="004D70EB"/>
    <w:rsid w:val="004D75A6"/>
    <w:rsid w:val="004D7797"/>
    <w:rsid w:val="004E1374"/>
    <w:rsid w:val="004E1923"/>
    <w:rsid w:val="004E1932"/>
    <w:rsid w:val="004E1BBD"/>
    <w:rsid w:val="004E4221"/>
    <w:rsid w:val="004E741E"/>
    <w:rsid w:val="004E7623"/>
    <w:rsid w:val="004E778C"/>
    <w:rsid w:val="004E77BC"/>
    <w:rsid w:val="004E79C0"/>
    <w:rsid w:val="004F0590"/>
    <w:rsid w:val="004F1118"/>
    <w:rsid w:val="004F35DC"/>
    <w:rsid w:val="004F4706"/>
    <w:rsid w:val="004F4781"/>
    <w:rsid w:val="004F5D83"/>
    <w:rsid w:val="004F6EF6"/>
    <w:rsid w:val="004F7CC9"/>
    <w:rsid w:val="004F7D2E"/>
    <w:rsid w:val="004F7E98"/>
    <w:rsid w:val="00500169"/>
    <w:rsid w:val="0050037D"/>
    <w:rsid w:val="005010DF"/>
    <w:rsid w:val="005019A7"/>
    <w:rsid w:val="005020D8"/>
    <w:rsid w:val="00504E99"/>
    <w:rsid w:val="0050545D"/>
    <w:rsid w:val="0050788C"/>
    <w:rsid w:val="00507EE4"/>
    <w:rsid w:val="00512700"/>
    <w:rsid w:val="00512D67"/>
    <w:rsid w:val="005134ED"/>
    <w:rsid w:val="00513639"/>
    <w:rsid w:val="00514AFF"/>
    <w:rsid w:val="005156FE"/>
    <w:rsid w:val="00515CD4"/>
    <w:rsid w:val="00516A53"/>
    <w:rsid w:val="00517083"/>
    <w:rsid w:val="00517235"/>
    <w:rsid w:val="00517B39"/>
    <w:rsid w:val="005206FD"/>
    <w:rsid w:val="00521552"/>
    <w:rsid w:val="00523579"/>
    <w:rsid w:val="00523915"/>
    <w:rsid w:val="00523F41"/>
    <w:rsid w:val="005244BF"/>
    <w:rsid w:val="00526531"/>
    <w:rsid w:val="005269BE"/>
    <w:rsid w:val="00526BE0"/>
    <w:rsid w:val="00527B26"/>
    <w:rsid w:val="00527BF2"/>
    <w:rsid w:val="00527E47"/>
    <w:rsid w:val="00527FCB"/>
    <w:rsid w:val="00530F97"/>
    <w:rsid w:val="00531158"/>
    <w:rsid w:val="0053143E"/>
    <w:rsid w:val="00531AF8"/>
    <w:rsid w:val="00531B4F"/>
    <w:rsid w:val="00531BE7"/>
    <w:rsid w:val="00531F6D"/>
    <w:rsid w:val="00532150"/>
    <w:rsid w:val="00532543"/>
    <w:rsid w:val="00532A7E"/>
    <w:rsid w:val="005339AE"/>
    <w:rsid w:val="00533FDA"/>
    <w:rsid w:val="00534F62"/>
    <w:rsid w:val="00535074"/>
    <w:rsid w:val="00536279"/>
    <w:rsid w:val="0053631F"/>
    <w:rsid w:val="00536407"/>
    <w:rsid w:val="00536F55"/>
    <w:rsid w:val="00537125"/>
    <w:rsid w:val="00537E49"/>
    <w:rsid w:val="0054242F"/>
    <w:rsid w:val="00542902"/>
    <w:rsid w:val="00542E49"/>
    <w:rsid w:val="005430A8"/>
    <w:rsid w:val="005431B1"/>
    <w:rsid w:val="005433E7"/>
    <w:rsid w:val="00543576"/>
    <w:rsid w:val="00545BBF"/>
    <w:rsid w:val="0054673F"/>
    <w:rsid w:val="0054736F"/>
    <w:rsid w:val="005475DA"/>
    <w:rsid w:val="00550457"/>
    <w:rsid w:val="00550B1F"/>
    <w:rsid w:val="00550B72"/>
    <w:rsid w:val="00550CE0"/>
    <w:rsid w:val="005516EE"/>
    <w:rsid w:val="00551998"/>
    <w:rsid w:val="00551E10"/>
    <w:rsid w:val="00552494"/>
    <w:rsid w:val="00552B4D"/>
    <w:rsid w:val="00552D49"/>
    <w:rsid w:val="00553632"/>
    <w:rsid w:val="0055364F"/>
    <w:rsid w:val="00553945"/>
    <w:rsid w:val="00554E18"/>
    <w:rsid w:val="00555DE7"/>
    <w:rsid w:val="00556223"/>
    <w:rsid w:val="005564AD"/>
    <w:rsid w:val="005564DA"/>
    <w:rsid w:val="00556B03"/>
    <w:rsid w:val="00556FC3"/>
    <w:rsid w:val="005577F0"/>
    <w:rsid w:val="00557C59"/>
    <w:rsid w:val="00557F50"/>
    <w:rsid w:val="00557F87"/>
    <w:rsid w:val="005604D4"/>
    <w:rsid w:val="00560521"/>
    <w:rsid w:val="00560E8E"/>
    <w:rsid w:val="0056361F"/>
    <w:rsid w:val="00563B16"/>
    <w:rsid w:val="0056515A"/>
    <w:rsid w:val="00565991"/>
    <w:rsid w:val="00565D7E"/>
    <w:rsid w:val="0056630A"/>
    <w:rsid w:val="005663D7"/>
    <w:rsid w:val="00566C17"/>
    <w:rsid w:val="00570BD8"/>
    <w:rsid w:val="00571A85"/>
    <w:rsid w:val="00571E92"/>
    <w:rsid w:val="00572247"/>
    <w:rsid w:val="005724D5"/>
    <w:rsid w:val="00572890"/>
    <w:rsid w:val="00572914"/>
    <w:rsid w:val="005732A8"/>
    <w:rsid w:val="0057411C"/>
    <w:rsid w:val="005748EC"/>
    <w:rsid w:val="00574B7D"/>
    <w:rsid w:val="00575976"/>
    <w:rsid w:val="00575E54"/>
    <w:rsid w:val="00575E67"/>
    <w:rsid w:val="00577028"/>
    <w:rsid w:val="005818FD"/>
    <w:rsid w:val="00582103"/>
    <w:rsid w:val="00582FDE"/>
    <w:rsid w:val="005832A2"/>
    <w:rsid w:val="00584389"/>
    <w:rsid w:val="005844EE"/>
    <w:rsid w:val="00584B15"/>
    <w:rsid w:val="00585172"/>
    <w:rsid w:val="005852E0"/>
    <w:rsid w:val="0058535B"/>
    <w:rsid w:val="0058622C"/>
    <w:rsid w:val="005871FE"/>
    <w:rsid w:val="005900D6"/>
    <w:rsid w:val="0059033A"/>
    <w:rsid w:val="00590401"/>
    <w:rsid w:val="00590A5D"/>
    <w:rsid w:val="0059111A"/>
    <w:rsid w:val="0059144D"/>
    <w:rsid w:val="0059166F"/>
    <w:rsid w:val="00591F09"/>
    <w:rsid w:val="00591F84"/>
    <w:rsid w:val="00593CEF"/>
    <w:rsid w:val="00594215"/>
    <w:rsid w:val="00594754"/>
    <w:rsid w:val="005965F2"/>
    <w:rsid w:val="00596D23"/>
    <w:rsid w:val="0059727F"/>
    <w:rsid w:val="005977E5"/>
    <w:rsid w:val="00597ABD"/>
    <w:rsid w:val="005A037B"/>
    <w:rsid w:val="005A0FE5"/>
    <w:rsid w:val="005A16F3"/>
    <w:rsid w:val="005A1FBE"/>
    <w:rsid w:val="005A2BE5"/>
    <w:rsid w:val="005A34D0"/>
    <w:rsid w:val="005A37FA"/>
    <w:rsid w:val="005A3A27"/>
    <w:rsid w:val="005A4593"/>
    <w:rsid w:val="005A493A"/>
    <w:rsid w:val="005A4C89"/>
    <w:rsid w:val="005A4C94"/>
    <w:rsid w:val="005A58E0"/>
    <w:rsid w:val="005A63C5"/>
    <w:rsid w:val="005A6AE3"/>
    <w:rsid w:val="005A733E"/>
    <w:rsid w:val="005A793D"/>
    <w:rsid w:val="005B0DE7"/>
    <w:rsid w:val="005B11BD"/>
    <w:rsid w:val="005B158D"/>
    <w:rsid w:val="005B175B"/>
    <w:rsid w:val="005B1EAA"/>
    <w:rsid w:val="005B239B"/>
    <w:rsid w:val="005B2692"/>
    <w:rsid w:val="005B2DCE"/>
    <w:rsid w:val="005B349D"/>
    <w:rsid w:val="005B3C7C"/>
    <w:rsid w:val="005B4E94"/>
    <w:rsid w:val="005B5FA3"/>
    <w:rsid w:val="005B6AA6"/>
    <w:rsid w:val="005B6E8E"/>
    <w:rsid w:val="005C03B7"/>
    <w:rsid w:val="005C0FB9"/>
    <w:rsid w:val="005C121F"/>
    <w:rsid w:val="005C1D89"/>
    <w:rsid w:val="005C2CFD"/>
    <w:rsid w:val="005C2F1C"/>
    <w:rsid w:val="005C4553"/>
    <w:rsid w:val="005C463E"/>
    <w:rsid w:val="005C4810"/>
    <w:rsid w:val="005C4F8F"/>
    <w:rsid w:val="005C5B76"/>
    <w:rsid w:val="005C6703"/>
    <w:rsid w:val="005C6923"/>
    <w:rsid w:val="005D03B4"/>
    <w:rsid w:val="005D0498"/>
    <w:rsid w:val="005D068E"/>
    <w:rsid w:val="005D0796"/>
    <w:rsid w:val="005D1203"/>
    <w:rsid w:val="005D2990"/>
    <w:rsid w:val="005D2F79"/>
    <w:rsid w:val="005D3784"/>
    <w:rsid w:val="005D3AF6"/>
    <w:rsid w:val="005D400D"/>
    <w:rsid w:val="005D49B4"/>
    <w:rsid w:val="005D4F04"/>
    <w:rsid w:val="005D5A72"/>
    <w:rsid w:val="005D5AD5"/>
    <w:rsid w:val="005D65D8"/>
    <w:rsid w:val="005D7F5B"/>
    <w:rsid w:val="005E0491"/>
    <w:rsid w:val="005E08E7"/>
    <w:rsid w:val="005E0A0F"/>
    <w:rsid w:val="005E0EE8"/>
    <w:rsid w:val="005E1063"/>
    <w:rsid w:val="005E17A9"/>
    <w:rsid w:val="005E19D9"/>
    <w:rsid w:val="005E1F32"/>
    <w:rsid w:val="005E33AB"/>
    <w:rsid w:val="005E3DBD"/>
    <w:rsid w:val="005E3E17"/>
    <w:rsid w:val="005E3E27"/>
    <w:rsid w:val="005E42AE"/>
    <w:rsid w:val="005E469F"/>
    <w:rsid w:val="005E4B30"/>
    <w:rsid w:val="005E4BF1"/>
    <w:rsid w:val="005E4C94"/>
    <w:rsid w:val="005E4D87"/>
    <w:rsid w:val="005E4DEF"/>
    <w:rsid w:val="005E558A"/>
    <w:rsid w:val="005E6D5D"/>
    <w:rsid w:val="005E70D5"/>
    <w:rsid w:val="005E70F8"/>
    <w:rsid w:val="005E71AE"/>
    <w:rsid w:val="005E7CB6"/>
    <w:rsid w:val="005F0044"/>
    <w:rsid w:val="005F01FA"/>
    <w:rsid w:val="005F0837"/>
    <w:rsid w:val="005F0BE7"/>
    <w:rsid w:val="005F11CD"/>
    <w:rsid w:val="005F1422"/>
    <w:rsid w:val="005F1733"/>
    <w:rsid w:val="005F21EA"/>
    <w:rsid w:val="005F27D0"/>
    <w:rsid w:val="005F360A"/>
    <w:rsid w:val="005F3971"/>
    <w:rsid w:val="005F4592"/>
    <w:rsid w:val="005F506E"/>
    <w:rsid w:val="005F5402"/>
    <w:rsid w:val="005F5A36"/>
    <w:rsid w:val="005F6349"/>
    <w:rsid w:val="005F63B0"/>
    <w:rsid w:val="005F6841"/>
    <w:rsid w:val="005F78A9"/>
    <w:rsid w:val="006010E4"/>
    <w:rsid w:val="00601691"/>
    <w:rsid w:val="00601E99"/>
    <w:rsid w:val="00602909"/>
    <w:rsid w:val="00602A7B"/>
    <w:rsid w:val="00603352"/>
    <w:rsid w:val="006034CF"/>
    <w:rsid w:val="006036B4"/>
    <w:rsid w:val="00604EB8"/>
    <w:rsid w:val="006052A7"/>
    <w:rsid w:val="0060574C"/>
    <w:rsid w:val="006062B6"/>
    <w:rsid w:val="00606642"/>
    <w:rsid w:val="006074FF"/>
    <w:rsid w:val="00607710"/>
    <w:rsid w:val="00607A1B"/>
    <w:rsid w:val="0061013F"/>
    <w:rsid w:val="006107E8"/>
    <w:rsid w:val="00610D68"/>
    <w:rsid w:val="00611284"/>
    <w:rsid w:val="00611A50"/>
    <w:rsid w:val="00612C3A"/>
    <w:rsid w:val="00612FF8"/>
    <w:rsid w:val="00613191"/>
    <w:rsid w:val="00614118"/>
    <w:rsid w:val="00614B78"/>
    <w:rsid w:val="00617003"/>
    <w:rsid w:val="00617114"/>
    <w:rsid w:val="00617FB6"/>
    <w:rsid w:val="0062094A"/>
    <w:rsid w:val="00621050"/>
    <w:rsid w:val="00621626"/>
    <w:rsid w:val="006225B5"/>
    <w:rsid w:val="00624227"/>
    <w:rsid w:val="006244C5"/>
    <w:rsid w:val="00624585"/>
    <w:rsid w:val="00624ED8"/>
    <w:rsid w:val="0062523B"/>
    <w:rsid w:val="006256F9"/>
    <w:rsid w:val="00625BA9"/>
    <w:rsid w:val="006279D8"/>
    <w:rsid w:val="00627E7E"/>
    <w:rsid w:val="00630623"/>
    <w:rsid w:val="00630F8B"/>
    <w:rsid w:val="00631A86"/>
    <w:rsid w:val="00632008"/>
    <w:rsid w:val="006320AA"/>
    <w:rsid w:val="006325B4"/>
    <w:rsid w:val="00632E78"/>
    <w:rsid w:val="00633638"/>
    <w:rsid w:val="006336A0"/>
    <w:rsid w:val="00634F29"/>
    <w:rsid w:val="006355DF"/>
    <w:rsid w:val="00635619"/>
    <w:rsid w:val="00635766"/>
    <w:rsid w:val="00635B8D"/>
    <w:rsid w:val="00635FE5"/>
    <w:rsid w:val="00636B1D"/>
    <w:rsid w:val="006378B0"/>
    <w:rsid w:val="00637AD5"/>
    <w:rsid w:val="00637FFC"/>
    <w:rsid w:val="006407DB"/>
    <w:rsid w:val="00640FC7"/>
    <w:rsid w:val="00641E54"/>
    <w:rsid w:val="00642118"/>
    <w:rsid w:val="006421C3"/>
    <w:rsid w:val="00642239"/>
    <w:rsid w:val="00643081"/>
    <w:rsid w:val="006433F0"/>
    <w:rsid w:val="00644001"/>
    <w:rsid w:val="00645F63"/>
    <w:rsid w:val="00646468"/>
    <w:rsid w:val="006466A9"/>
    <w:rsid w:val="00647423"/>
    <w:rsid w:val="0065053B"/>
    <w:rsid w:val="00650CD3"/>
    <w:rsid w:val="006515B2"/>
    <w:rsid w:val="006516E7"/>
    <w:rsid w:val="00651DA3"/>
    <w:rsid w:val="00652875"/>
    <w:rsid w:val="00652D71"/>
    <w:rsid w:val="00653305"/>
    <w:rsid w:val="00655600"/>
    <w:rsid w:val="00655612"/>
    <w:rsid w:val="00655B0F"/>
    <w:rsid w:val="00656518"/>
    <w:rsid w:val="00657504"/>
    <w:rsid w:val="006605F2"/>
    <w:rsid w:val="00662113"/>
    <w:rsid w:val="006624A6"/>
    <w:rsid w:val="006628DF"/>
    <w:rsid w:val="00663D4A"/>
    <w:rsid w:val="00664AA3"/>
    <w:rsid w:val="00665BC8"/>
    <w:rsid w:val="0066697F"/>
    <w:rsid w:val="00666B23"/>
    <w:rsid w:val="00666F07"/>
    <w:rsid w:val="0066725B"/>
    <w:rsid w:val="006679EE"/>
    <w:rsid w:val="00667AE3"/>
    <w:rsid w:val="00670233"/>
    <w:rsid w:val="00670700"/>
    <w:rsid w:val="006709EB"/>
    <w:rsid w:val="00671AD8"/>
    <w:rsid w:val="00673834"/>
    <w:rsid w:val="00673852"/>
    <w:rsid w:val="00673FC3"/>
    <w:rsid w:val="00674055"/>
    <w:rsid w:val="006744CC"/>
    <w:rsid w:val="0067490C"/>
    <w:rsid w:val="00674A8B"/>
    <w:rsid w:val="00675011"/>
    <w:rsid w:val="00675CA6"/>
    <w:rsid w:val="00676A16"/>
    <w:rsid w:val="00676C65"/>
    <w:rsid w:val="00676FA6"/>
    <w:rsid w:val="006770F8"/>
    <w:rsid w:val="0067718D"/>
    <w:rsid w:val="00677560"/>
    <w:rsid w:val="00677CB9"/>
    <w:rsid w:val="00677CCB"/>
    <w:rsid w:val="0068034B"/>
    <w:rsid w:val="006804B7"/>
    <w:rsid w:val="006804C2"/>
    <w:rsid w:val="006811D0"/>
    <w:rsid w:val="00681D83"/>
    <w:rsid w:val="00681DF0"/>
    <w:rsid w:val="006828C0"/>
    <w:rsid w:val="006831DE"/>
    <w:rsid w:val="00684FD7"/>
    <w:rsid w:val="0068607C"/>
    <w:rsid w:val="00686B01"/>
    <w:rsid w:val="0069017D"/>
    <w:rsid w:val="0069063D"/>
    <w:rsid w:val="00690C77"/>
    <w:rsid w:val="00690C9A"/>
    <w:rsid w:val="00690DF5"/>
    <w:rsid w:val="00690F41"/>
    <w:rsid w:val="00691AB7"/>
    <w:rsid w:val="00691D14"/>
    <w:rsid w:val="00691D5F"/>
    <w:rsid w:val="00691D7F"/>
    <w:rsid w:val="00692636"/>
    <w:rsid w:val="00692953"/>
    <w:rsid w:val="00692A02"/>
    <w:rsid w:val="00692CF6"/>
    <w:rsid w:val="0069327F"/>
    <w:rsid w:val="00693334"/>
    <w:rsid w:val="006934AE"/>
    <w:rsid w:val="006935C9"/>
    <w:rsid w:val="00694220"/>
    <w:rsid w:val="00694FCC"/>
    <w:rsid w:val="006955EC"/>
    <w:rsid w:val="00695906"/>
    <w:rsid w:val="00695F3A"/>
    <w:rsid w:val="00696BB7"/>
    <w:rsid w:val="00696DC2"/>
    <w:rsid w:val="006A01F8"/>
    <w:rsid w:val="006A0A40"/>
    <w:rsid w:val="006A1A95"/>
    <w:rsid w:val="006A20EB"/>
    <w:rsid w:val="006A28F3"/>
    <w:rsid w:val="006A2A9C"/>
    <w:rsid w:val="006A3788"/>
    <w:rsid w:val="006A3ECC"/>
    <w:rsid w:val="006A3FC2"/>
    <w:rsid w:val="006A485E"/>
    <w:rsid w:val="006A4902"/>
    <w:rsid w:val="006A4E87"/>
    <w:rsid w:val="006A4F47"/>
    <w:rsid w:val="006A673F"/>
    <w:rsid w:val="006A6C1F"/>
    <w:rsid w:val="006A714F"/>
    <w:rsid w:val="006A7C24"/>
    <w:rsid w:val="006A7E48"/>
    <w:rsid w:val="006B0D35"/>
    <w:rsid w:val="006B106D"/>
    <w:rsid w:val="006B10B2"/>
    <w:rsid w:val="006B155D"/>
    <w:rsid w:val="006B1901"/>
    <w:rsid w:val="006B1D01"/>
    <w:rsid w:val="006B2881"/>
    <w:rsid w:val="006B29DD"/>
    <w:rsid w:val="006B3CF9"/>
    <w:rsid w:val="006B3F5C"/>
    <w:rsid w:val="006B4422"/>
    <w:rsid w:val="006B5644"/>
    <w:rsid w:val="006B5D1C"/>
    <w:rsid w:val="006B6AC3"/>
    <w:rsid w:val="006C05C5"/>
    <w:rsid w:val="006C09B3"/>
    <w:rsid w:val="006C0A36"/>
    <w:rsid w:val="006C0C72"/>
    <w:rsid w:val="006C2EA0"/>
    <w:rsid w:val="006C3722"/>
    <w:rsid w:val="006C445E"/>
    <w:rsid w:val="006C4779"/>
    <w:rsid w:val="006C4C6A"/>
    <w:rsid w:val="006C525A"/>
    <w:rsid w:val="006C5BFF"/>
    <w:rsid w:val="006C5CF6"/>
    <w:rsid w:val="006C631C"/>
    <w:rsid w:val="006C6387"/>
    <w:rsid w:val="006C6405"/>
    <w:rsid w:val="006C6C76"/>
    <w:rsid w:val="006C73B1"/>
    <w:rsid w:val="006C7437"/>
    <w:rsid w:val="006D10E6"/>
    <w:rsid w:val="006D118D"/>
    <w:rsid w:val="006D1733"/>
    <w:rsid w:val="006D1E67"/>
    <w:rsid w:val="006D2518"/>
    <w:rsid w:val="006D2FF5"/>
    <w:rsid w:val="006D3793"/>
    <w:rsid w:val="006D37D7"/>
    <w:rsid w:val="006D3ABB"/>
    <w:rsid w:val="006D48A4"/>
    <w:rsid w:val="006D4C09"/>
    <w:rsid w:val="006D4D20"/>
    <w:rsid w:val="006D524C"/>
    <w:rsid w:val="006D537B"/>
    <w:rsid w:val="006D5661"/>
    <w:rsid w:val="006D5A0A"/>
    <w:rsid w:val="006D5CF6"/>
    <w:rsid w:val="006D5F69"/>
    <w:rsid w:val="006D60F3"/>
    <w:rsid w:val="006D63BD"/>
    <w:rsid w:val="006D6C98"/>
    <w:rsid w:val="006D77D1"/>
    <w:rsid w:val="006D7A7F"/>
    <w:rsid w:val="006E0ACE"/>
    <w:rsid w:val="006E0C2D"/>
    <w:rsid w:val="006E1327"/>
    <w:rsid w:val="006E1A9E"/>
    <w:rsid w:val="006E1BCC"/>
    <w:rsid w:val="006E2240"/>
    <w:rsid w:val="006E28F0"/>
    <w:rsid w:val="006E5120"/>
    <w:rsid w:val="006E566E"/>
    <w:rsid w:val="006E710F"/>
    <w:rsid w:val="006E733E"/>
    <w:rsid w:val="006F1403"/>
    <w:rsid w:val="006F2111"/>
    <w:rsid w:val="006F2E12"/>
    <w:rsid w:val="006F2EBE"/>
    <w:rsid w:val="006F346F"/>
    <w:rsid w:val="006F34E6"/>
    <w:rsid w:val="006F35C2"/>
    <w:rsid w:val="006F437B"/>
    <w:rsid w:val="006F442E"/>
    <w:rsid w:val="006F54DD"/>
    <w:rsid w:val="006F5BBD"/>
    <w:rsid w:val="006F7B92"/>
    <w:rsid w:val="0070028B"/>
    <w:rsid w:val="007009DD"/>
    <w:rsid w:val="00701197"/>
    <w:rsid w:val="007013E5"/>
    <w:rsid w:val="00702B42"/>
    <w:rsid w:val="0070380D"/>
    <w:rsid w:val="0070439C"/>
    <w:rsid w:val="00704F32"/>
    <w:rsid w:val="00705312"/>
    <w:rsid w:val="00705E89"/>
    <w:rsid w:val="00706058"/>
    <w:rsid w:val="00706D69"/>
    <w:rsid w:val="00707128"/>
    <w:rsid w:val="00710223"/>
    <w:rsid w:val="00710E9D"/>
    <w:rsid w:val="007112FF"/>
    <w:rsid w:val="00711B59"/>
    <w:rsid w:val="00711D03"/>
    <w:rsid w:val="00714268"/>
    <w:rsid w:val="00714508"/>
    <w:rsid w:val="00714DE4"/>
    <w:rsid w:val="00715034"/>
    <w:rsid w:val="0071540A"/>
    <w:rsid w:val="00715943"/>
    <w:rsid w:val="0071604B"/>
    <w:rsid w:val="007160B4"/>
    <w:rsid w:val="007164E3"/>
    <w:rsid w:val="00716588"/>
    <w:rsid w:val="00716B81"/>
    <w:rsid w:val="00716FC1"/>
    <w:rsid w:val="00717337"/>
    <w:rsid w:val="00717E8E"/>
    <w:rsid w:val="00720ADC"/>
    <w:rsid w:val="00720F8A"/>
    <w:rsid w:val="0072157B"/>
    <w:rsid w:val="00721665"/>
    <w:rsid w:val="0072191E"/>
    <w:rsid w:val="00724030"/>
    <w:rsid w:val="00724774"/>
    <w:rsid w:val="00725158"/>
    <w:rsid w:val="0072516E"/>
    <w:rsid w:val="007251C5"/>
    <w:rsid w:val="00725828"/>
    <w:rsid w:val="007261EA"/>
    <w:rsid w:val="00726463"/>
    <w:rsid w:val="0072681C"/>
    <w:rsid w:val="007270AC"/>
    <w:rsid w:val="00727BDE"/>
    <w:rsid w:val="007305E4"/>
    <w:rsid w:val="007309CA"/>
    <w:rsid w:val="007314ED"/>
    <w:rsid w:val="007317DB"/>
    <w:rsid w:val="00731BA5"/>
    <w:rsid w:val="007320FC"/>
    <w:rsid w:val="00732532"/>
    <w:rsid w:val="0073369D"/>
    <w:rsid w:val="0073370B"/>
    <w:rsid w:val="00733B55"/>
    <w:rsid w:val="00734A1F"/>
    <w:rsid w:val="00734D08"/>
    <w:rsid w:val="007356CB"/>
    <w:rsid w:val="00735A62"/>
    <w:rsid w:val="00735FA9"/>
    <w:rsid w:val="007367F8"/>
    <w:rsid w:val="00736886"/>
    <w:rsid w:val="00736B4B"/>
    <w:rsid w:val="007375EB"/>
    <w:rsid w:val="00737EBF"/>
    <w:rsid w:val="007407BF"/>
    <w:rsid w:val="00741006"/>
    <w:rsid w:val="00742A5E"/>
    <w:rsid w:val="00742C4B"/>
    <w:rsid w:val="00742D4C"/>
    <w:rsid w:val="00743017"/>
    <w:rsid w:val="007430D9"/>
    <w:rsid w:val="0074344A"/>
    <w:rsid w:val="00745E60"/>
    <w:rsid w:val="00746160"/>
    <w:rsid w:val="00746168"/>
    <w:rsid w:val="007468AD"/>
    <w:rsid w:val="00746CD8"/>
    <w:rsid w:val="00747802"/>
    <w:rsid w:val="00747EE2"/>
    <w:rsid w:val="007505C9"/>
    <w:rsid w:val="00750826"/>
    <w:rsid w:val="0075151B"/>
    <w:rsid w:val="00751DD1"/>
    <w:rsid w:val="00752037"/>
    <w:rsid w:val="00752117"/>
    <w:rsid w:val="00752453"/>
    <w:rsid w:val="00752BE6"/>
    <w:rsid w:val="00753A21"/>
    <w:rsid w:val="00753B75"/>
    <w:rsid w:val="00753CF3"/>
    <w:rsid w:val="00753F50"/>
    <w:rsid w:val="0075413A"/>
    <w:rsid w:val="007550A3"/>
    <w:rsid w:val="007568DB"/>
    <w:rsid w:val="00757706"/>
    <w:rsid w:val="007602A6"/>
    <w:rsid w:val="00760E45"/>
    <w:rsid w:val="007616E8"/>
    <w:rsid w:val="0076194D"/>
    <w:rsid w:val="007619CC"/>
    <w:rsid w:val="00761DDF"/>
    <w:rsid w:val="007620A0"/>
    <w:rsid w:val="00762576"/>
    <w:rsid w:val="007626E2"/>
    <w:rsid w:val="007636F5"/>
    <w:rsid w:val="00763A8A"/>
    <w:rsid w:val="00763D1C"/>
    <w:rsid w:val="00764240"/>
    <w:rsid w:val="0076438E"/>
    <w:rsid w:val="0076510C"/>
    <w:rsid w:val="00765185"/>
    <w:rsid w:val="007655D7"/>
    <w:rsid w:val="00765BB2"/>
    <w:rsid w:val="00767825"/>
    <w:rsid w:val="0076788A"/>
    <w:rsid w:val="007678BC"/>
    <w:rsid w:val="00770074"/>
    <w:rsid w:val="00771B9C"/>
    <w:rsid w:val="00772027"/>
    <w:rsid w:val="007732D5"/>
    <w:rsid w:val="00773CC7"/>
    <w:rsid w:val="00774429"/>
    <w:rsid w:val="0077453F"/>
    <w:rsid w:val="00774891"/>
    <w:rsid w:val="00775A26"/>
    <w:rsid w:val="0077656B"/>
    <w:rsid w:val="00776B49"/>
    <w:rsid w:val="007800CD"/>
    <w:rsid w:val="007812C7"/>
    <w:rsid w:val="00781BDD"/>
    <w:rsid w:val="00783262"/>
    <w:rsid w:val="00783726"/>
    <w:rsid w:val="0078462F"/>
    <w:rsid w:val="00784BF0"/>
    <w:rsid w:val="00784E5B"/>
    <w:rsid w:val="00785264"/>
    <w:rsid w:val="007858AB"/>
    <w:rsid w:val="007862A5"/>
    <w:rsid w:val="00786504"/>
    <w:rsid w:val="0078667C"/>
    <w:rsid w:val="007870FA"/>
    <w:rsid w:val="0078712F"/>
    <w:rsid w:val="00787595"/>
    <w:rsid w:val="0078791E"/>
    <w:rsid w:val="00787A3F"/>
    <w:rsid w:val="007905F0"/>
    <w:rsid w:val="007907A0"/>
    <w:rsid w:val="007909C0"/>
    <w:rsid w:val="00790B5B"/>
    <w:rsid w:val="00790C2B"/>
    <w:rsid w:val="007910EF"/>
    <w:rsid w:val="007913CB"/>
    <w:rsid w:val="007915E9"/>
    <w:rsid w:val="0079162B"/>
    <w:rsid w:val="007918DF"/>
    <w:rsid w:val="00791B0D"/>
    <w:rsid w:val="00792407"/>
    <w:rsid w:val="00792508"/>
    <w:rsid w:val="00792D7B"/>
    <w:rsid w:val="00792F58"/>
    <w:rsid w:val="0079312A"/>
    <w:rsid w:val="007936BF"/>
    <w:rsid w:val="00793FE1"/>
    <w:rsid w:val="0079591D"/>
    <w:rsid w:val="0079660E"/>
    <w:rsid w:val="007968FE"/>
    <w:rsid w:val="00796A34"/>
    <w:rsid w:val="00796BA9"/>
    <w:rsid w:val="00797607"/>
    <w:rsid w:val="00797B19"/>
    <w:rsid w:val="00797C30"/>
    <w:rsid w:val="007A19D6"/>
    <w:rsid w:val="007A1CC8"/>
    <w:rsid w:val="007A1CD8"/>
    <w:rsid w:val="007A215A"/>
    <w:rsid w:val="007A2DEF"/>
    <w:rsid w:val="007A362A"/>
    <w:rsid w:val="007A38AF"/>
    <w:rsid w:val="007A39C3"/>
    <w:rsid w:val="007A3E21"/>
    <w:rsid w:val="007A3E53"/>
    <w:rsid w:val="007A41EF"/>
    <w:rsid w:val="007A678A"/>
    <w:rsid w:val="007A78D3"/>
    <w:rsid w:val="007A7D20"/>
    <w:rsid w:val="007B0D7C"/>
    <w:rsid w:val="007B0EB2"/>
    <w:rsid w:val="007B1916"/>
    <w:rsid w:val="007B1B84"/>
    <w:rsid w:val="007B2E26"/>
    <w:rsid w:val="007B38F3"/>
    <w:rsid w:val="007B3CB5"/>
    <w:rsid w:val="007B3DD8"/>
    <w:rsid w:val="007B4160"/>
    <w:rsid w:val="007B4EB4"/>
    <w:rsid w:val="007B5EB2"/>
    <w:rsid w:val="007B6F72"/>
    <w:rsid w:val="007B750F"/>
    <w:rsid w:val="007B7D72"/>
    <w:rsid w:val="007C01E3"/>
    <w:rsid w:val="007C0968"/>
    <w:rsid w:val="007C0B0E"/>
    <w:rsid w:val="007C13A6"/>
    <w:rsid w:val="007C353B"/>
    <w:rsid w:val="007C39E8"/>
    <w:rsid w:val="007C3B5D"/>
    <w:rsid w:val="007C516B"/>
    <w:rsid w:val="007C51CF"/>
    <w:rsid w:val="007C5205"/>
    <w:rsid w:val="007C5DFB"/>
    <w:rsid w:val="007C68A9"/>
    <w:rsid w:val="007C68B2"/>
    <w:rsid w:val="007C711C"/>
    <w:rsid w:val="007C7A89"/>
    <w:rsid w:val="007C7FA6"/>
    <w:rsid w:val="007D0033"/>
    <w:rsid w:val="007D04CF"/>
    <w:rsid w:val="007D09C5"/>
    <w:rsid w:val="007D0E60"/>
    <w:rsid w:val="007D1125"/>
    <w:rsid w:val="007D14FA"/>
    <w:rsid w:val="007D1747"/>
    <w:rsid w:val="007D1FA8"/>
    <w:rsid w:val="007D4561"/>
    <w:rsid w:val="007D4868"/>
    <w:rsid w:val="007D4F39"/>
    <w:rsid w:val="007D5003"/>
    <w:rsid w:val="007D55B6"/>
    <w:rsid w:val="007D60E0"/>
    <w:rsid w:val="007D7A06"/>
    <w:rsid w:val="007D7CDD"/>
    <w:rsid w:val="007D7D78"/>
    <w:rsid w:val="007E0176"/>
    <w:rsid w:val="007E11F4"/>
    <w:rsid w:val="007E138B"/>
    <w:rsid w:val="007E1818"/>
    <w:rsid w:val="007E1B5D"/>
    <w:rsid w:val="007E21AB"/>
    <w:rsid w:val="007E2C80"/>
    <w:rsid w:val="007E2F0D"/>
    <w:rsid w:val="007E3454"/>
    <w:rsid w:val="007E3B92"/>
    <w:rsid w:val="007E4C0A"/>
    <w:rsid w:val="007E5CB5"/>
    <w:rsid w:val="007E6414"/>
    <w:rsid w:val="007E6478"/>
    <w:rsid w:val="007E7E4C"/>
    <w:rsid w:val="007F01A4"/>
    <w:rsid w:val="007F08A2"/>
    <w:rsid w:val="007F0A17"/>
    <w:rsid w:val="007F1396"/>
    <w:rsid w:val="007F1895"/>
    <w:rsid w:val="007F1FB3"/>
    <w:rsid w:val="007F272D"/>
    <w:rsid w:val="007F2D50"/>
    <w:rsid w:val="007F2E6D"/>
    <w:rsid w:val="007F4311"/>
    <w:rsid w:val="007F4525"/>
    <w:rsid w:val="007F4614"/>
    <w:rsid w:val="007F469F"/>
    <w:rsid w:val="007F4E8D"/>
    <w:rsid w:val="007F51B6"/>
    <w:rsid w:val="007F5D1A"/>
    <w:rsid w:val="007F5E85"/>
    <w:rsid w:val="007F6126"/>
    <w:rsid w:val="007F673C"/>
    <w:rsid w:val="007F6C56"/>
    <w:rsid w:val="007F6F18"/>
    <w:rsid w:val="007F6F56"/>
    <w:rsid w:val="007F7864"/>
    <w:rsid w:val="007F78A1"/>
    <w:rsid w:val="00800234"/>
    <w:rsid w:val="00800523"/>
    <w:rsid w:val="008006F9"/>
    <w:rsid w:val="0080153C"/>
    <w:rsid w:val="0080198A"/>
    <w:rsid w:val="00802679"/>
    <w:rsid w:val="008026BF"/>
    <w:rsid w:val="00802E51"/>
    <w:rsid w:val="00803377"/>
    <w:rsid w:val="008048B0"/>
    <w:rsid w:val="00804E34"/>
    <w:rsid w:val="008054D0"/>
    <w:rsid w:val="00805900"/>
    <w:rsid w:val="0080597E"/>
    <w:rsid w:val="00805CC4"/>
    <w:rsid w:val="0080639D"/>
    <w:rsid w:val="008072BA"/>
    <w:rsid w:val="008073EB"/>
    <w:rsid w:val="00807763"/>
    <w:rsid w:val="00807F91"/>
    <w:rsid w:val="0081087E"/>
    <w:rsid w:val="00810938"/>
    <w:rsid w:val="008110BF"/>
    <w:rsid w:val="00812333"/>
    <w:rsid w:val="00812468"/>
    <w:rsid w:val="008126DA"/>
    <w:rsid w:val="00812CDB"/>
    <w:rsid w:val="00812EA2"/>
    <w:rsid w:val="00814463"/>
    <w:rsid w:val="00814DD0"/>
    <w:rsid w:val="0081522A"/>
    <w:rsid w:val="00815629"/>
    <w:rsid w:val="00815761"/>
    <w:rsid w:val="00815D85"/>
    <w:rsid w:val="00816D68"/>
    <w:rsid w:val="00816F09"/>
    <w:rsid w:val="00816F33"/>
    <w:rsid w:val="008175CC"/>
    <w:rsid w:val="00817C2B"/>
    <w:rsid w:val="00817CD2"/>
    <w:rsid w:val="00817E9D"/>
    <w:rsid w:val="00820096"/>
    <w:rsid w:val="00820F52"/>
    <w:rsid w:val="0082106C"/>
    <w:rsid w:val="00821560"/>
    <w:rsid w:val="00821BB0"/>
    <w:rsid w:val="0082367D"/>
    <w:rsid w:val="00823806"/>
    <w:rsid w:val="00825548"/>
    <w:rsid w:val="008264BA"/>
    <w:rsid w:val="008268CF"/>
    <w:rsid w:val="00826A98"/>
    <w:rsid w:val="00826ECA"/>
    <w:rsid w:val="00827568"/>
    <w:rsid w:val="00830171"/>
    <w:rsid w:val="00830679"/>
    <w:rsid w:val="00830835"/>
    <w:rsid w:val="00830D87"/>
    <w:rsid w:val="00830F21"/>
    <w:rsid w:val="00831633"/>
    <w:rsid w:val="00831F2B"/>
    <w:rsid w:val="00831FC6"/>
    <w:rsid w:val="008327FD"/>
    <w:rsid w:val="00832A67"/>
    <w:rsid w:val="00833073"/>
    <w:rsid w:val="0083320F"/>
    <w:rsid w:val="0083332A"/>
    <w:rsid w:val="008337A5"/>
    <w:rsid w:val="00833FC5"/>
    <w:rsid w:val="0083479E"/>
    <w:rsid w:val="00834E08"/>
    <w:rsid w:val="00835E6D"/>
    <w:rsid w:val="0083666F"/>
    <w:rsid w:val="00837045"/>
    <w:rsid w:val="00837ACB"/>
    <w:rsid w:val="008406BC"/>
    <w:rsid w:val="0084077F"/>
    <w:rsid w:val="00841305"/>
    <w:rsid w:val="00842D0A"/>
    <w:rsid w:val="008433BA"/>
    <w:rsid w:val="0084353B"/>
    <w:rsid w:val="008446F4"/>
    <w:rsid w:val="00845125"/>
    <w:rsid w:val="008454B1"/>
    <w:rsid w:val="0084715C"/>
    <w:rsid w:val="008515C0"/>
    <w:rsid w:val="00851A4E"/>
    <w:rsid w:val="00851C9F"/>
    <w:rsid w:val="008523AF"/>
    <w:rsid w:val="00852BF8"/>
    <w:rsid w:val="008531AE"/>
    <w:rsid w:val="008532C8"/>
    <w:rsid w:val="0085373D"/>
    <w:rsid w:val="00854EF8"/>
    <w:rsid w:val="008550FA"/>
    <w:rsid w:val="00855128"/>
    <w:rsid w:val="00855703"/>
    <w:rsid w:val="00855C20"/>
    <w:rsid w:val="00856EB9"/>
    <w:rsid w:val="00857BC2"/>
    <w:rsid w:val="00857F10"/>
    <w:rsid w:val="00861411"/>
    <w:rsid w:val="00861566"/>
    <w:rsid w:val="00861831"/>
    <w:rsid w:val="00861EEC"/>
    <w:rsid w:val="00861FB1"/>
    <w:rsid w:val="008647FC"/>
    <w:rsid w:val="00864A76"/>
    <w:rsid w:val="00865D0D"/>
    <w:rsid w:val="0086632A"/>
    <w:rsid w:val="00866690"/>
    <w:rsid w:val="00866A8A"/>
    <w:rsid w:val="00867AF1"/>
    <w:rsid w:val="00867C68"/>
    <w:rsid w:val="00870B1D"/>
    <w:rsid w:val="00870F21"/>
    <w:rsid w:val="0087316B"/>
    <w:rsid w:val="008733BD"/>
    <w:rsid w:val="0087360F"/>
    <w:rsid w:val="0087373C"/>
    <w:rsid w:val="00873C3B"/>
    <w:rsid w:val="00873C3D"/>
    <w:rsid w:val="00873E76"/>
    <w:rsid w:val="00874252"/>
    <w:rsid w:val="00874347"/>
    <w:rsid w:val="008746A8"/>
    <w:rsid w:val="008754D8"/>
    <w:rsid w:val="00875809"/>
    <w:rsid w:val="00875B51"/>
    <w:rsid w:val="00875E77"/>
    <w:rsid w:val="00875E8F"/>
    <w:rsid w:val="00876A7E"/>
    <w:rsid w:val="00877EB3"/>
    <w:rsid w:val="00877FF1"/>
    <w:rsid w:val="00880289"/>
    <w:rsid w:val="00880522"/>
    <w:rsid w:val="00880C8B"/>
    <w:rsid w:val="00881100"/>
    <w:rsid w:val="008816B8"/>
    <w:rsid w:val="0088220F"/>
    <w:rsid w:val="00883517"/>
    <w:rsid w:val="008840D1"/>
    <w:rsid w:val="00884E79"/>
    <w:rsid w:val="008861A0"/>
    <w:rsid w:val="00886943"/>
    <w:rsid w:val="008869EE"/>
    <w:rsid w:val="00886CAF"/>
    <w:rsid w:val="00887593"/>
    <w:rsid w:val="008905C7"/>
    <w:rsid w:val="00890852"/>
    <w:rsid w:val="0089158D"/>
    <w:rsid w:val="0089226A"/>
    <w:rsid w:val="00892D55"/>
    <w:rsid w:val="00892F08"/>
    <w:rsid w:val="0089372B"/>
    <w:rsid w:val="0089443F"/>
    <w:rsid w:val="00894817"/>
    <w:rsid w:val="008955E3"/>
    <w:rsid w:val="00896D26"/>
    <w:rsid w:val="00896F5E"/>
    <w:rsid w:val="0089727E"/>
    <w:rsid w:val="008972D6"/>
    <w:rsid w:val="00897675"/>
    <w:rsid w:val="008979A7"/>
    <w:rsid w:val="00897B20"/>
    <w:rsid w:val="008A0041"/>
    <w:rsid w:val="008A04FE"/>
    <w:rsid w:val="008A0CD9"/>
    <w:rsid w:val="008A292C"/>
    <w:rsid w:val="008A3DEC"/>
    <w:rsid w:val="008A4449"/>
    <w:rsid w:val="008A4B9B"/>
    <w:rsid w:val="008A4E5A"/>
    <w:rsid w:val="008A4F0F"/>
    <w:rsid w:val="008A4F58"/>
    <w:rsid w:val="008A552A"/>
    <w:rsid w:val="008A5E37"/>
    <w:rsid w:val="008A6948"/>
    <w:rsid w:val="008A6ABF"/>
    <w:rsid w:val="008A75D7"/>
    <w:rsid w:val="008A785B"/>
    <w:rsid w:val="008B0042"/>
    <w:rsid w:val="008B00EB"/>
    <w:rsid w:val="008B1032"/>
    <w:rsid w:val="008B107E"/>
    <w:rsid w:val="008B11C5"/>
    <w:rsid w:val="008B1BF3"/>
    <w:rsid w:val="008B1F9A"/>
    <w:rsid w:val="008B2302"/>
    <w:rsid w:val="008B247A"/>
    <w:rsid w:val="008B27C4"/>
    <w:rsid w:val="008B40D1"/>
    <w:rsid w:val="008B42ED"/>
    <w:rsid w:val="008B46E7"/>
    <w:rsid w:val="008B5D5A"/>
    <w:rsid w:val="008B6517"/>
    <w:rsid w:val="008B677F"/>
    <w:rsid w:val="008B6B7B"/>
    <w:rsid w:val="008C0180"/>
    <w:rsid w:val="008C1996"/>
    <w:rsid w:val="008C1DCF"/>
    <w:rsid w:val="008C242F"/>
    <w:rsid w:val="008C3264"/>
    <w:rsid w:val="008C371E"/>
    <w:rsid w:val="008C403A"/>
    <w:rsid w:val="008C480C"/>
    <w:rsid w:val="008C53A5"/>
    <w:rsid w:val="008C6298"/>
    <w:rsid w:val="008C67C8"/>
    <w:rsid w:val="008C6883"/>
    <w:rsid w:val="008C7229"/>
    <w:rsid w:val="008D0011"/>
    <w:rsid w:val="008D0659"/>
    <w:rsid w:val="008D0F22"/>
    <w:rsid w:val="008D17CB"/>
    <w:rsid w:val="008D1AA1"/>
    <w:rsid w:val="008D201A"/>
    <w:rsid w:val="008D22E1"/>
    <w:rsid w:val="008D2DD6"/>
    <w:rsid w:val="008D33A8"/>
    <w:rsid w:val="008D38F8"/>
    <w:rsid w:val="008D48CF"/>
    <w:rsid w:val="008D60AD"/>
    <w:rsid w:val="008D6475"/>
    <w:rsid w:val="008D660E"/>
    <w:rsid w:val="008D6637"/>
    <w:rsid w:val="008D7654"/>
    <w:rsid w:val="008D7860"/>
    <w:rsid w:val="008D78B9"/>
    <w:rsid w:val="008E071E"/>
    <w:rsid w:val="008E12EE"/>
    <w:rsid w:val="008E1582"/>
    <w:rsid w:val="008E170A"/>
    <w:rsid w:val="008E18AE"/>
    <w:rsid w:val="008E1A10"/>
    <w:rsid w:val="008E1B2A"/>
    <w:rsid w:val="008E37AA"/>
    <w:rsid w:val="008E43D3"/>
    <w:rsid w:val="008E48B4"/>
    <w:rsid w:val="008E4FDA"/>
    <w:rsid w:val="008E6B09"/>
    <w:rsid w:val="008E6B21"/>
    <w:rsid w:val="008E6BB0"/>
    <w:rsid w:val="008E6CAF"/>
    <w:rsid w:val="008F00C3"/>
    <w:rsid w:val="008F0C72"/>
    <w:rsid w:val="008F0F50"/>
    <w:rsid w:val="008F2C4C"/>
    <w:rsid w:val="008F2D9B"/>
    <w:rsid w:val="008F3574"/>
    <w:rsid w:val="008F36E7"/>
    <w:rsid w:val="008F3855"/>
    <w:rsid w:val="008F3BC1"/>
    <w:rsid w:val="008F4680"/>
    <w:rsid w:val="008F4E6C"/>
    <w:rsid w:val="008F54B2"/>
    <w:rsid w:val="008F5A9E"/>
    <w:rsid w:val="008F5BDC"/>
    <w:rsid w:val="008F6391"/>
    <w:rsid w:val="009000C4"/>
    <w:rsid w:val="00900629"/>
    <w:rsid w:val="009006EF"/>
    <w:rsid w:val="00900A99"/>
    <w:rsid w:val="009017DB"/>
    <w:rsid w:val="00902030"/>
    <w:rsid w:val="009026DC"/>
    <w:rsid w:val="00902C35"/>
    <w:rsid w:val="00903653"/>
    <w:rsid w:val="00903D10"/>
    <w:rsid w:val="009043AE"/>
    <w:rsid w:val="00904B15"/>
    <w:rsid w:val="00905745"/>
    <w:rsid w:val="00905774"/>
    <w:rsid w:val="009057BA"/>
    <w:rsid w:val="00905894"/>
    <w:rsid w:val="00906795"/>
    <w:rsid w:val="0090683C"/>
    <w:rsid w:val="00906D5A"/>
    <w:rsid w:val="00907239"/>
    <w:rsid w:val="00907267"/>
    <w:rsid w:val="009077A1"/>
    <w:rsid w:val="00910B9A"/>
    <w:rsid w:val="00911157"/>
    <w:rsid w:val="00911E61"/>
    <w:rsid w:val="0091218E"/>
    <w:rsid w:val="0091413C"/>
    <w:rsid w:val="0091498B"/>
    <w:rsid w:val="00914B71"/>
    <w:rsid w:val="00914C52"/>
    <w:rsid w:val="00915B2F"/>
    <w:rsid w:val="00915D7D"/>
    <w:rsid w:val="00916B6C"/>
    <w:rsid w:val="00920335"/>
    <w:rsid w:val="009217B8"/>
    <w:rsid w:val="00921EF7"/>
    <w:rsid w:val="0092215E"/>
    <w:rsid w:val="009228B5"/>
    <w:rsid w:val="00922FA2"/>
    <w:rsid w:val="00923986"/>
    <w:rsid w:val="009253FB"/>
    <w:rsid w:val="0092676B"/>
    <w:rsid w:val="00926A12"/>
    <w:rsid w:val="00926F0B"/>
    <w:rsid w:val="00926FB6"/>
    <w:rsid w:val="009270B4"/>
    <w:rsid w:val="0092738A"/>
    <w:rsid w:val="00930100"/>
    <w:rsid w:val="0093086C"/>
    <w:rsid w:val="009319DC"/>
    <w:rsid w:val="00931A2B"/>
    <w:rsid w:val="00933BEB"/>
    <w:rsid w:val="00933C62"/>
    <w:rsid w:val="009340DD"/>
    <w:rsid w:val="0093469D"/>
    <w:rsid w:val="009352FE"/>
    <w:rsid w:val="00935429"/>
    <w:rsid w:val="00935881"/>
    <w:rsid w:val="0093604D"/>
    <w:rsid w:val="009368E9"/>
    <w:rsid w:val="00937755"/>
    <w:rsid w:val="009405E0"/>
    <w:rsid w:val="00940694"/>
    <w:rsid w:val="009408C7"/>
    <w:rsid w:val="00940997"/>
    <w:rsid w:val="00942A43"/>
    <w:rsid w:val="00942BFA"/>
    <w:rsid w:val="00943241"/>
    <w:rsid w:val="00943752"/>
    <w:rsid w:val="0094398F"/>
    <w:rsid w:val="00943FFA"/>
    <w:rsid w:val="00944A5E"/>
    <w:rsid w:val="00944E23"/>
    <w:rsid w:val="00944EA6"/>
    <w:rsid w:val="00945458"/>
    <w:rsid w:val="00945573"/>
    <w:rsid w:val="00945DB2"/>
    <w:rsid w:val="009461DE"/>
    <w:rsid w:val="0094698E"/>
    <w:rsid w:val="009475E6"/>
    <w:rsid w:val="00947AA1"/>
    <w:rsid w:val="00947BF1"/>
    <w:rsid w:val="00950BB5"/>
    <w:rsid w:val="00950D51"/>
    <w:rsid w:val="009513F5"/>
    <w:rsid w:val="009518D5"/>
    <w:rsid w:val="00952425"/>
    <w:rsid w:val="00952F0E"/>
    <w:rsid w:val="00953206"/>
    <w:rsid w:val="00953BBD"/>
    <w:rsid w:val="00954259"/>
    <w:rsid w:val="009545CF"/>
    <w:rsid w:val="00954DE7"/>
    <w:rsid w:val="00954E6E"/>
    <w:rsid w:val="00955437"/>
    <w:rsid w:val="0095577A"/>
    <w:rsid w:val="00957C96"/>
    <w:rsid w:val="00960420"/>
    <w:rsid w:val="009609B6"/>
    <w:rsid w:val="00961BCF"/>
    <w:rsid w:val="00961F70"/>
    <w:rsid w:val="009628FE"/>
    <w:rsid w:val="00963AE0"/>
    <w:rsid w:val="00963C1C"/>
    <w:rsid w:val="009655DB"/>
    <w:rsid w:val="00966ADD"/>
    <w:rsid w:val="009671C5"/>
    <w:rsid w:val="00971C89"/>
    <w:rsid w:val="00972513"/>
    <w:rsid w:val="0097262C"/>
    <w:rsid w:val="00972AAB"/>
    <w:rsid w:val="00972B8C"/>
    <w:rsid w:val="009733D6"/>
    <w:rsid w:val="0097344E"/>
    <w:rsid w:val="00973A4A"/>
    <w:rsid w:val="00974099"/>
    <w:rsid w:val="009741C3"/>
    <w:rsid w:val="0097434B"/>
    <w:rsid w:val="009753B4"/>
    <w:rsid w:val="009755AB"/>
    <w:rsid w:val="0097563F"/>
    <w:rsid w:val="00980B65"/>
    <w:rsid w:val="0098232B"/>
    <w:rsid w:val="00982D68"/>
    <w:rsid w:val="0098332D"/>
    <w:rsid w:val="0098338F"/>
    <w:rsid w:val="009843BB"/>
    <w:rsid w:val="00984776"/>
    <w:rsid w:val="00984C86"/>
    <w:rsid w:val="0098565D"/>
    <w:rsid w:val="00986160"/>
    <w:rsid w:val="00986332"/>
    <w:rsid w:val="009900E3"/>
    <w:rsid w:val="009901C4"/>
    <w:rsid w:val="0099087E"/>
    <w:rsid w:val="00990B0A"/>
    <w:rsid w:val="0099193E"/>
    <w:rsid w:val="00991BC2"/>
    <w:rsid w:val="00992B0E"/>
    <w:rsid w:val="00992BF2"/>
    <w:rsid w:val="00993854"/>
    <w:rsid w:val="00995F06"/>
    <w:rsid w:val="00996FA3"/>
    <w:rsid w:val="00997951"/>
    <w:rsid w:val="009A17E0"/>
    <w:rsid w:val="009A22AF"/>
    <w:rsid w:val="009A295D"/>
    <w:rsid w:val="009A2BDF"/>
    <w:rsid w:val="009A343F"/>
    <w:rsid w:val="009A44C4"/>
    <w:rsid w:val="009A4977"/>
    <w:rsid w:val="009A5720"/>
    <w:rsid w:val="009A5C77"/>
    <w:rsid w:val="009A5C8E"/>
    <w:rsid w:val="009A5CBC"/>
    <w:rsid w:val="009A5D63"/>
    <w:rsid w:val="009A6447"/>
    <w:rsid w:val="009A689E"/>
    <w:rsid w:val="009A6928"/>
    <w:rsid w:val="009A7936"/>
    <w:rsid w:val="009A7C8E"/>
    <w:rsid w:val="009B13FC"/>
    <w:rsid w:val="009B147E"/>
    <w:rsid w:val="009B14EF"/>
    <w:rsid w:val="009B1B1E"/>
    <w:rsid w:val="009B1D59"/>
    <w:rsid w:val="009B2682"/>
    <w:rsid w:val="009B2EB8"/>
    <w:rsid w:val="009B3274"/>
    <w:rsid w:val="009B35EA"/>
    <w:rsid w:val="009B3B6C"/>
    <w:rsid w:val="009B3BD8"/>
    <w:rsid w:val="009B3C67"/>
    <w:rsid w:val="009B3D32"/>
    <w:rsid w:val="009B41AD"/>
    <w:rsid w:val="009B4460"/>
    <w:rsid w:val="009B4B35"/>
    <w:rsid w:val="009B4FD5"/>
    <w:rsid w:val="009B7955"/>
    <w:rsid w:val="009C0800"/>
    <w:rsid w:val="009C090B"/>
    <w:rsid w:val="009C1ABD"/>
    <w:rsid w:val="009C1CAD"/>
    <w:rsid w:val="009C2FC3"/>
    <w:rsid w:val="009C30E3"/>
    <w:rsid w:val="009C333B"/>
    <w:rsid w:val="009C33B8"/>
    <w:rsid w:val="009C444B"/>
    <w:rsid w:val="009C4857"/>
    <w:rsid w:val="009C4EB6"/>
    <w:rsid w:val="009C5974"/>
    <w:rsid w:val="009C6596"/>
    <w:rsid w:val="009C6630"/>
    <w:rsid w:val="009C6CD8"/>
    <w:rsid w:val="009C6DCC"/>
    <w:rsid w:val="009C7034"/>
    <w:rsid w:val="009C7342"/>
    <w:rsid w:val="009C7B54"/>
    <w:rsid w:val="009D0D8B"/>
    <w:rsid w:val="009D1475"/>
    <w:rsid w:val="009D1DF2"/>
    <w:rsid w:val="009D22AD"/>
    <w:rsid w:val="009D313A"/>
    <w:rsid w:val="009D3DB5"/>
    <w:rsid w:val="009D4A5A"/>
    <w:rsid w:val="009D4B8A"/>
    <w:rsid w:val="009D4D12"/>
    <w:rsid w:val="009D4F67"/>
    <w:rsid w:val="009D67D2"/>
    <w:rsid w:val="009D7E68"/>
    <w:rsid w:val="009E01D7"/>
    <w:rsid w:val="009E042E"/>
    <w:rsid w:val="009E068D"/>
    <w:rsid w:val="009E1B67"/>
    <w:rsid w:val="009E2472"/>
    <w:rsid w:val="009E2515"/>
    <w:rsid w:val="009E29F4"/>
    <w:rsid w:val="009E2FDC"/>
    <w:rsid w:val="009E3047"/>
    <w:rsid w:val="009E35BA"/>
    <w:rsid w:val="009E3E23"/>
    <w:rsid w:val="009E45D5"/>
    <w:rsid w:val="009E4A5E"/>
    <w:rsid w:val="009E5A80"/>
    <w:rsid w:val="009E606C"/>
    <w:rsid w:val="009E64DF"/>
    <w:rsid w:val="009E66F8"/>
    <w:rsid w:val="009E6E5F"/>
    <w:rsid w:val="009F049B"/>
    <w:rsid w:val="009F0700"/>
    <w:rsid w:val="009F17F4"/>
    <w:rsid w:val="009F2707"/>
    <w:rsid w:val="009F2F48"/>
    <w:rsid w:val="009F34F0"/>
    <w:rsid w:val="009F37B2"/>
    <w:rsid w:val="009F3C95"/>
    <w:rsid w:val="009F3EE3"/>
    <w:rsid w:val="009F52CD"/>
    <w:rsid w:val="009F5AD8"/>
    <w:rsid w:val="009F5D64"/>
    <w:rsid w:val="009F7F96"/>
    <w:rsid w:val="00A004EA"/>
    <w:rsid w:val="00A013E2"/>
    <w:rsid w:val="00A018A0"/>
    <w:rsid w:val="00A0225F"/>
    <w:rsid w:val="00A02683"/>
    <w:rsid w:val="00A027CC"/>
    <w:rsid w:val="00A03209"/>
    <w:rsid w:val="00A0350C"/>
    <w:rsid w:val="00A0451E"/>
    <w:rsid w:val="00A04FA2"/>
    <w:rsid w:val="00A052FE"/>
    <w:rsid w:val="00A053EE"/>
    <w:rsid w:val="00A054C9"/>
    <w:rsid w:val="00A0642E"/>
    <w:rsid w:val="00A078D2"/>
    <w:rsid w:val="00A100E2"/>
    <w:rsid w:val="00A113F2"/>
    <w:rsid w:val="00A11539"/>
    <w:rsid w:val="00A11867"/>
    <w:rsid w:val="00A11C53"/>
    <w:rsid w:val="00A127B6"/>
    <w:rsid w:val="00A14256"/>
    <w:rsid w:val="00A14AFC"/>
    <w:rsid w:val="00A1515C"/>
    <w:rsid w:val="00A156FA"/>
    <w:rsid w:val="00A15BDE"/>
    <w:rsid w:val="00A16302"/>
    <w:rsid w:val="00A16493"/>
    <w:rsid w:val="00A164C5"/>
    <w:rsid w:val="00A16835"/>
    <w:rsid w:val="00A16CB7"/>
    <w:rsid w:val="00A177A3"/>
    <w:rsid w:val="00A17E70"/>
    <w:rsid w:val="00A20BC9"/>
    <w:rsid w:val="00A20D62"/>
    <w:rsid w:val="00A2205B"/>
    <w:rsid w:val="00A2270C"/>
    <w:rsid w:val="00A2287E"/>
    <w:rsid w:val="00A22EC6"/>
    <w:rsid w:val="00A2329F"/>
    <w:rsid w:val="00A23959"/>
    <w:rsid w:val="00A23F12"/>
    <w:rsid w:val="00A24034"/>
    <w:rsid w:val="00A24CE8"/>
    <w:rsid w:val="00A2509B"/>
    <w:rsid w:val="00A252B1"/>
    <w:rsid w:val="00A25368"/>
    <w:rsid w:val="00A26A00"/>
    <w:rsid w:val="00A26C64"/>
    <w:rsid w:val="00A27D6A"/>
    <w:rsid w:val="00A27E1A"/>
    <w:rsid w:val="00A301BA"/>
    <w:rsid w:val="00A3045F"/>
    <w:rsid w:val="00A31277"/>
    <w:rsid w:val="00A32DA4"/>
    <w:rsid w:val="00A3382D"/>
    <w:rsid w:val="00A33AF2"/>
    <w:rsid w:val="00A348C0"/>
    <w:rsid w:val="00A3579A"/>
    <w:rsid w:val="00A35D62"/>
    <w:rsid w:val="00A36452"/>
    <w:rsid w:val="00A370E5"/>
    <w:rsid w:val="00A40A54"/>
    <w:rsid w:val="00A4167F"/>
    <w:rsid w:val="00A41951"/>
    <w:rsid w:val="00A41DAE"/>
    <w:rsid w:val="00A41FB0"/>
    <w:rsid w:val="00A42B9E"/>
    <w:rsid w:val="00A43310"/>
    <w:rsid w:val="00A43603"/>
    <w:rsid w:val="00A43F7A"/>
    <w:rsid w:val="00A44483"/>
    <w:rsid w:val="00A454F4"/>
    <w:rsid w:val="00A455C4"/>
    <w:rsid w:val="00A4572D"/>
    <w:rsid w:val="00A458F9"/>
    <w:rsid w:val="00A45BCF"/>
    <w:rsid w:val="00A45E26"/>
    <w:rsid w:val="00A4782F"/>
    <w:rsid w:val="00A478C3"/>
    <w:rsid w:val="00A50287"/>
    <w:rsid w:val="00A50EFA"/>
    <w:rsid w:val="00A51342"/>
    <w:rsid w:val="00A514B2"/>
    <w:rsid w:val="00A519F2"/>
    <w:rsid w:val="00A51BDA"/>
    <w:rsid w:val="00A5215A"/>
    <w:rsid w:val="00A524DC"/>
    <w:rsid w:val="00A529E2"/>
    <w:rsid w:val="00A55A8E"/>
    <w:rsid w:val="00A563D1"/>
    <w:rsid w:val="00A56A23"/>
    <w:rsid w:val="00A56DF3"/>
    <w:rsid w:val="00A5771D"/>
    <w:rsid w:val="00A57C2A"/>
    <w:rsid w:val="00A60191"/>
    <w:rsid w:val="00A60EA1"/>
    <w:rsid w:val="00A61130"/>
    <w:rsid w:val="00A614C2"/>
    <w:rsid w:val="00A618BD"/>
    <w:rsid w:val="00A61D82"/>
    <w:rsid w:val="00A62706"/>
    <w:rsid w:val="00A6281A"/>
    <w:rsid w:val="00A63125"/>
    <w:rsid w:val="00A63A01"/>
    <w:rsid w:val="00A64260"/>
    <w:rsid w:val="00A658E8"/>
    <w:rsid w:val="00A662FE"/>
    <w:rsid w:val="00A66D0E"/>
    <w:rsid w:val="00A66DCE"/>
    <w:rsid w:val="00A674F7"/>
    <w:rsid w:val="00A67862"/>
    <w:rsid w:val="00A703D1"/>
    <w:rsid w:val="00A70481"/>
    <w:rsid w:val="00A71820"/>
    <w:rsid w:val="00A72532"/>
    <w:rsid w:val="00A72B96"/>
    <w:rsid w:val="00A73752"/>
    <w:rsid w:val="00A73BB5"/>
    <w:rsid w:val="00A73D95"/>
    <w:rsid w:val="00A73EA4"/>
    <w:rsid w:val="00A744BF"/>
    <w:rsid w:val="00A74956"/>
    <w:rsid w:val="00A7583A"/>
    <w:rsid w:val="00A76BA7"/>
    <w:rsid w:val="00A772BF"/>
    <w:rsid w:val="00A77894"/>
    <w:rsid w:val="00A779B3"/>
    <w:rsid w:val="00A803C1"/>
    <w:rsid w:val="00A818C0"/>
    <w:rsid w:val="00A81C11"/>
    <w:rsid w:val="00A81C89"/>
    <w:rsid w:val="00A81DA2"/>
    <w:rsid w:val="00A82310"/>
    <w:rsid w:val="00A823B6"/>
    <w:rsid w:val="00A82C89"/>
    <w:rsid w:val="00A831D5"/>
    <w:rsid w:val="00A83602"/>
    <w:rsid w:val="00A847A3"/>
    <w:rsid w:val="00A85865"/>
    <w:rsid w:val="00A85C00"/>
    <w:rsid w:val="00A85D83"/>
    <w:rsid w:val="00A8625E"/>
    <w:rsid w:val="00A864C9"/>
    <w:rsid w:val="00A86A6E"/>
    <w:rsid w:val="00A87E52"/>
    <w:rsid w:val="00A93083"/>
    <w:rsid w:val="00A932F6"/>
    <w:rsid w:val="00A93B37"/>
    <w:rsid w:val="00A94569"/>
    <w:rsid w:val="00A94AF2"/>
    <w:rsid w:val="00A94CEC"/>
    <w:rsid w:val="00A94E00"/>
    <w:rsid w:val="00A94F9F"/>
    <w:rsid w:val="00A94FC2"/>
    <w:rsid w:val="00A954B6"/>
    <w:rsid w:val="00A958CC"/>
    <w:rsid w:val="00A95BF9"/>
    <w:rsid w:val="00A95C15"/>
    <w:rsid w:val="00A95EC3"/>
    <w:rsid w:val="00A96065"/>
    <w:rsid w:val="00A96066"/>
    <w:rsid w:val="00A97624"/>
    <w:rsid w:val="00A97720"/>
    <w:rsid w:val="00A9772C"/>
    <w:rsid w:val="00A97925"/>
    <w:rsid w:val="00A97FF4"/>
    <w:rsid w:val="00AA11E5"/>
    <w:rsid w:val="00AA21C2"/>
    <w:rsid w:val="00AA26BF"/>
    <w:rsid w:val="00AA2BBA"/>
    <w:rsid w:val="00AA3FA5"/>
    <w:rsid w:val="00AA4533"/>
    <w:rsid w:val="00AA480A"/>
    <w:rsid w:val="00AA5C7A"/>
    <w:rsid w:val="00AA6525"/>
    <w:rsid w:val="00AA700B"/>
    <w:rsid w:val="00AA752D"/>
    <w:rsid w:val="00AA7896"/>
    <w:rsid w:val="00AA7A59"/>
    <w:rsid w:val="00AA7E70"/>
    <w:rsid w:val="00AB0183"/>
    <w:rsid w:val="00AB03E1"/>
    <w:rsid w:val="00AB1D03"/>
    <w:rsid w:val="00AB210A"/>
    <w:rsid w:val="00AB3873"/>
    <w:rsid w:val="00AB3C3C"/>
    <w:rsid w:val="00AB427E"/>
    <w:rsid w:val="00AB4726"/>
    <w:rsid w:val="00AB502C"/>
    <w:rsid w:val="00AB53CE"/>
    <w:rsid w:val="00AB59DD"/>
    <w:rsid w:val="00AB6C91"/>
    <w:rsid w:val="00AB6D23"/>
    <w:rsid w:val="00AB7BAF"/>
    <w:rsid w:val="00AC1440"/>
    <w:rsid w:val="00AC19BA"/>
    <w:rsid w:val="00AC28FD"/>
    <w:rsid w:val="00AC3E0A"/>
    <w:rsid w:val="00AC55A0"/>
    <w:rsid w:val="00AC6394"/>
    <w:rsid w:val="00AC7594"/>
    <w:rsid w:val="00AD1454"/>
    <w:rsid w:val="00AD1907"/>
    <w:rsid w:val="00AD25EC"/>
    <w:rsid w:val="00AD2B3F"/>
    <w:rsid w:val="00AD4010"/>
    <w:rsid w:val="00AD4844"/>
    <w:rsid w:val="00AD75BD"/>
    <w:rsid w:val="00AD7A0B"/>
    <w:rsid w:val="00AE006C"/>
    <w:rsid w:val="00AE0161"/>
    <w:rsid w:val="00AE129D"/>
    <w:rsid w:val="00AE1C09"/>
    <w:rsid w:val="00AE1C63"/>
    <w:rsid w:val="00AE1D3B"/>
    <w:rsid w:val="00AE2778"/>
    <w:rsid w:val="00AE35B6"/>
    <w:rsid w:val="00AE384B"/>
    <w:rsid w:val="00AE392D"/>
    <w:rsid w:val="00AE44FA"/>
    <w:rsid w:val="00AE4C01"/>
    <w:rsid w:val="00AE4C13"/>
    <w:rsid w:val="00AE57F5"/>
    <w:rsid w:val="00AE5C9E"/>
    <w:rsid w:val="00AE6CC0"/>
    <w:rsid w:val="00AE737A"/>
    <w:rsid w:val="00AE78CF"/>
    <w:rsid w:val="00AF000D"/>
    <w:rsid w:val="00AF0191"/>
    <w:rsid w:val="00AF0F8F"/>
    <w:rsid w:val="00AF18ED"/>
    <w:rsid w:val="00AF23C0"/>
    <w:rsid w:val="00AF24C2"/>
    <w:rsid w:val="00AF2770"/>
    <w:rsid w:val="00AF29B6"/>
    <w:rsid w:val="00AF2E9A"/>
    <w:rsid w:val="00AF3419"/>
    <w:rsid w:val="00AF4815"/>
    <w:rsid w:val="00AF4F9F"/>
    <w:rsid w:val="00AF5362"/>
    <w:rsid w:val="00AF5E70"/>
    <w:rsid w:val="00AF61F2"/>
    <w:rsid w:val="00AF6EF6"/>
    <w:rsid w:val="00AF7157"/>
    <w:rsid w:val="00AF7179"/>
    <w:rsid w:val="00AF779D"/>
    <w:rsid w:val="00B004D0"/>
    <w:rsid w:val="00B0064E"/>
    <w:rsid w:val="00B0094C"/>
    <w:rsid w:val="00B00BBD"/>
    <w:rsid w:val="00B01280"/>
    <w:rsid w:val="00B023DF"/>
    <w:rsid w:val="00B0254D"/>
    <w:rsid w:val="00B02719"/>
    <w:rsid w:val="00B036A4"/>
    <w:rsid w:val="00B03B28"/>
    <w:rsid w:val="00B043FA"/>
    <w:rsid w:val="00B04552"/>
    <w:rsid w:val="00B04D90"/>
    <w:rsid w:val="00B05005"/>
    <w:rsid w:val="00B05F02"/>
    <w:rsid w:val="00B06637"/>
    <w:rsid w:val="00B0678F"/>
    <w:rsid w:val="00B1010C"/>
    <w:rsid w:val="00B1174D"/>
    <w:rsid w:val="00B1178A"/>
    <w:rsid w:val="00B133E0"/>
    <w:rsid w:val="00B137F0"/>
    <w:rsid w:val="00B13D14"/>
    <w:rsid w:val="00B14C51"/>
    <w:rsid w:val="00B15719"/>
    <w:rsid w:val="00B15722"/>
    <w:rsid w:val="00B15CEC"/>
    <w:rsid w:val="00B1670C"/>
    <w:rsid w:val="00B1721E"/>
    <w:rsid w:val="00B178A0"/>
    <w:rsid w:val="00B17F66"/>
    <w:rsid w:val="00B21194"/>
    <w:rsid w:val="00B21823"/>
    <w:rsid w:val="00B225C7"/>
    <w:rsid w:val="00B225E9"/>
    <w:rsid w:val="00B22A5F"/>
    <w:rsid w:val="00B22BF6"/>
    <w:rsid w:val="00B230BA"/>
    <w:rsid w:val="00B234AB"/>
    <w:rsid w:val="00B249E3"/>
    <w:rsid w:val="00B24D17"/>
    <w:rsid w:val="00B253C6"/>
    <w:rsid w:val="00B25DC7"/>
    <w:rsid w:val="00B26530"/>
    <w:rsid w:val="00B267D2"/>
    <w:rsid w:val="00B268E2"/>
    <w:rsid w:val="00B26A8A"/>
    <w:rsid w:val="00B26DB6"/>
    <w:rsid w:val="00B27714"/>
    <w:rsid w:val="00B27DF8"/>
    <w:rsid w:val="00B30387"/>
    <w:rsid w:val="00B30475"/>
    <w:rsid w:val="00B31408"/>
    <w:rsid w:val="00B31BB8"/>
    <w:rsid w:val="00B32094"/>
    <w:rsid w:val="00B320D2"/>
    <w:rsid w:val="00B3496F"/>
    <w:rsid w:val="00B34D8D"/>
    <w:rsid w:val="00B34F16"/>
    <w:rsid w:val="00B36377"/>
    <w:rsid w:val="00B367FE"/>
    <w:rsid w:val="00B36B2A"/>
    <w:rsid w:val="00B37583"/>
    <w:rsid w:val="00B37BCC"/>
    <w:rsid w:val="00B40780"/>
    <w:rsid w:val="00B42144"/>
    <w:rsid w:val="00B4215D"/>
    <w:rsid w:val="00B42E21"/>
    <w:rsid w:val="00B435BC"/>
    <w:rsid w:val="00B45118"/>
    <w:rsid w:val="00B4545A"/>
    <w:rsid w:val="00B4599E"/>
    <w:rsid w:val="00B46CC6"/>
    <w:rsid w:val="00B47EFE"/>
    <w:rsid w:val="00B51D72"/>
    <w:rsid w:val="00B53549"/>
    <w:rsid w:val="00B53816"/>
    <w:rsid w:val="00B53DB3"/>
    <w:rsid w:val="00B54115"/>
    <w:rsid w:val="00B542FA"/>
    <w:rsid w:val="00B5447B"/>
    <w:rsid w:val="00B55EA1"/>
    <w:rsid w:val="00B55F4E"/>
    <w:rsid w:val="00B56977"/>
    <w:rsid w:val="00B5718B"/>
    <w:rsid w:val="00B60404"/>
    <w:rsid w:val="00B60929"/>
    <w:rsid w:val="00B60FC8"/>
    <w:rsid w:val="00B61C13"/>
    <w:rsid w:val="00B61EE7"/>
    <w:rsid w:val="00B62953"/>
    <w:rsid w:val="00B62C7A"/>
    <w:rsid w:val="00B63403"/>
    <w:rsid w:val="00B644F8"/>
    <w:rsid w:val="00B65EC8"/>
    <w:rsid w:val="00B65F7E"/>
    <w:rsid w:val="00B66179"/>
    <w:rsid w:val="00B66529"/>
    <w:rsid w:val="00B668E8"/>
    <w:rsid w:val="00B672AD"/>
    <w:rsid w:val="00B675FE"/>
    <w:rsid w:val="00B67A5A"/>
    <w:rsid w:val="00B706D8"/>
    <w:rsid w:val="00B70C4E"/>
    <w:rsid w:val="00B70F70"/>
    <w:rsid w:val="00B71591"/>
    <w:rsid w:val="00B71930"/>
    <w:rsid w:val="00B71C64"/>
    <w:rsid w:val="00B71C9E"/>
    <w:rsid w:val="00B73DD6"/>
    <w:rsid w:val="00B747BD"/>
    <w:rsid w:val="00B74B02"/>
    <w:rsid w:val="00B75000"/>
    <w:rsid w:val="00B75638"/>
    <w:rsid w:val="00B75DEE"/>
    <w:rsid w:val="00B75E3A"/>
    <w:rsid w:val="00B75FDC"/>
    <w:rsid w:val="00B76760"/>
    <w:rsid w:val="00B803EB"/>
    <w:rsid w:val="00B82348"/>
    <w:rsid w:val="00B82A7D"/>
    <w:rsid w:val="00B82F03"/>
    <w:rsid w:val="00B8349B"/>
    <w:rsid w:val="00B83DB3"/>
    <w:rsid w:val="00B84278"/>
    <w:rsid w:val="00B847A9"/>
    <w:rsid w:val="00B852F4"/>
    <w:rsid w:val="00B8671A"/>
    <w:rsid w:val="00B86788"/>
    <w:rsid w:val="00B86CE1"/>
    <w:rsid w:val="00B86F71"/>
    <w:rsid w:val="00B87B21"/>
    <w:rsid w:val="00B87EBD"/>
    <w:rsid w:val="00B900A8"/>
    <w:rsid w:val="00B90FE1"/>
    <w:rsid w:val="00B91113"/>
    <w:rsid w:val="00B912AA"/>
    <w:rsid w:val="00B91633"/>
    <w:rsid w:val="00B91686"/>
    <w:rsid w:val="00B91AD3"/>
    <w:rsid w:val="00B91F1D"/>
    <w:rsid w:val="00B95981"/>
    <w:rsid w:val="00B974C8"/>
    <w:rsid w:val="00B97A8C"/>
    <w:rsid w:val="00B97C97"/>
    <w:rsid w:val="00B97D65"/>
    <w:rsid w:val="00BA08CA"/>
    <w:rsid w:val="00BA0A1C"/>
    <w:rsid w:val="00BA1D21"/>
    <w:rsid w:val="00BA1DAC"/>
    <w:rsid w:val="00BA1EF2"/>
    <w:rsid w:val="00BA21B1"/>
    <w:rsid w:val="00BA226B"/>
    <w:rsid w:val="00BA3B8F"/>
    <w:rsid w:val="00BA4125"/>
    <w:rsid w:val="00BA45A1"/>
    <w:rsid w:val="00BA4F16"/>
    <w:rsid w:val="00BA5183"/>
    <w:rsid w:val="00BA63B7"/>
    <w:rsid w:val="00BA6A64"/>
    <w:rsid w:val="00BA6E28"/>
    <w:rsid w:val="00BA7221"/>
    <w:rsid w:val="00BA76C4"/>
    <w:rsid w:val="00BA798F"/>
    <w:rsid w:val="00BB0BAF"/>
    <w:rsid w:val="00BB0DC2"/>
    <w:rsid w:val="00BB1024"/>
    <w:rsid w:val="00BB1D22"/>
    <w:rsid w:val="00BB21AC"/>
    <w:rsid w:val="00BB2482"/>
    <w:rsid w:val="00BB2527"/>
    <w:rsid w:val="00BB2CE5"/>
    <w:rsid w:val="00BB30BD"/>
    <w:rsid w:val="00BB3E7A"/>
    <w:rsid w:val="00BB3EE8"/>
    <w:rsid w:val="00BB3FD0"/>
    <w:rsid w:val="00BB463E"/>
    <w:rsid w:val="00BB4A68"/>
    <w:rsid w:val="00BB5500"/>
    <w:rsid w:val="00BB658C"/>
    <w:rsid w:val="00BB7757"/>
    <w:rsid w:val="00BB7EE6"/>
    <w:rsid w:val="00BC0A5B"/>
    <w:rsid w:val="00BC0FD2"/>
    <w:rsid w:val="00BC100D"/>
    <w:rsid w:val="00BC1EF4"/>
    <w:rsid w:val="00BC1FE5"/>
    <w:rsid w:val="00BC2484"/>
    <w:rsid w:val="00BC25AA"/>
    <w:rsid w:val="00BC2F64"/>
    <w:rsid w:val="00BC3AE7"/>
    <w:rsid w:val="00BC3FA0"/>
    <w:rsid w:val="00BC4B27"/>
    <w:rsid w:val="00BC5018"/>
    <w:rsid w:val="00BC50E4"/>
    <w:rsid w:val="00BC5632"/>
    <w:rsid w:val="00BC576E"/>
    <w:rsid w:val="00BC5952"/>
    <w:rsid w:val="00BC69EB"/>
    <w:rsid w:val="00BD0930"/>
    <w:rsid w:val="00BD0F19"/>
    <w:rsid w:val="00BD16EB"/>
    <w:rsid w:val="00BD2C01"/>
    <w:rsid w:val="00BD3599"/>
    <w:rsid w:val="00BD37A3"/>
    <w:rsid w:val="00BD3893"/>
    <w:rsid w:val="00BD3A63"/>
    <w:rsid w:val="00BD4784"/>
    <w:rsid w:val="00BD4D75"/>
    <w:rsid w:val="00BD592B"/>
    <w:rsid w:val="00BD603F"/>
    <w:rsid w:val="00BD619D"/>
    <w:rsid w:val="00BD66C7"/>
    <w:rsid w:val="00BD76BA"/>
    <w:rsid w:val="00BE0A97"/>
    <w:rsid w:val="00BE1075"/>
    <w:rsid w:val="00BE15A1"/>
    <w:rsid w:val="00BE193B"/>
    <w:rsid w:val="00BE21F7"/>
    <w:rsid w:val="00BE2535"/>
    <w:rsid w:val="00BE3B33"/>
    <w:rsid w:val="00BE3BDA"/>
    <w:rsid w:val="00BE3F17"/>
    <w:rsid w:val="00BE5470"/>
    <w:rsid w:val="00BE7043"/>
    <w:rsid w:val="00BE7220"/>
    <w:rsid w:val="00BE7CAA"/>
    <w:rsid w:val="00BF0DBD"/>
    <w:rsid w:val="00BF0F23"/>
    <w:rsid w:val="00BF1103"/>
    <w:rsid w:val="00BF1BA3"/>
    <w:rsid w:val="00BF1D84"/>
    <w:rsid w:val="00BF1EA4"/>
    <w:rsid w:val="00BF2A9F"/>
    <w:rsid w:val="00BF2D84"/>
    <w:rsid w:val="00BF33AC"/>
    <w:rsid w:val="00BF3403"/>
    <w:rsid w:val="00BF39F7"/>
    <w:rsid w:val="00BF5533"/>
    <w:rsid w:val="00BF5C7C"/>
    <w:rsid w:val="00BF6E1A"/>
    <w:rsid w:val="00C016AF"/>
    <w:rsid w:val="00C0288F"/>
    <w:rsid w:val="00C0310D"/>
    <w:rsid w:val="00C034A4"/>
    <w:rsid w:val="00C036D6"/>
    <w:rsid w:val="00C03837"/>
    <w:rsid w:val="00C03E81"/>
    <w:rsid w:val="00C043D2"/>
    <w:rsid w:val="00C04819"/>
    <w:rsid w:val="00C05853"/>
    <w:rsid w:val="00C066BB"/>
    <w:rsid w:val="00C06E28"/>
    <w:rsid w:val="00C07795"/>
    <w:rsid w:val="00C10BFB"/>
    <w:rsid w:val="00C10DB2"/>
    <w:rsid w:val="00C11181"/>
    <w:rsid w:val="00C1132E"/>
    <w:rsid w:val="00C11746"/>
    <w:rsid w:val="00C128BA"/>
    <w:rsid w:val="00C141EE"/>
    <w:rsid w:val="00C1455C"/>
    <w:rsid w:val="00C176E5"/>
    <w:rsid w:val="00C17B83"/>
    <w:rsid w:val="00C17E7E"/>
    <w:rsid w:val="00C20DB2"/>
    <w:rsid w:val="00C21025"/>
    <w:rsid w:val="00C21582"/>
    <w:rsid w:val="00C21E10"/>
    <w:rsid w:val="00C22BAA"/>
    <w:rsid w:val="00C22F55"/>
    <w:rsid w:val="00C237E9"/>
    <w:rsid w:val="00C244E1"/>
    <w:rsid w:val="00C24626"/>
    <w:rsid w:val="00C24CE2"/>
    <w:rsid w:val="00C2533A"/>
    <w:rsid w:val="00C2779D"/>
    <w:rsid w:val="00C3039D"/>
    <w:rsid w:val="00C3167D"/>
    <w:rsid w:val="00C32669"/>
    <w:rsid w:val="00C331EE"/>
    <w:rsid w:val="00C34D6A"/>
    <w:rsid w:val="00C3565D"/>
    <w:rsid w:val="00C35D1D"/>
    <w:rsid w:val="00C360AF"/>
    <w:rsid w:val="00C36FCE"/>
    <w:rsid w:val="00C37FCD"/>
    <w:rsid w:val="00C407E5"/>
    <w:rsid w:val="00C40BD3"/>
    <w:rsid w:val="00C41D16"/>
    <w:rsid w:val="00C4243A"/>
    <w:rsid w:val="00C429B6"/>
    <w:rsid w:val="00C43D7F"/>
    <w:rsid w:val="00C44C98"/>
    <w:rsid w:val="00C45618"/>
    <w:rsid w:val="00C45644"/>
    <w:rsid w:val="00C46A6B"/>
    <w:rsid w:val="00C50504"/>
    <w:rsid w:val="00C50700"/>
    <w:rsid w:val="00C5090D"/>
    <w:rsid w:val="00C50DFF"/>
    <w:rsid w:val="00C51EBA"/>
    <w:rsid w:val="00C51F63"/>
    <w:rsid w:val="00C52E93"/>
    <w:rsid w:val="00C5347E"/>
    <w:rsid w:val="00C5348C"/>
    <w:rsid w:val="00C5380E"/>
    <w:rsid w:val="00C54636"/>
    <w:rsid w:val="00C5583B"/>
    <w:rsid w:val="00C55C43"/>
    <w:rsid w:val="00C5600E"/>
    <w:rsid w:val="00C567EE"/>
    <w:rsid w:val="00C5681D"/>
    <w:rsid w:val="00C568E4"/>
    <w:rsid w:val="00C56AFE"/>
    <w:rsid w:val="00C56D1A"/>
    <w:rsid w:val="00C56F43"/>
    <w:rsid w:val="00C57412"/>
    <w:rsid w:val="00C57D75"/>
    <w:rsid w:val="00C57E8B"/>
    <w:rsid w:val="00C600C2"/>
    <w:rsid w:val="00C60B93"/>
    <w:rsid w:val="00C60DD2"/>
    <w:rsid w:val="00C61CE3"/>
    <w:rsid w:val="00C62961"/>
    <w:rsid w:val="00C635E9"/>
    <w:rsid w:val="00C639F7"/>
    <w:rsid w:val="00C63FB5"/>
    <w:rsid w:val="00C64104"/>
    <w:rsid w:val="00C64676"/>
    <w:rsid w:val="00C6475E"/>
    <w:rsid w:val="00C64B99"/>
    <w:rsid w:val="00C65003"/>
    <w:rsid w:val="00C65198"/>
    <w:rsid w:val="00C657CA"/>
    <w:rsid w:val="00C67DF6"/>
    <w:rsid w:val="00C70845"/>
    <w:rsid w:val="00C70BA5"/>
    <w:rsid w:val="00C71721"/>
    <w:rsid w:val="00C71DA9"/>
    <w:rsid w:val="00C7217B"/>
    <w:rsid w:val="00C72C20"/>
    <w:rsid w:val="00C72DDE"/>
    <w:rsid w:val="00C734CB"/>
    <w:rsid w:val="00C75112"/>
    <w:rsid w:val="00C7532B"/>
    <w:rsid w:val="00C75431"/>
    <w:rsid w:val="00C754D4"/>
    <w:rsid w:val="00C7563A"/>
    <w:rsid w:val="00C756B8"/>
    <w:rsid w:val="00C759E6"/>
    <w:rsid w:val="00C75D3C"/>
    <w:rsid w:val="00C772A9"/>
    <w:rsid w:val="00C777BE"/>
    <w:rsid w:val="00C779F1"/>
    <w:rsid w:val="00C8012D"/>
    <w:rsid w:val="00C80495"/>
    <w:rsid w:val="00C817E2"/>
    <w:rsid w:val="00C819E8"/>
    <w:rsid w:val="00C81B57"/>
    <w:rsid w:val="00C81DCA"/>
    <w:rsid w:val="00C81E80"/>
    <w:rsid w:val="00C827D2"/>
    <w:rsid w:val="00C82C5B"/>
    <w:rsid w:val="00C83C15"/>
    <w:rsid w:val="00C83FB4"/>
    <w:rsid w:val="00C86392"/>
    <w:rsid w:val="00C864CC"/>
    <w:rsid w:val="00C86950"/>
    <w:rsid w:val="00C86A63"/>
    <w:rsid w:val="00C87082"/>
    <w:rsid w:val="00C9056D"/>
    <w:rsid w:val="00C9098C"/>
    <w:rsid w:val="00C918EB"/>
    <w:rsid w:val="00C925BE"/>
    <w:rsid w:val="00C93075"/>
    <w:rsid w:val="00C937D3"/>
    <w:rsid w:val="00C93B59"/>
    <w:rsid w:val="00C9563F"/>
    <w:rsid w:val="00C95D6D"/>
    <w:rsid w:val="00C96674"/>
    <w:rsid w:val="00C96C14"/>
    <w:rsid w:val="00C96DDA"/>
    <w:rsid w:val="00C96EFE"/>
    <w:rsid w:val="00C97151"/>
    <w:rsid w:val="00C97256"/>
    <w:rsid w:val="00C9738C"/>
    <w:rsid w:val="00CA08AB"/>
    <w:rsid w:val="00CA0AC7"/>
    <w:rsid w:val="00CA0F21"/>
    <w:rsid w:val="00CA120D"/>
    <w:rsid w:val="00CA1355"/>
    <w:rsid w:val="00CA15F8"/>
    <w:rsid w:val="00CA19A9"/>
    <w:rsid w:val="00CA1B8B"/>
    <w:rsid w:val="00CA1C34"/>
    <w:rsid w:val="00CA1D48"/>
    <w:rsid w:val="00CA34D2"/>
    <w:rsid w:val="00CA35B5"/>
    <w:rsid w:val="00CA3836"/>
    <w:rsid w:val="00CA3C7A"/>
    <w:rsid w:val="00CA43BD"/>
    <w:rsid w:val="00CA45FE"/>
    <w:rsid w:val="00CA5099"/>
    <w:rsid w:val="00CA56C9"/>
    <w:rsid w:val="00CA638E"/>
    <w:rsid w:val="00CA6F82"/>
    <w:rsid w:val="00CA730D"/>
    <w:rsid w:val="00CA7806"/>
    <w:rsid w:val="00CA78D6"/>
    <w:rsid w:val="00CB096F"/>
    <w:rsid w:val="00CB0F3E"/>
    <w:rsid w:val="00CB0F54"/>
    <w:rsid w:val="00CB18C5"/>
    <w:rsid w:val="00CB1B90"/>
    <w:rsid w:val="00CB293B"/>
    <w:rsid w:val="00CB2CC0"/>
    <w:rsid w:val="00CB4C5C"/>
    <w:rsid w:val="00CB5A0F"/>
    <w:rsid w:val="00CB7DE9"/>
    <w:rsid w:val="00CC02EA"/>
    <w:rsid w:val="00CC04BD"/>
    <w:rsid w:val="00CC08EF"/>
    <w:rsid w:val="00CC1016"/>
    <w:rsid w:val="00CC1F7A"/>
    <w:rsid w:val="00CC213E"/>
    <w:rsid w:val="00CC280E"/>
    <w:rsid w:val="00CC3B78"/>
    <w:rsid w:val="00CC4877"/>
    <w:rsid w:val="00CC48CD"/>
    <w:rsid w:val="00CC5673"/>
    <w:rsid w:val="00CC6FCC"/>
    <w:rsid w:val="00CC70F0"/>
    <w:rsid w:val="00CC7590"/>
    <w:rsid w:val="00CD03A9"/>
    <w:rsid w:val="00CD0B9D"/>
    <w:rsid w:val="00CD16E0"/>
    <w:rsid w:val="00CD1BEA"/>
    <w:rsid w:val="00CD28F5"/>
    <w:rsid w:val="00CD2A1F"/>
    <w:rsid w:val="00CD2AE1"/>
    <w:rsid w:val="00CD2F89"/>
    <w:rsid w:val="00CD3321"/>
    <w:rsid w:val="00CD370B"/>
    <w:rsid w:val="00CD3DB4"/>
    <w:rsid w:val="00CD3FD8"/>
    <w:rsid w:val="00CD4565"/>
    <w:rsid w:val="00CD4BC9"/>
    <w:rsid w:val="00CD4BE8"/>
    <w:rsid w:val="00CD4ED9"/>
    <w:rsid w:val="00CD5A62"/>
    <w:rsid w:val="00CD5AC3"/>
    <w:rsid w:val="00CD654D"/>
    <w:rsid w:val="00CD73B3"/>
    <w:rsid w:val="00CD74E8"/>
    <w:rsid w:val="00CD7A3B"/>
    <w:rsid w:val="00CD7AAB"/>
    <w:rsid w:val="00CD7C32"/>
    <w:rsid w:val="00CE0CB5"/>
    <w:rsid w:val="00CE2DFC"/>
    <w:rsid w:val="00CE3C9A"/>
    <w:rsid w:val="00CE4754"/>
    <w:rsid w:val="00CE4B31"/>
    <w:rsid w:val="00CE5127"/>
    <w:rsid w:val="00CE52AC"/>
    <w:rsid w:val="00CE5AB3"/>
    <w:rsid w:val="00CE5FA4"/>
    <w:rsid w:val="00CF02F4"/>
    <w:rsid w:val="00CF056D"/>
    <w:rsid w:val="00CF0721"/>
    <w:rsid w:val="00CF1ADF"/>
    <w:rsid w:val="00CF1C29"/>
    <w:rsid w:val="00CF1FDA"/>
    <w:rsid w:val="00CF2168"/>
    <w:rsid w:val="00CF2C93"/>
    <w:rsid w:val="00CF2D76"/>
    <w:rsid w:val="00CF2D7C"/>
    <w:rsid w:val="00CF3855"/>
    <w:rsid w:val="00CF39B4"/>
    <w:rsid w:val="00CF3C91"/>
    <w:rsid w:val="00CF4C6C"/>
    <w:rsid w:val="00CF5220"/>
    <w:rsid w:val="00CF667D"/>
    <w:rsid w:val="00CF7681"/>
    <w:rsid w:val="00CF7EFE"/>
    <w:rsid w:val="00D00194"/>
    <w:rsid w:val="00D00447"/>
    <w:rsid w:val="00D004BA"/>
    <w:rsid w:val="00D00D75"/>
    <w:rsid w:val="00D00E6C"/>
    <w:rsid w:val="00D018D4"/>
    <w:rsid w:val="00D0238E"/>
    <w:rsid w:val="00D027DC"/>
    <w:rsid w:val="00D02ECF"/>
    <w:rsid w:val="00D03E20"/>
    <w:rsid w:val="00D04490"/>
    <w:rsid w:val="00D04B87"/>
    <w:rsid w:val="00D0503B"/>
    <w:rsid w:val="00D07019"/>
    <w:rsid w:val="00D07197"/>
    <w:rsid w:val="00D0781D"/>
    <w:rsid w:val="00D10239"/>
    <w:rsid w:val="00D10920"/>
    <w:rsid w:val="00D113EF"/>
    <w:rsid w:val="00D1142E"/>
    <w:rsid w:val="00D114E2"/>
    <w:rsid w:val="00D121E0"/>
    <w:rsid w:val="00D12779"/>
    <w:rsid w:val="00D1325C"/>
    <w:rsid w:val="00D14C90"/>
    <w:rsid w:val="00D14CD0"/>
    <w:rsid w:val="00D15970"/>
    <w:rsid w:val="00D15A0C"/>
    <w:rsid w:val="00D165F8"/>
    <w:rsid w:val="00D16CB7"/>
    <w:rsid w:val="00D1728B"/>
    <w:rsid w:val="00D173A3"/>
    <w:rsid w:val="00D17583"/>
    <w:rsid w:val="00D17B7C"/>
    <w:rsid w:val="00D2084C"/>
    <w:rsid w:val="00D21133"/>
    <w:rsid w:val="00D2118F"/>
    <w:rsid w:val="00D212F2"/>
    <w:rsid w:val="00D21364"/>
    <w:rsid w:val="00D214BA"/>
    <w:rsid w:val="00D2170C"/>
    <w:rsid w:val="00D21821"/>
    <w:rsid w:val="00D218D1"/>
    <w:rsid w:val="00D21E45"/>
    <w:rsid w:val="00D22229"/>
    <w:rsid w:val="00D224A6"/>
    <w:rsid w:val="00D22B8D"/>
    <w:rsid w:val="00D22F7B"/>
    <w:rsid w:val="00D2303A"/>
    <w:rsid w:val="00D23458"/>
    <w:rsid w:val="00D24E38"/>
    <w:rsid w:val="00D25134"/>
    <w:rsid w:val="00D251FF"/>
    <w:rsid w:val="00D259D0"/>
    <w:rsid w:val="00D2647A"/>
    <w:rsid w:val="00D26E12"/>
    <w:rsid w:val="00D276E4"/>
    <w:rsid w:val="00D30087"/>
    <w:rsid w:val="00D31933"/>
    <w:rsid w:val="00D31D89"/>
    <w:rsid w:val="00D31FE7"/>
    <w:rsid w:val="00D32603"/>
    <w:rsid w:val="00D3276A"/>
    <w:rsid w:val="00D329A4"/>
    <w:rsid w:val="00D3312B"/>
    <w:rsid w:val="00D33422"/>
    <w:rsid w:val="00D3399A"/>
    <w:rsid w:val="00D3436F"/>
    <w:rsid w:val="00D354ED"/>
    <w:rsid w:val="00D355C6"/>
    <w:rsid w:val="00D35959"/>
    <w:rsid w:val="00D3623A"/>
    <w:rsid w:val="00D367AC"/>
    <w:rsid w:val="00D36D8C"/>
    <w:rsid w:val="00D375D9"/>
    <w:rsid w:val="00D37F8E"/>
    <w:rsid w:val="00D407C2"/>
    <w:rsid w:val="00D40B04"/>
    <w:rsid w:val="00D41397"/>
    <w:rsid w:val="00D41E37"/>
    <w:rsid w:val="00D4239C"/>
    <w:rsid w:val="00D424EF"/>
    <w:rsid w:val="00D42977"/>
    <w:rsid w:val="00D42DBD"/>
    <w:rsid w:val="00D436F8"/>
    <w:rsid w:val="00D43BFA"/>
    <w:rsid w:val="00D455DC"/>
    <w:rsid w:val="00D45716"/>
    <w:rsid w:val="00D465B0"/>
    <w:rsid w:val="00D46B24"/>
    <w:rsid w:val="00D46CCC"/>
    <w:rsid w:val="00D46EFB"/>
    <w:rsid w:val="00D47D08"/>
    <w:rsid w:val="00D50811"/>
    <w:rsid w:val="00D51171"/>
    <w:rsid w:val="00D518E3"/>
    <w:rsid w:val="00D5349B"/>
    <w:rsid w:val="00D538FF"/>
    <w:rsid w:val="00D53EB8"/>
    <w:rsid w:val="00D54422"/>
    <w:rsid w:val="00D55599"/>
    <w:rsid w:val="00D55637"/>
    <w:rsid w:val="00D55D0F"/>
    <w:rsid w:val="00D55D18"/>
    <w:rsid w:val="00D56A95"/>
    <w:rsid w:val="00D57473"/>
    <w:rsid w:val="00D578E7"/>
    <w:rsid w:val="00D57D0C"/>
    <w:rsid w:val="00D60A09"/>
    <w:rsid w:val="00D614BE"/>
    <w:rsid w:val="00D61738"/>
    <w:rsid w:val="00D617A4"/>
    <w:rsid w:val="00D6392E"/>
    <w:rsid w:val="00D63AAF"/>
    <w:rsid w:val="00D65532"/>
    <w:rsid w:val="00D6564A"/>
    <w:rsid w:val="00D6633B"/>
    <w:rsid w:val="00D667C7"/>
    <w:rsid w:val="00D66B77"/>
    <w:rsid w:val="00D67D44"/>
    <w:rsid w:val="00D67D75"/>
    <w:rsid w:val="00D67E81"/>
    <w:rsid w:val="00D70056"/>
    <w:rsid w:val="00D70E61"/>
    <w:rsid w:val="00D7163B"/>
    <w:rsid w:val="00D72217"/>
    <w:rsid w:val="00D72776"/>
    <w:rsid w:val="00D727EE"/>
    <w:rsid w:val="00D731B1"/>
    <w:rsid w:val="00D73E03"/>
    <w:rsid w:val="00D73E8B"/>
    <w:rsid w:val="00D758D0"/>
    <w:rsid w:val="00D75E7D"/>
    <w:rsid w:val="00D76049"/>
    <w:rsid w:val="00D777D1"/>
    <w:rsid w:val="00D810C3"/>
    <w:rsid w:val="00D81E1D"/>
    <w:rsid w:val="00D822DC"/>
    <w:rsid w:val="00D82BE8"/>
    <w:rsid w:val="00D835F1"/>
    <w:rsid w:val="00D837C4"/>
    <w:rsid w:val="00D83A61"/>
    <w:rsid w:val="00D83CA9"/>
    <w:rsid w:val="00D84531"/>
    <w:rsid w:val="00D856AC"/>
    <w:rsid w:val="00D86BA5"/>
    <w:rsid w:val="00D86D85"/>
    <w:rsid w:val="00D87611"/>
    <w:rsid w:val="00D87C31"/>
    <w:rsid w:val="00D87D13"/>
    <w:rsid w:val="00D87F3B"/>
    <w:rsid w:val="00D91A01"/>
    <w:rsid w:val="00D91A32"/>
    <w:rsid w:val="00D91E75"/>
    <w:rsid w:val="00D92731"/>
    <w:rsid w:val="00D92B7F"/>
    <w:rsid w:val="00D92CD7"/>
    <w:rsid w:val="00D93101"/>
    <w:rsid w:val="00D9320A"/>
    <w:rsid w:val="00D9352B"/>
    <w:rsid w:val="00D9403B"/>
    <w:rsid w:val="00D949CB"/>
    <w:rsid w:val="00D95586"/>
    <w:rsid w:val="00D960A8"/>
    <w:rsid w:val="00D9631D"/>
    <w:rsid w:val="00D9635D"/>
    <w:rsid w:val="00D963CA"/>
    <w:rsid w:val="00D969A4"/>
    <w:rsid w:val="00D96B97"/>
    <w:rsid w:val="00DA0533"/>
    <w:rsid w:val="00DA05A1"/>
    <w:rsid w:val="00DA10FA"/>
    <w:rsid w:val="00DA47EC"/>
    <w:rsid w:val="00DA4CB0"/>
    <w:rsid w:val="00DA4E31"/>
    <w:rsid w:val="00DA4E6C"/>
    <w:rsid w:val="00DA50CD"/>
    <w:rsid w:val="00DA545F"/>
    <w:rsid w:val="00DA590F"/>
    <w:rsid w:val="00DA63AD"/>
    <w:rsid w:val="00DA6486"/>
    <w:rsid w:val="00DA688C"/>
    <w:rsid w:val="00DA70EA"/>
    <w:rsid w:val="00DA78F0"/>
    <w:rsid w:val="00DA7C86"/>
    <w:rsid w:val="00DB00B7"/>
    <w:rsid w:val="00DB0879"/>
    <w:rsid w:val="00DB0A14"/>
    <w:rsid w:val="00DB0B79"/>
    <w:rsid w:val="00DB1DDD"/>
    <w:rsid w:val="00DB2107"/>
    <w:rsid w:val="00DB26B6"/>
    <w:rsid w:val="00DB2E9D"/>
    <w:rsid w:val="00DB30BF"/>
    <w:rsid w:val="00DB3834"/>
    <w:rsid w:val="00DB41E6"/>
    <w:rsid w:val="00DB451E"/>
    <w:rsid w:val="00DB508C"/>
    <w:rsid w:val="00DB5A4C"/>
    <w:rsid w:val="00DB6595"/>
    <w:rsid w:val="00DB6B48"/>
    <w:rsid w:val="00DB6EA9"/>
    <w:rsid w:val="00DB7B2C"/>
    <w:rsid w:val="00DC00C9"/>
    <w:rsid w:val="00DC080D"/>
    <w:rsid w:val="00DC0F21"/>
    <w:rsid w:val="00DC13EB"/>
    <w:rsid w:val="00DC17F0"/>
    <w:rsid w:val="00DC1F7B"/>
    <w:rsid w:val="00DC1FD9"/>
    <w:rsid w:val="00DC20C0"/>
    <w:rsid w:val="00DC2D8A"/>
    <w:rsid w:val="00DC35D6"/>
    <w:rsid w:val="00DC5221"/>
    <w:rsid w:val="00DC5244"/>
    <w:rsid w:val="00DC5480"/>
    <w:rsid w:val="00DC5C0E"/>
    <w:rsid w:val="00DC5F18"/>
    <w:rsid w:val="00DC6772"/>
    <w:rsid w:val="00DC679F"/>
    <w:rsid w:val="00DC7575"/>
    <w:rsid w:val="00DD0049"/>
    <w:rsid w:val="00DD0654"/>
    <w:rsid w:val="00DD1334"/>
    <w:rsid w:val="00DD146A"/>
    <w:rsid w:val="00DD1D61"/>
    <w:rsid w:val="00DD28B7"/>
    <w:rsid w:val="00DD2DAA"/>
    <w:rsid w:val="00DD2E97"/>
    <w:rsid w:val="00DD2F24"/>
    <w:rsid w:val="00DD3118"/>
    <w:rsid w:val="00DD3C71"/>
    <w:rsid w:val="00DD4398"/>
    <w:rsid w:val="00DD4460"/>
    <w:rsid w:val="00DD4B52"/>
    <w:rsid w:val="00DD5457"/>
    <w:rsid w:val="00DD62E4"/>
    <w:rsid w:val="00DD6BD1"/>
    <w:rsid w:val="00DD7000"/>
    <w:rsid w:val="00DD7291"/>
    <w:rsid w:val="00DD7ADA"/>
    <w:rsid w:val="00DE051C"/>
    <w:rsid w:val="00DE2641"/>
    <w:rsid w:val="00DE289D"/>
    <w:rsid w:val="00DE29B9"/>
    <w:rsid w:val="00DE3022"/>
    <w:rsid w:val="00DE38FB"/>
    <w:rsid w:val="00DE3F3F"/>
    <w:rsid w:val="00DE4CDA"/>
    <w:rsid w:val="00DE4CF8"/>
    <w:rsid w:val="00DE5055"/>
    <w:rsid w:val="00DE586A"/>
    <w:rsid w:val="00DE5B8F"/>
    <w:rsid w:val="00DE5DBF"/>
    <w:rsid w:val="00DE6E57"/>
    <w:rsid w:val="00DE75A6"/>
    <w:rsid w:val="00DF09D4"/>
    <w:rsid w:val="00DF0E41"/>
    <w:rsid w:val="00DF1257"/>
    <w:rsid w:val="00DF25A2"/>
    <w:rsid w:val="00DF2A97"/>
    <w:rsid w:val="00DF2E92"/>
    <w:rsid w:val="00DF3E9D"/>
    <w:rsid w:val="00DF54BD"/>
    <w:rsid w:val="00DF55E6"/>
    <w:rsid w:val="00DF5670"/>
    <w:rsid w:val="00DF5683"/>
    <w:rsid w:val="00DF57EC"/>
    <w:rsid w:val="00DF5C67"/>
    <w:rsid w:val="00DF68A6"/>
    <w:rsid w:val="00DF698B"/>
    <w:rsid w:val="00DF701C"/>
    <w:rsid w:val="00DF7400"/>
    <w:rsid w:val="00DF766C"/>
    <w:rsid w:val="00E0044F"/>
    <w:rsid w:val="00E0066D"/>
    <w:rsid w:val="00E00960"/>
    <w:rsid w:val="00E00D32"/>
    <w:rsid w:val="00E01B08"/>
    <w:rsid w:val="00E02B28"/>
    <w:rsid w:val="00E02F16"/>
    <w:rsid w:val="00E0326B"/>
    <w:rsid w:val="00E03A0A"/>
    <w:rsid w:val="00E0402E"/>
    <w:rsid w:val="00E0567D"/>
    <w:rsid w:val="00E05DFD"/>
    <w:rsid w:val="00E0671E"/>
    <w:rsid w:val="00E06CAD"/>
    <w:rsid w:val="00E100A5"/>
    <w:rsid w:val="00E10199"/>
    <w:rsid w:val="00E10994"/>
    <w:rsid w:val="00E10C69"/>
    <w:rsid w:val="00E10F43"/>
    <w:rsid w:val="00E11685"/>
    <w:rsid w:val="00E116CC"/>
    <w:rsid w:val="00E116E0"/>
    <w:rsid w:val="00E116EC"/>
    <w:rsid w:val="00E11DDB"/>
    <w:rsid w:val="00E12C47"/>
    <w:rsid w:val="00E1305B"/>
    <w:rsid w:val="00E1388E"/>
    <w:rsid w:val="00E13E29"/>
    <w:rsid w:val="00E14275"/>
    <w:rsid w:val="00E14400"/>
    <w:rsid w:val="00E1625F"/>
    <w:rsid w:val="00E1682D"/>
    <w:rsid w:val="00E1768F"/>
    <w:rsid w:val="00E178B6"/>
    <w:rsid w:val="00E17CE8"/>
    <w:rsid w:val="00E20962"/>
    <w:rsid w:val="00E20A66"/>
    <w:rsid w:val="00E21172"/>
    <w:rsid w:val="00E21A65"/>
    <w:rsid w:val="00E220E4"/>
    <w:rsid w:val="00E22195"/>
    <w:rsid w:val="00E24215"/>
    <w:rsid w:val="00E24364"/>
    <w:rsid w:val="00E24502"/>
    <w:rsid w:val="00E245F4"/>
    <w:rsid w:val="00E24A4C"/>
    <w:rsid w:val="00E24EAB"/>
    <w:rsid w:val="00E25A9F"/>
    <w:rsid w:val="00E26E60"/>
    <w:rsid w:val="00E2770E"/>
    <w:rsid w:val="00E278B0"/>
    <w:rsid w:val="00E27CE1"/>
    <w:rsid w:val="00E30513"/>
    <w:rsid w:val="00E30995"/>
    <w:rsid w:val="00E30A99"/>
    <w:rsid w:val="00E31133"/>
    <w:rsid w:val="00E31251"/>
    <w:rsid w:val="00E31AB8"/>
    <w:rsid w:val="00E31D9F"/>
    <w:rsid w:val="00E33982"/>
    <w:rsid w:val="00E34628"/>
    <w:rsid w:val="00E34BBC"/>
    <w:rsid w:val="00E34DB9"/>
    <w:rsid w:val="00E35625"/>
    <w:rsid w:val="00E35971"/>
    <w:rsid w:val="00E35FD4"/>
    <w:rsid w:val="00E36693"/>
    <w:rsid w:val="00E36807"/>
    <w:rsid w:val="00E36E22"/>
    <w:rsid w:val="00E371A7"/>
    <w:rsid w:val="00E3732A"/>
    <w:rsid w:val="00E378D4"/>
    <w:rsid w:val="00E37C20"/>
    <w:rsid w:val="00E402EF"/>
    <w:rsid w:val="00E40F82"/>
    <w:rsid w:val="00E41197"/>
    <w:rsid w:val="00E41893"/>
    <w:rsid w:val="00E423D4"/>
    <w:rsid w:val="00E437E4"/>
    <w:rsid w:val="00E4383A"/>
    <w:rsid w:val="00E444F2"/>
    <w:rsid w:val="00E45179"/>
    <w:rsid w:val="00E4545E"/>
    <w:rsid w:val="00E4581C"/>
    <w:rsid w:val="00E45F1C"/>
    <w:rsid w:val="00E460C9"/>
    <w:rsid w:val="00E468B8"/>
    <w:rsid w:val="00E46D7A"/>
    <w:rsid w:val="00E471E0"/>
    <w:rsid w:val="00E47760"/>
    <w:rsid w:val="00E47EA2"/>
    <w:rsid w:val="00E50687"/>
    <w:rsid w:val="00E507AF"/>
    <w:rsid w:val="00E508D3"/>
    <w:rsid w:val="00E50FB1"/>
    <w:rsid w:val="00E51178"/>
    <w:rsid w:val="00E516DC"/>
    <w:rsid w:val="00E52DAA"/>
    <w:rsid w:val="00E53A43"/>
    <w:rsid w:val="00E541BA"/>
    <w:rsid w:val="00E5443C"/>
    <w:rsid w:val="00E54CE3"/>
    <w:rsid w:val="00E54F9F"/>
    <w:rsid w:val="00E55003"/>
    <w:rsid w:val="00E550AD"/>
    <w:rsid w:val="00E572D5"/>
    <w:rsid w:val="00E576D7"/>
    <w:rsid w:val="00E57C43"/>
    <w:rsid w:val="00E60AE6"/>
    <w:rsid w:val="00E62BF6"/>
    <w:rsid w:val="00E6427A"/>
    <w:rsid w:val="00E644A1"/>
    <w:rsid w:val="00E65154"/>
    <w:rsid w:val="00E6562E"/>
    <w:rsid w:val="00E6567E"/>
    <w:rsid w:val="00E65E13"/>
    <w:rsid w:val="00E66963"/>
    <w:rsid w:val="00E677EF"/>
    <w:rsid w:val="00E678DB"/>
    <w:rsid w:val="00E679AC"/>
    <w:rsid w:val="00E67B5D"/>
    <w:rsid w:val="00E72A84"/>
    <w:rsid w:val="00E73227"/>
    <w:rsid w:val="00E737AB"/>
    <w:rsid w:val="00E73832"/>
    <w:rsid w:val="00E7392A"/>
    <w:rsid w:val="00E73B10"/>
    <w:rsid w:val="00E7489C"/>
    <w:rsid w:val="00E7622C"/>
    <w:rsid w:val="00E76CF0"/>
    <w:rsid w:val="00E76E46"/>
    <w:rsid w:val="00E779EE"/>
    <w:rsid w:val="00E81335"/>
    <w:rsid w:val="00E821A2"/>
    <w:rsid w:val="00E83493"/>
    <w:rsid w:val="00E83A32"/>
    <w:rsid w:val="00E8549D"/>
    <w:rsid w:val="00E854A2"/>
    <w:rsid w:val="00E855A9"/>
    <w:rsid w:val="00E857C2"/>
    <w:rsid w:val="00E858D0"/>
    <w:rsid w:val="00E8614E"/>
    <w:rsid w:val="00E864DF"/>
    <w:rsid w:val="00E8767F"/>
    <w:rsid w:val="00E90B5F"/>
    <w:rsid w:val="00E90C43"/>
    <w:rsid w:val="00E90DFE"/>
    <w:rsid w:val="00E91305"/>
    <w:rsid w:val="00E913EE"/>
    <w:rsid w:val="00E9191A"/>
    <w:rsid w:val="00E91BDB"/>
    <w:rsid w:val="00E91E83"/>
    <w:rsid w:val="00E921C7"/>
    <w:rsid w:val="00E92E84"/>
    <w:rsid w:val="00E9312B"/>
    <w:rsid w:val="00E948E9"/>
    <w:rsid w:val="00E95586"/>
    <w:rsid w:val="00E9659F"/>
    <w:rsid w:val="00E97C64"/>
    <w:rsid w:val="00EA03E3"/>
    <w:rsid w:val="00EA112F"/>
    <w:rsid w:val="00EA154F"/>
    <w:rsid w:val="00EA15B3"/>
    <w:rsid w:val="00EA16DB"/>
    <w:rsid w:val="00EA1A44"/>
    <w:rsid w:val="00EA2AD3"/>
    <w:rsid w:val="00EA2E4D"/>
    <w:rsid w:val="00EA302E"/>
    <w:rsid w:val="00EA3B23"/>
    <w:rsid w:val="00EA3FE0"/>
    <w:rsid w:val="00EA413E"/>
    <w:rsid w:val="00EA4F8A"/>
    <w:rsid w:val="00EA6CD9"/>
    <w:rsid w:val="00EA731A"/>
    <w:rsid w:val="00EA7A1F"/>
    <w:rsid w:val="00EA7AA7"/>
    <w:rsid w:val="00EA7C42"/>
    <w:rsid w:val="00EA7CD0"/>
    <w:rsid w:val="00EB0D7C"/>
    <w:rsid w:val="00EB14FA"/>
    <w:rsid w:val="00EB166E"/>
    <w:rsid w:val="00EB33EA"/>
    <w:rsid w:val="00EB47B7"/>
    <w:rsid w:val="00EB5343"/>
    <w:rsid w:val="00EB5A6A"/>
    <w:rsid w:val="00EB5F48"/>
    <w:rsid w:val="00EB6292"/>
    <w:rsid w:val="00EB668B"/>
    <w:rsid w:val="00EB7C11"/>
    <w:rsid w:val="00EB7FB5"/>
    <w:rsid w:val="00EC0DB5"/>
    <w:rsid w:val="00EC1382"/>
    <w:rsid w:val="00EC1423"/>
    <w:rsid w:val="00EC178A"/>
    <w:rsid w:val="00EC1B2D"/>
    <w:rsid w:val="00EC2792"/>
    <w:rsid w:val="00EC2B06"/>
    <w:rsid w:val="00EC404D"/>
    <w:rsid w:val="00EC5795"/>
    <w:rsid w:val="00EC63BB"/>
    <w:rsid w:val="00EC75FA"/>
    <w:rsid w:val="00EC7A03"/>
    <w:rsid w:val="00ED0172"/>
    <w:rsid w:val="00ED065C"/>
    <w:rsid w:val="00ED1884"/>
    <w:rsid w:val="00ED2B78"/>
    <w:rsid w:val="00ED2FAF"/>
    <w:rsid w:val="00ED3068"/>
    <w:rsid w:val="00ED3853"/>
    <w:rsid w:val="00ED3904"/>
    <w:rsid w:val="00ED3BBC"/>
    <w:rsid w:val="00ED3D74"/>
    <w:rsid w:val="00ED4131"/>
    <w:rsid w:val="00ED4273"/>
    <w:rsid w:val="00ED5777"/>
    <w:rsid w:val="00ED70D7"/>
    <w:rsid w:val="00ED73B1"/>
    <w:rsid w:val="00EE01F5"/>
    <w:rsid w:val="00EE03FD"/>
    <w:rsid w:val="00EE0F91"/>
    <w:rsid w:val="00EE1472"/>
    <w:rsid w:val="00EE149A"/>
    <w:rsid w:val="00EE1D90"/>
    <w:rsid w:val="00EE2A54"/>
    <w:rsid w:val="00EE2B51"/>
    <w:rsid w:val="00EE30CF"/>
    <w:rsid w:val="00EE4CAE"/>
    <w:rsid w:val="00EE55FF"/>
    <w:rsid w:val="00EE562E"/>
    <w:rsid w:val="00EE5B3F"/>
    <w:rsid w:val="00EE7F0F"/>
    <w:rsid w:val="00EE7F13"/>
    <w:rsid w:val="00EF0853"/>
    <w:rsid w:val="00EF089D"/>
    <w:rsid w:val="00EF0CAE"/>
    <w:rsid w:val="00EF0F6B"/>
    <w:rsid w:val="00EF1187"/>
    <w:rsid w:val="00EF1B4C"/>
    <w:rsid w:val="00EF1F3D"/>
    <w:rsid w:val="00EF27EC"/>
    <w:rsid w:val="00EF2EF4"/>
    <w:rsid w:val="00EF3A1E"/>
    <w:rsid w:val="00EF43CD"/>
    <w:rsid w:val="00EF547F"/>
    <w:rsid w:val="00EF5A10"/>
    <w:rsid w:val="00EF611A"/>
    <w:rsid w:val="00EF6232"/>
    <w:rsid w:val="00EF7A3D"/>
    <w:rsid w:val="00EF7BB3"/>
    <w:rsid w:val="00EF7CF1"/>
    <w:rsid w:val="00F00B5E"/>
    <w:rsid w:val="00F00E2C"/>
    <w:rsid w:val="00F0115B"/>
    <w:rsid w:val="00F01471"/>
    <w:rsid w:val="00F0227B"/>
    <w:rsid w:val="00F0253F"/>
    <w:rsid w:val="00F0258D"/>
    <w:rsid w:val="00F026F2"/>
    <w:rsid w:val="00F038C8"/>
    <w:rsid w:val="00F043B0"/>
    <w:rsid w:val="00F04A01"/>
    <w:rsid w:val="00F04E97"/>
    <w:rsid w:val="00F04F3F"/>
    <w:rsid w:val="00F050D4"/>
    <w:rsid w:val="00F0623A"/>
    <w:rsid w:val="00F064BF"/>
    <w:rsid w:val="00F06E5D"/>
    <w:rsid w:val="00F074C5"/>
    <w:rsid w:val="00F0753C"/>
    <w:rsid w:val="00F07E94"/>
    <w:rsid w:val="00F10319"/>
    <w:rsid w:val="00F10343"/>
    <w:rsid w:val="00F1089F"/>
    <w:rsid w:val="00F10B75"/>
    <w:rsid w:val="00F118C9"/>
    <w:rsid w:val="00F12141"/>
    <w:rsid w:val="00F13080"/>
    <w:rsid w:val="00F13398"/>
    <w:rsid w:val="00F137FC"/>
    <w:rsid w:val="00F13A8B"/>
    <w:rsid w:val="00F14F3B"/>
    <w:rsid w:val="00F1551B"/>
    <w:rsid w:val="00F159E1"/>
    <w:rsid w:val="00F15AAF"/>
    <w:rsid w:val="00F16A37"/>
    <w:rsid w:val="00F17615"/>
    <w:rsid w:val="00F202BA"/>
    <w:rsid w:val="00F202C2"/>
    <w:rsid w:val="00F20B43"/>
    <w:rsid w:val="00F21661"/>
    <w:rsid w:val="00F21984"/>
    <w:rsid w:val="00F232CB"/>
    <w:rsid w:val="00F2373A"/>
    <w:rsid w:val="00F23B7B"/>
    <w:rsid w:val="00F23D23"/>
    <w:rsid w:val="00F243B9"/>
    <w:rsid w:val="00F24451"/>
    <w:rsid w:val="00F246B4"/>
    <w:rsid w:val="00F2493E"/>
    <w:rsid w:val="00F24B56"/>
    <w:rsid w:val="00F24F04"/>
    <w:rsid w:val="00F271B9"/>
    <w:rsid w:val="00F27568"/>
    <w:rsid w:val="00F27B95"/>
    <w:rsid w:val="00F27EB5"/>
    <w:rsid w:val="00F30607"/>
    <w:rsid w:val="00F30AD8"/>
    <w:rsid w:val="00F31654"/>
    <w:rsid w:val="00F3188F"/>
    <w:rsid w:val="00F31A5F"/>
    <w:rsid w:val="00F3250A"/>
    <w:rsid w:val="00F32A64"/>
    <w:rsid w:val="00F32E54"/>
    <w:rsid w:val="00F330B8"/>
    <w:rsid w:val="00F33175"/>
    <w:rsid w:val="00F33760"/>
    <w:rsid w:val="00F33E60"/>
    <w:rsid w:val="00F33FD8"/>
    <w:rsid w:val="00F34577"/>
    <w:rsid w:val="00F34D49"/>
    <w:rsid w:val="00F35D9F"/>
    <w:rsid w:val="00F361D8"/>
    <w:rsid w:val="00F36306"/>
    <w:rsid w:val="00F367FD"/>
    <w:rsid w:val="00F36CE5"/>
    <w:rsid w:val="00F372CD"/>
    <w:rsid w:val="00F37975"/>
    <w:rsid w:val="00F40886"/>
    <w:rsid w:val="00F409BA"/>
    <w:rsid w:val="00F41D33"/>
    <w:rsid w:val="00F42BCC"/>
    <w:rsid w:val="00F42E33"/>
    <w:rsid w:val="00F430B6"/>
    <w:rsid w:val="00F43120"/>
    <w:rsid w:val="00F43621"/>
    <w:rsid w:val="00F438FD"/>
    <w:rsid w:val="00F45CD8"/>
    <w:rsid w:val="00F47296"/>
    <w:rsid w:val="00F50283"/>
    <w:rsid w:val="00F5041C"/>
    <w:rsid w:val="00F520CC"/>
    <w:rsid w:val="00F52893"/>
    <w:rsid w:val="00F529BF"/>
    <w:rsid w:val="00F52D8E"/>
    <w:rsid w:val="00F53D97"/>
    <w:rsid w:val="00F5410B"/>
    <w:rsid w:val="00F54390"/>
    <w:rsid w:val="00F5461B"/>
    <w:rsid w:val="00F54F34"/>
    <w:rsid w:val="00F550E0"/>
    <w:rsid w:val="00F558B6"/>
    <w:rsid w:val="00F56C01"/>
    <w:rsid w:val="00F601B6"/>
    <w:rsid w:val="00F602D5"/>
    <w:rsid w:val="00F60324"/>
    <w:rsid w:val="00F60661"/>
    <w:rsid w:val="00F60D32"/>
    <w:rsid w:val="00F62BAA"/>
    <w:rsid w:val="00F62CB8"/>
    <w:rsid w:val="00F62E68"/>
    <w:rsid w:val="00F637B7"/>
    <w:rsid w:val="00F63B3F"/>
    <w:rsid w:val="00F63F4B"/>
    <w:rsid w:val="00F640BF"/>
    <w:rsid w:val="00F649F4"/>
    <w:rsid w:val="00F64CE9"/>
    <w:rsid w:val="00F64FBD"/>
    <w:rsid w:val="00F6525D"/>
    <w:rsid w:val="00F65C09"/>
    <w:rsid w:val="00F6638B"/>
    <w:rsid w:val="00F700B0"/>
    <w:rsid w:val="00F7121C"/>
    <w:rsid w:val="00F72770"/>
    <w:rsid w:val="00F72D0D"/>
    <w:rsid w:val="00F72FD5"/>
    <w:rsid w:val="00F7309A"/>
    <w:rsid w:val="00F7366C"/>
    <w:rsid w:val="00F73F59"/>
    <w:rsid w:val="00F7403F"/>
    <w:rsid w:val="00F74045"/>
    <w:rsid w:val="00F74420"/>
    <w:rsid w:val="00F74492"/>
    <w:rsid w:val="00F746CB"/>
    <w:rsid w:val="00F76086"/>
    <w:rsid w:val="00F80A6A"/>
    <w:rsid w:val="00F80FD3"/>
    <w:rsid w:val="00F813A4"/>
    <w:rsid w:val="00F81450"/>
    <w:rsid w:val="00F81557"/>
    <w:rsid w:val="00F815B6"/>
    <w:rsid w:val="00F8160F"/>
    <w:rsid w:val="00F81833"/>
    <w:rsid w:val="00F81C04"/>
    <w:rsid w:val="00F81CE1"/>
    <w:rsid w:val="00F82F2C"/>
    <w:rsid w:val="00F83260"/>
    <w:rsid w:val="00F83491"/>
    <w:rsid w:val="00F838AC"/>
    <w:rsid w:val="00F8391E"/>
    <w:rsid w:val="00F83E60"/>
    <w:rsid w:val="00F85265"/>
    <w:rsid w:val="00F85790"/>
    <w:rsid w:val="00F85BAC"/>
    <w:rsid w:val="00F85CDF"/>
    <w:rsid w:val="00F85E21"/>
    <w:rsid w:val="00F86B35"/>
    <w:rsid w:val="00F86CE2"/>
    <w:rsid w:val="00F872DF"/>
    <w:rsid w:val="00F8745C"/>
    <w:rsid w:val="00F903ED"/>
    <w:rsid w:val="00F913B8"/>
    <w:rsid w:val="00F91749"/>
    <w:rsid w:val="00F92909"/>
    <w:rsid w:val="00F92A71"/>
    <w:rsid w:val="00F936AC"/>
    <w:rsid w:val="00F93760"/>
    <w:rsid w:val="00F93CAA"/>
    <w:rsid w:val="00F942D1"/>
    <w:rsid w:val="00F949A9"/>
    <w:rsid w:val="00F94DA4"/>
    <w:rsid w:val="00F95872"/>
    <w:rsid w:val="00F96D03"/>
    <w:rsid w:val="00F96F66"/>
    <w:rsid w:val="00FA076E"/>
    <w:rsid w:val="00FA0D67"/>
    <w:rsid w:val="00FA1509"/>
    <w:rsid w:val="00FA16A3"/>
    <w:rsid w:val="00FA1899"/>
    <w:rsid w:val="00FA2E70"/>
    <w:rsid w:val="00FA350B"/>
    <w:rsid w:val="00FA3AA1"/>
    <w:rsid w:val="00FA47CD"/>
    <w:rsid w:val="00FA59D9"/>
    <w:rsid w:val="00FA6F4A"/>
    <w:rsid w:val="00FA7643"/>
    <w:rsid w:val="00FA7D76"/>
    <w:rsid w:val="00FA7E5B"/>
    <w:rsid w:val="00FB00CB"/>
    <w:rsid w:val="00FB0D18"/>
    <w:rsid w:val="00FB0D76"/>
    <w:rsid w:val="00FB16B9"/>
    <w:rsid w:val="00FB1A7F"/>
    <w:rsid w:val="00FB1F77"/>
    <w:rsid w:val="00FB2789"/>
    <w:rsid w:val="00FB40A2"/>
    <w:rsid w:val="00FB40F3"/>
    <w:rsid w:val="00FB52EB"/>
    <w:rsid w:val="00FB54E4"/>
    <w:rsid w:val="00FB57AC"/>
    <w:rsid w:val="00FB5E3B"/>
    <w:rsid w:val="00FB62B1"/>
    <w:rsid w:val="00FB6801"/>
    <w:rsid w:val="00FB6DC9"/>
    <w:rsid w:val="00FB7720"/>
    <w:rsid w:val="00FB79F0"/>
    <w:rsid w:val="00FC05B9"/>
    <w:rsid w:val="00FC09EB"/>
    <w:rsid w:val="00FC0AD8"/>
    <w:rsid w:val="00FC0CD2"/>
    <w:rsid w:val="00FC48F2"/>
    <w:rsid w:val="00FC6C03"/>
    <w:rsid w:val="00FC6E25"/>
    <w:rsid w:val="00FC72AF"/>
    <w:rsid w:val="00FC7629"/>
    <w:rsid w:val="00FD1781"/>
    <w:rsid w:val="00FD3BD3"/>
    <w:rsid w:val="00FD453B"/>
    <w:rsid w:val="00FD45EF"/>
    <w:rsid w:val="00FD50AC"/>
    <w:rsid w:val="00FD5CC4"/>
    <w:rsid w:val="00FD6127"/>
    <w:rsid w:val="00FD6551"/>
    <w:rsid w:val="00FD695E"/>
    <w:rsid w:val="00FD76C0"/>
    <w:rsid w:val="00FE085B"/>
    <w:rsid w:val="00FE0FE6"/>
    <w:rsid w:val="00FE11A9"/>
    <w:rsid w:val="00FE1E2A"/>
    <w:rsid w:val="00FE2480"/>
    <w:rsid w:val="00FE293F"/>
    <w:rsid w:val="00FE2C17"/>
    <w:rsid w:val="00FE3A19"/>
    <w:rsid w:val="00FE4007"/>
    <w:rsid w:val="00FE4CF6"/>
    <w:rsid w:val="00FE5C31"/>
    <w:rsid w:val="00FE5D13"/>
    <w:rsid w:val="00FE6A1B"/>
    <w:rsid w:val="00FE71EB"/>
    <w:rsid w:val="00FE75FC"/>
    <w:rsid w:val="00FE79BA"/>
    <w:rsid w:val="00FF40B6"/>
    <w:rsid w:val="00FF450F"/>
    <w:rsid w:val="00FF4DE2"/>
    <w:rsid w:val="00FF71B7"/>
    <w:rsid w:val="00FF7561"/>
    <w:rsid w:val="00FF7605"/>
    <w:rsid w:val="00FF7615"/>
    <w:rsid w:val="00FF7C8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F1F1DB"/>
  <w15:docId w15:val="{455DA8F1-FC4B-4D04-87CE-623C6E0AB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iPriority="99"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5">
    <w:name w:val="Normal"/>
    <w:qFormat/>
    <w:rsid w:val="002A70F0"/>
    <w:pPr>
      <w:spacing w:after="0" w:line="240" w:lineRule="auto"/>
      <w:ind w:firstLine="709"/>
      <w:jc w:val="both"/>
    </w:pPr>
    <w:rPr>
      <w:rFonts w:ascii="Times New Roman" w:hAnsi="Times New Roman"/>
      <w:sz w:val="24"/>
    </w:rPr>
  </w:style>
  <w:style w:type="paragraph" w:styleId="11">
    <w:name w:val="heading 1"/>
    <w:aliases w:val="Заголовок 1 Знак Знак,Заголовок 1 Знак Знак Знак"/>
    <w:basedOn w:val="a5"/>
    <w:next w:val="a5"/>
    <w:link w:val="12"/>
    <w:uiPriority w:val="99"/>
    <w:qFormat/>
    <w:rsid w:val="00F53D97"/>
    <w:pPr>
      <w:keepNext/>
      <w:keepLines/>
      <w:suppressAutoHyphens/>
      <w:spacing w:before="240" w:after="240"/>
      <w:ind w:firstLine="0"/>
      <w:jc w:val="center"/>
      <w:outlineLvl w:val="0"/>
    </w:pPr>
    <w:rPr>
      <w:rFonts w:eastAsiaTheme="majorEastAsia" w:cstheme="majorBidi"/>
      <w:b/>
      <w:bCs/>
      <w:caps/>
      <w:sz w:val="28"/>
      <w:szCs w:val="28"/>
    </w:rPr>
  </w:style>
  <w:style w:type="paragraph" w:styleId="20">
    <w:name w:val="heading 2"/>
    <w:aliases w:val="Заголовок 2 Знак Знак Знак Знак,Заголовок 2 Знак Знак Знак Знак Знак Знак Знак,Знак2 Знак,Знак2,Знак2 Знак Знак Знак,Знак2 Знак1,Заголовок 2 Знак1,Заголовок 2 Знак Знак,ГЛАВА"/>
    <w:basedOn w:val="a5"/>
    <w:next w:val="a5"/>
    <w:link w:val="21"/>
    <w:qFormat/>
    <w:rsid w:val="00742A5E"/>
    <w:pPr>
      <w:keepNext/>
      <w:suppressAutoHyphens/>
      <w:spacing w:before="240" w:after="240"/>
      <w:ind w:firstLine="0"/>
      <w:jc w:val="center"/>
      <w:outlineLvl w:val="1"/>
    </w:pPr>
    <w:rPr>
      <w:rFonts w:eastAsia="Times New Roman" w:cs="Arial"/>
      <w:b/>
      <w:bCs/>
      <w:iCs/>
      <w:szCs w:val="28"/>
    </w:rPr>
  </w:style>
  <w:style w:type="paragraph" w:styleId="3">
    <w:name w:val="heading 3"/>
    <w:aliases w:val="Знак3 Знак,Знак3,Знак3 Знак Знак Знак,ПодЗаголовок,OG Heading 3, Знак3, Знак3 Знак Знак Знак"/>
    <w:basedOn w:val="a5"/>
    <w:next w:val="a5"/>
    <w:link w:val="30"/>
    <w:qFormat/>
    <w:rsid w:val="00742A5E"/>
    <w:pPr>
      <w:keepNext/>
      <w:suppressAutoHyphens/>
      <w:spacing w:before="240" w:after="240"/>
      <w:ind w:firstLine="0"/>
      <w:jc w:val="center"/>
      <w:outlineLvl w:val="2"/>
    </w:pPr>
    <w:rPr>
      <w:rFonts w:eastAsia="Times New Roman" w:cs="Arial"/>
      <w:bCs/>
      <w:szCs w:val="26"/>
    </w:rPr>
  </w:style>
  <w:style w:type="paragraph" w:styleId="4">
    <w:name w:val="heading 4"/>
    <w:basedOn w:val="a5"/>
    <w:next w:val="a5"/>
    <w:link w:val="40"/>
    <w:unhideWhenUsed/>
    <w:qFormat/>
    <w:rsid w:val="005D0498"/>
    <w:pPr>
      <w:keepNext/>
      <w:spacing w:before="240" w:after="240"/>
      <w:ind w:firstLine="0"/>
      <w:jc w:val="center"/>
      <w:outlineLvl w:val="3"/>
    </w:pPr>
    <w:rPr>
      <w:rFonts w:eastAsia="Times New Roman" w:cs="Times New Roman"/>
      <w:bCs/>
      <w:szCs w:val="28"/>
      <w:u w:val="single"/>
    </w:rPr>
  </w:style>
  <w:style w:type="paragraph" w:styleId="5">
    <w:name w:val="heading 5"/>
    <w:basedOn w:val="a5"/>
    <w:next w:val="a5"/>
    <w:link w:val="50"/>
    <w:qFormat/>
    <w:rsid w:val="00742A5E"/>
    <w:pPr>
      <w:keepNext/>
      <w:suppressAutoHyphens/>
      <w:spacing w:after="120"/>
      <w:ind w:firstLine="0"/>
      <w:jc w:val="center"/>
      <w:outlineLvl w:val="4"/>
    </w:pPr>
    <w:rPr>
      <w:rFonts w:eastAsia="Times New Roman" w:cs="Times New Roman"/>
      <w:b/>
      <w:bCs/>
      <w:iCs/>
      <w:szCs w:val="26"/>
      <w:lang w:eastAsia="en-US"/>
    </w:rPr>
  </w:style>
  <w:style w:type="paragraph" w:styleId="6">
    <w:name w:val="heading 6"/>
    <w:basedOn w:val="a5"/>
    <w:next w:val="a5"/>
    <w:link w:val="60"/>
    <w:qFormat/>
    <w:rsid w:val="004E741E"/>
    <w:pPr>
      <w:keepNext/>
      <w:keepLines/>
      <w:spacing w:before="200"/>
      <w:outlineLvl w:val="5"/>
    </w:pPr>
    <w:rPr>
      <w:rFonts w:ascii="Cambria" w:eastAsia="Times New Roman" w:hAnsi="Cambria" w:cs="Cambria"/>
      <w:i/>
      <w:iCs/>
      <w:color w:val="243F60"/>
      <w:lang w:val="en-US" w:eastAsia="en-US"/>
    </w:rPr>
  </w:style>
  <w:style w:type="paragraph" w:styleId="7">
    <w:name w:val="heading 7"/>
    <w:aliases w:val="Заголовок x.x"/>
    <w:basedOn w:val="a5"/>
    <w:next w:val="a5"/>
    <w:link w:val="70"/>
    <w:qFormat/>
    <w:rsid w:val="00763A8A"/>
    <w:pPr>
      <w:spacing w:before="240" w:after="60"/>
      <w:outlineLvl w:val="6"/>
    </w:pPr>
    <w:rPr>
      <w:rFonts w:ascii="Calibri" w:eastAsia="Times New Roman" w:hAnsi="Calibri" w:cs="Times New Roman"/>
      <w:szCs w:val="24"/>
      <w:lang w:eastAsia="en-US"/>
    </w:rPr>
  </w:style>
  <w:style w:type="paragraph" w:styleId="8">
    <w:name w:val="heading 8"/>
    <w:basedOn w:val="a5"/>
    <w:next w:val="a5"/>
    <w:link w:val="80"/>
    <w:qFormat/>
    <w:rsid w:val="004E741E"/>
    <w:pPr>
      <w:keepNext/>
      <w:keepLines/>
      <w:spacing w:before="200"/>
      <w:outlineLvl w:val="7"/>
    </w:pPr>
    <w:rPr>
      <w:rFonts w:ascii="Cambria" w:eastAsia="Times New Roman" w:hAnsi="Cambria" w:cs="Cambria"/>
      <w:color w:val="4F81BD"/>
      <w:sz w:val="20"/>
      <w:szCs w:val="20"/>
      <w:lang w:val="en-US" w:eastAsia="en-US"/>
    </w:rPr>
  </w:style>
  <w:style w:type="paragraph" w:styleId="9">
    <w:name w:val="heading 9"/>
    <w:basedOn w:val="a5"/>
    <w:next w:val="a5"/>
    <w:link w:val="90"/>
    <w:qFormat/>
    <w:rsid w:val="004E741E"/>
    <w:pPr>
      <w:keepNext/>
      <w:keepLines/>
      <w:spacing w:before="200"/>
      <w:outlineLvl w:val="8"/>
    </w:pPr>
    <w:rPr>
      <w:rFonts w:ascii="Cambria" w:eastAsia="Times New Roman" w:hAnsi="Cambria" w:cs="Cambria"/>
      <w:i/>
      <w:iCs/>
      <w:color w:val="404040"/>
      <w:sz w:val="20"/>
      <w:szCs w:val="20"/>
      <w:lang w:val="en-US" w:eastAsia="en-US"/>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2">
    <w:name w:val="Заголовок 1 Знак"/>
    <w:aliases w:val="Заголовок 1 Знак Знак Знак1,Заголовок 1 Знак Знак Знак Знак"/>
    <w:basedOn w:val="a6"/>
    <w:link w:val="11"/>
    <w:uiPriority w:val="99"/>
    <w:rsid w:val="00F53D97"/>
    <w:rPr>
      <w:rFonts w:ascii="Times New Roman" w:eastAsiaTheme="majorEastAsia" w:hAnsi="Times New Roman" w:cstheme="majorBidi"/>
      <w:b/>
      <w:bCs/>
      <w:caps/>
      <w:sz w:val="28"/>
      <w:szCs w:val="28"/>
    </w:rPr>
  </w:style>
  <w:style w:type="character" w:customStyle="1" w:styleId="21">
    <w:name w:val="Заголовок 2 Знак"/>
    <w:aliases w:val="Заголовок 2 Знак Знак Знак Знак Знак,Заголовок 2 Знак Знак Знак Знак Знак Знак Знак Знак,Знак2 Знак Знак,Знак2 Знак2,Знак2 Знак Знак Знак Знак,Знак2 Знак1 Знак,Заголовок 2 Знак1 Знак,Заголовок 2 Знак Знак Знак,ГЛАВА Знак"/>
    <w:basedOn w:val="a6"/>
    <w:link w:val="20"/>
    <w:rsid w:val="00742A5E"/>
    <w:rPr>
      <w:rFonts w:ascii="Times New Roman" w:eastAsia="Times New Roman" w:hAnsi="Times New Roman" w:cs="Arial"/>
      <w:b/>
      <w:bCs/>
      <w:iCs/>
      <w:sz w:val="24"/>
      <w:szCs w:val="28"/>
    </w:rPr>
  </w:style>
  <w:style w:type="character" w:customStyle="1" w:styleId="30">
    <w:name w:val="Заголовок 3 Знак"/>
    <w:aliases w:val="Знак3 Знак Знак,Знак3 Знак1,Знак3 Знак Знак Знак Знак,ПодЗаголовок Знак,OG Heading 3 Знак, Знак3 Знак, Знак3 Знак Знак Знак Знак"/>
    <w:basedOn w:val="a6"/>
    <w:link w:val="3"/>
    <w:rsid w:val="00742A5E"/>
    <w:rPr>
      <w:rFonts w:ascii="Times New Roman" w:eastAsia="Times New Roman" w:hAnsi="Times New Roman" w:cs="Arial"/>
      <w:bCs/>
      <w:sz w:val="24"/>
      <w:szCs w:val="26"/>
    </w:rPr>
  </w:style>
  <w:style w:type="character" w:customStyle="1" w:styleId="40">
    <w:name w:val="Заголовок 4 Знак"/>
    <w:basedOn w:val="a6"/>
    <w:link w:val="4"/>
    <w:rsid w:val="005D0498"/>
    <w:rPr>
      <w:rFonts w:ascii="Times New Roman" w:eastAsia="Times New Roman" w:hAnsi="Times New Roman" w:cs="Times New Roman"/>
      <w:bCs/>
      <w:sz w:val="24"/>
      <w:szCs w:val="28"/>
      <w:u w:val="single"/>
    </w:rPr>
  </w:style>
  <w:style w:type="character" w:customStyle="1" w:styleId="50">
    <w:name w:val="Заголовок 5 Знак"/>
    <w:basedOn w:val="a6"/>
    <w:link w:val="5"/>
    <w:rsid w:val="00742A5E"/>
    <w:rPr>
      <w:rFonts w:ascii="Times New Roman" w:eastAsia="Times New Roman" w:hAnsi="Times New Roman" w:cs="Times New Roman"/>
      <w:b/>
      <w:bCs/>
      <w:iCs/>
      <w:sz w:val="24"/>
      <w:szCs w:val="26"/>
      <w:lang w:eastAsia="en-US"/>
    </w:rPr>
  </w:style>
  <w:style w:type="character" w:customStyle="1" w:styleId="70">
    <w:name w:val="Заголовок 7 Знак"/>
    <w:aliases w:val="Заголовок x.x Знак"/>
    <w:basedOn w:val="a6"/>
    <w:link w:val="7"/>
    <w:rsid w:val="00763A8A"/>
    <w:rPr>
      <w:rFonts w:ascii="Calibri" w:eastAsia="Times New Roman" w:hAnsi="Calibri" w:cs="Times New Roman"/>
      <w:sz w:val="24"/>
      <w:szCs w:val="24"/>
      <w:lang w:eastAsia="en-US"/>
    </w:rPr>
  </w:style>
  <w:style w:type="character" w:styleId="a9">
    <w:name w:val="Hyperlink"/>
    <w:basedOn w:val="a6"/>
    <w:uiPriority w:val="99"/>
    <w:unhideWhenUsed/>
    <w:rsid w:val="00406A9B"/>
    <w:rPr>
      <w:color w:val="0000FF"/>
      <w:u w:val="single"/>
    </w:rPr>
  </w:style>
  <w:style w:type="paragraph" w:customStyle="1" w:styleId="aa">
    <w:name w:val="Егор"/>
    <w:basedOn w:val="11"/>
    <w:rsid w:val="00406A9B"/>
    <w:pPr>
      <w:keepNext w:val="0"/>
      <w:keepLines w:val="0"/>
      <w:pageBreakBefore/>
      <w:spacing w:before="120" w:after="120"/>
    </w:pPr>
    <w:rPr>
      <w:rFonts w:eastAsia="Times New Roman" w:cs="Times New Roman"/>
      <w:kern w:val="36"/>
      <w:sz w:val="32"/>
      <w:szCs w:val="32"/>
    </w:rPr>
  </w:style>
  <w:style w:type="paragraph" w:customStyle="1" w:styleId="ab">
    <w:name w:val="Егор+"/>
    <w:basedOn w:val="a5"/>
    <w:qFormat/>
    <w:rsid w:val="00406A9B"/>
    <w:pPr>
      <w:spacing w:before="120" w:after="120"/>
      <w:jc w:val="center"/>
    </w:pPr>
    <w:rPr>
      <w:rFonts w:eastAsia="Calibri" w:cs="Times New Roman"/>
      <w:b/>
      <w:sz w:val="32"/>
      <w:szCs w:val="28"/>
      <w:lang w:eastAsia="en-US"/>
    </w:rPr>
  </w:style>
  <w:style w:type="paragraph" w:customStyle="1" w:styleId="13">
    <w:name w:val="Егор1+"/>
    <w:basedOn w:val="ab"/>
    <w:qFormat/>
    <w:rsid w:val="00406A9B"/>
  </w:style>
  <w:style w:type="paragraph" w:customStyle="1" w:styleId="14">
    <w:name w:val="Егор1"/>
    <w:basedOn w:val="a5"/>
    <w:link w:val="15"/>
    <w:qFormat/>
    <w:rsid w:val="00406A9B"/>
    <w:pPr>
      <w:spacing w:before="120" w:after="120"/>
      <w:jc w:val="center"/>
    </w:pPr>
    <w:rPr>
      <w:rFonts w:eastAsia="Times New Roman" w:cs="Times New Roman"/>
      <w:b/>
      <w:i/>
      <w:sz w:val="28"/>
      <w:szCs w:val="26"/>
    </w:rPr>
  </w:style>
  <w:style w:type="character" w:customStyle="1" w:styleId="15">
    <w:name w:val="Егор1 Знак"/>
    <w:basedOn w:val="a6"/>
    <w:link w:val="14"/>
    <w:rsid w:val="00406A9B"/>
    <w:rPr>
      <w:rFonts w:ascii="Times New Roman" w:eastAsia="Times New Roman" w:hAnsi="Times New Roman" w:cs="Times New Roman"/>
      <w:b/>
      <w:i/>
      <w:sz w:val="28"/>
      <w:szCs w:val="26"/>
    </w:rPr>
  </w:style>
  <w:style w:type="paragraph" w:styleId="ac">
    <w:name w:val="No Spacing"/>
    <w:basedOn w:val="a5"/>
    <w:link w:val="ad"/>
    <w:uiPriority w:val="1"/>
    <w:qFormat/>
    <w:rsid w:val="00406A9B"/>
    <w:rPr>
      <w:rFonts w:eastAsia="Calibri" w:cs="Times New Roman"/>
      <w:lang w:eastAsia="en-US"/>
    </w:rPr>
  </w:style>
  <w:style w:type="character" w:customStyle="1" w:styleId="ad">
    <w:name w:val="Без интервала Знак"/>
    <w:basedOn w:val="a6"/>
    <w:link w:val="ac"/>
    <w:uiPriority w:val="1"/>
    <w:rsid w:val="00406A9B"/>
    <w:rPr>
      <w:rFonts w:ascii="Times New Roman" w:eastAsia="Calibri" w:hAnsi="Times New Roman" w:cs="Times New Roman"/>
      <w:lang w:eastAsia="en-US"/>
    </w:rPr>
  </w:style>
  <w:style w:type="paragraph" w:styleId="ae">
    <w:name w:val="Balloon Text"/>
    <w:aliases w:val=" Знак5"/>
    <w:basedOn w:val="a5"/>
    <w:link w:val="af"/>
    <w:uiPriority w:val="99"/>
    <w:unhideWhenUsed/>
    <w:rsid w:val="00406A9B"/>
    <w:rPr>
      <w:rFonts w:ascii="Tahoma" w:hAnsi="Tahoma" w:cs="Tahoma"/>
      <w:sz w:val="16"/>
      <w:szCs w:val="16"/>
    </w:rPr>
  </w:style>
  <w:style w:type="character" w:customStyle="1" w:styleId="af">
    <w:name w:val="Текст выноски Знак"/>
    <w:aliases w:val=" Знак5 Знак"/>
    <w:basedOn w:val="a6"/>
    <w:link w:val="ae"/>
    <w:uiPriority w:val="99"/>
    <w:rsid w:val="00406A9B"/>
    <w:rPr>
      <w:rFonts w:ascii="Tahoma" w:hAnsi="Tahoma" w:cs="Tahoma"/>
      <w:sz w:val="16"/>
      <w:szCs w:val="16"/>
    </w:rPr>
  </w:style>
  <w:style w:type="paragraph" w:styleId="af0">
    <w:name w:val="Normal (Web)"/>
    <w:basedOn w:val="a5"/>
    <w:uiPriority w:val="99"/>
    <w:unhideWhenUsed/>
    <w:rsid w:val="00406A9B"/>
    <w:pPr>
      <w:spacing w:before="120" w:after="120"/>
    </w:pPr>
    <w:rPr>
      <w:rFonts w:eastAsia="Times New Roman" w:cs="Times New Roman"/>
      <w:szCs w:val="24"/>
    </w:rPr>
  </w:style>
  <w:style w:type="table" w:styleId="af1">
    <w:name w:val="Table Grid"/>
    <w:aliases w:val="Table Grid Report"/>
    <w:basedOn w:val="a7"/>
    <w:uiPriority w:val="59"/>
    <w:rsid w:val="00406A9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16">
    <w:name w:val="toc 1"/>
    <w:basedOn w:val="a5"/>
    <w:next w:val="a5"/>
    <w:autoRedefine/>
    <w:uiPriority w:val="39"/>
    <w:qFormat/>
    <w:rsid w:val="00041B06"/>
    <w:pPr>
      <w:spacing w:before="60" w:after="60"/>
      <w:ind w:right="567" w:firstLine="0"/>
    </w:pPr>
    <w:rPr>
      <w:rFonts w:eastAsia="Calibri" w:cs="Times New Roman"/>
      <w:b/>
      <w:bCs/>
      <w:caps/>
      <w:szCs w:val="32"/>
      <w:lang w:eastAsia="en-US"/>
    </w:rPr>
  </w:style>
  <w:style w:type="paragraph" w:styleId="af2">
    <w:name w:val="TOC Heading"/>
    <w:basedOn w:val="11"/>
    <w:next w:val="a5"/>
    <w:uiPriority w:val="39"/>
    <w:qFormat/>
    <w:rsid w:val="00D86BA5"/>
    <w:pPr>
      <w:outlineLvl w:val="9"/>
    </w:pPr>
    <w:rPr>
      <w:rFonts w:ascii="Cambria" w:eastAsia="Times New Roman" w:hAnsi="Cambria" w:cs="Times New Roman"/>
      <w:color w:val="365F91"/>
      <w:lang w:eastAsia="en-US"/>
    </w:rPr>
  </w:style>
  <w:style w:type="paragraph" w:styleId="22">
    <w:name w:val="toc 2"/>
    <w:basedOn w:val="a5"/>
    <w:next w:val="a5"/>
    <w:autoRedefine/>
    <w:uiPriority w:val="39"/>
    <w:unhideWhenUsed/>
    <w:qFormat/>
    <w:rsid w:val="00DD7ADA"/>
    <w:pPr>
      <w:tabs>
        <w:tab w:val="left" w:pos="1320"/>
        <w:tab w:val="right" w:leader="dot" w:pos="9639"/>
      </w:tabs>
      <w:spacing w:before="60" w:after="60"/>
      <w:ind w:left="442" w:right="-1" w:firstLine="0"/>
    </w:pPr>
    <w:rPr>
      <w:rFonts w:eastAsia="Calibri" w:cs="Times New Roman"/>
      <w:iCs/>
      <w:szCs w:val="20"/>
      <w:lang w:eastAsia="en-US"/>
    </w:rPr>
  </w:style>
  <w:style w:type="paragraph" w:styleId="31">
    <w:name w:val="toc 3"/>
    <w:basedOn w:val="a5"/>
    <w:next w:val="a5"/>
    <w:autoRedefine/>
    <w:uiPriority w:val="39"/>
    <w:unhideWhenUsed/>
    <w:qFormat/>
    <w:rsid w:val="00DD7ADA"/>
    <w:pPr>
      <w:tabs>
        <w:tab w:val="left" w:pos="1560"/>
        <w:tab w:val="right" w:leader="dot" w:pos="9638"/>
      </w:tabs>
      <w:spacing w:before="60" w:after="60"/>
      <w:ind w:left="663" w:firstLine="0"/>
    </w:pPr>
    <w:rPr>
      <w:rFonts w:eastAsia="Calibri" w:cs="Times New Roman"/>
      <w:szCs w:val="20"/>
      <w:lang w:eastAsia="en-US"/>
    </w:rPr>
  </w:style>
  <w:style w:type="paragraph" w:styleId="af3">
    <w:name w:val="Body Text First Indent"/>
    <w:basedOn w:val="a5"/>
    <w:link w:val="af4"/>
    <w:unhideWhenUsed/>
    <w:rsid w:val="00E37C20"/>
    <w:pPr>
      <w:ind w:firstLine="360"/>
    </w:pPr>
  </w:style>
  <w:style w:type="character" w:customStyle="1" w:styleId="af4">
    <w:name w:val="Красная строка Знак"/>
    <w:basedOn w:val="a6"/>
    <w:link w:val="af3"/>
    <w:rsid w:val="00E37C20"/>
    <w:rPr>
      <w:rFonts w:ascii="Calibri" w:eastAsia="Calibri" w:hAnsi="Calibri" w:cs="Times New Roman"/>
      <w:lang w:eastAsia="en-US"/>
    </w:rPr>
  </w:style>
  <w:style w:type="paragraph" w:customStyle="1" w:styleId="32">
    <w:name w:val="Егор3"/>
    <w:basedOn w:val="aa"/>
    <w:qFormat/>
    <w:rsid w:val="00D43BFA"/>
    <w:pPr>
      <w:pageBreakBefore w:val="0"/>
      <w:spacing w:before="0" w:after="200" w:line="276" w:lineRule="auto"/>
      <w:ind w:firstLine="851"/>
      <w:outlineLvl w:val="9"/>
    </w:pPr>
    <w:rPr>
      <w:rFonts w:eastAsia="Calibri"/>
      <w:b w:val="0"/>
      <w:bCs w:val="0"/>
      <w:i/>
      <w:kern w:val="0"/>
      <w:sz w:val="26"/>
      <w:szCs w:val="22"/>
      <w:lang w:eastAsia="en-US"/>
    </w:rPr>
  </w:style>
  <w:style w:type="paragraph" w:styleId="af5">
    <w:name w:val="Plain Text"/>
    <w:aliases w:val="Текст1,TEXT"/>
    <w:basedOn w:val="a5"/>
    <w:link w:val="af6"/>
    <w:rsid w:val="00D43BFA"/>
    <w:rPr>
      <w:rFonts w:ascii="Courier New" w:eastAsia="Times New Roman" w:hAnsi="Courier New" w:cs="Times New Roman"/>
      <w:sz w:val="20"/>
      <w:szCs w:val="20"/>
    </w:rPr>
  </w:style>
  <w:style w:type="character" w:customStyle="1" w:styleId="af6">
    <w:name w:val="Текст Знак"/>
    <w:aliases w:val="Текст1 Знак,TEXT Знак"/>
    <w:basedOn w:val="a6"/>
    <w:link w:val="af5"/>
    <w:uiPriority w:val="99"/>
    <w:rsid w:val="00D43BFA"/>
    <w:rPr>
      <w:rFonts w:ascii="Courier New" w:eastAsia="Times New Roman" w:hAnsi="Courier New" w:cs="Times New Roman"/>
      <w:sz w:val="20"/>
      <w:szCs w:val="20"/>
    </w:rPr>
  </w:style>
  <w:style w:type="paragraph" w:styleId="af7">
    <w:name w:val="header"/>
    <w:aliases w:val=" Знак4, Знак8,ВерхКолонтитул"/>
    <w:basedOn w:val="a5"/>
    <w:link w:val="af8"/>
    <w:uiPriority w:val="99"/>
    <w:unhideWhenUsed/>
    <w:rsid w:val="004E778C"/>
    <w:pPr>
      <w:tabs>
        <w:tab w:val="center" w:pos="4677"/>
        <w:tab w:val="right" w:pos="9355"/>
      </w:tabs>
    </w:pPr>
  </w:style>
  <w:style w:type="character" w:customStyle="1" w:styleId="af8">
    <w:name w:val="Верхний колонтитул Знак"/>
    <w:aliases w:val=" Знак4 Знак, Знак8 Знак,ВерхКолонтитул Знак"/>
    <w:basedOn w:val="a6"/>
    <w:link w:val="af7"/>
    <w:uiPriority w:val="99"/>
    <w:rsid w:val="004E778C"/>
  </w:style>
  <w:style w:type="paragraph" w:styleId="af9">
    <w:name w:val="footer"/>
    <w:aliases w:val=" Знак, Знак6, Знак14"/>
    <w:basedOn w:val="a5"/>
    <w:link w:val="afa"/>
    <w:uiPriority w:val="99"/>
    <w:unhideWhenUsed/>
    <w:rsid w:val="00706D69"/>
    <w:pPr>
      <w:tabs>
        <w:tab w:val="center" w:pos="4677"/>
        <w:tab w:val="right" w:pos="9355"/>
      </w:tabs>
    </w:pPr>
    <w:rPr>
      <w:sz w:val="20"/>
    </w:rPr>
  </w:style>
  <w:style w:type="character" w:customStyle="1" w:styleId="afa">
    <w:name w:val="Нижний колонтитул Знак"/>
    <w:aliases w:val=" Знак Знак, Знак6 Знак, Знак14 Знак"/>
    <w:basedOn w:val="a6"/>
    <w:link w:val="af9"/>
    <w:uiPriority w:val="99"/>
    <w:rsid w:val="00706D69"/>
    <w:rPr>
      <w:rFonts w:ascii="Times New Roman" w:hAnsi="Times New Roman"/>
      <w:sz w:val="20"/>
    </w:rPr>
  </w:style>
  <w:style w:type="paragraph" w:styleId="afb">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5"/>
    <w:next w:val="a5"/>
    <w:link w:val="23"/>
    <w:qFormat/>
    <w:rsid w:val="00763A8A"/>
    <w:pPr>
      <w:spacing w:before="120" w:after="120"/>
      <w:ind w:left="709"/>
      <w:jc w:val="center"/>
    </w:pPr>
    <w:rPr>
      <w:rFonts w:ascii="Calibri" w:eastAsia="Calibri" w:hAnsi="Calibri" w:cs="Times New Roman"/>
      <w:b/>
      <w:bCs/>
      <w:sz w:val="20"/>
      <w:szCs w:val="20"/>
      <w:lang w:eastAsia="en-US"/>
    </w:rPr>
  </w:style>
  <w:style w:type="character" w:customStyle="1" w:styleId="afc">
    <w:name w:val="Схема документа Знак"/>
    <w:link w:val="afd"/>
    <w:rsid w:val="00763A8A"/>
    <w:rPr>
      <w:rFonts w:ascii="Tahoma" w:eastAsia="Calibri" w:hAnsi="Tahoma" w:cs="Tahoma"/>
      <w:sz w:val="20"/>
      <w:szCs w:val="20"/>
      <w:shd w:val="clear" w:color="auto" w:fill="000080"/>
      <w:lang w:eastAsia="en-US"/>
    </w:rPr>
  </w:style>
  <w:style w:type="paragraph" w:styleId="afd">
    <w:name w:val="Document Map"/>
    <w:basedOn w:val="a5"/>
    <w:link w:val="afc"/>
    <w:rsid w:val="00763A8A"/>
    <w:pPr>
      <w:shd w:val="clear" w:color="auto" w:fill="000080"/>
    </w:pPr>
    <w:rPr>
      <w:rFonts w:ascii="Tahoma" w:eastAsia="Calibri" w:hAnsi="Tahoma" w:cs="Tahoma"/>
      <w:sz w:val="20"/>
      <w:szCs w:val="20"/>
      <w:lang w:eastAsia="en-US"/>
    </w:rPr>
  </w:style>
  <w:style w:type="character" w:customStyle="1" w:styleId="17">
    <w:name w:val="Схема документа Знак1"/>
    <w:basedOn w:val="a6"/>
    <w:uiPriority w:val="99"/>
    <w:semiHidden/>
    <w:rsid w:val="00763A8A"/>
    <w:rPr>
      <w:rFonts w:ascii="Tahoma" w:hAnsi="Tahoma" w:cs="Tahoma"/>
      <w:sz w:val="16"/>
      <w:szCs w:val="16"/>
    </w:rPr>
  </w:style>
  <w:style w:type="paragraph" w:styleId="24">
    <w:name w:val="Quote"/>
    <w:basedOn w:val="a5"/>
    <w:next w:val="a5"/>
    <w:link w:val="25"/>
    <w:uiPriority w:val="29"/>
    <w:qFormat/>
    <w:rsid w:val="00763A8A"/>
    <w:rPr>
      <w:rFonts w:ascii="Calibri" w:eastAsia="Calibri" w:hAnsi="Calibri" w:cs="Times New Roman"/>
      <w:i/>
      <w:iCs/>
      <w:color w:val="000000"/>
      <w:lang w:eastAsia="en-US"/>
    </w:rPr>
  </w:style>
  <w:style w:type="character" w:customStyle="1" w:styleId="25">
    <w:name w:val="Цитата 2 Знак"/>
    <w:basedOn w:val="a6"/>
    <w:link w:val="24"/>
    <w:uiPriority w:val="29"/>
    <w:rsid w:val="00763A8A"/>
    <w:rPr>
      <w:rFonts w:ascii="Calibri" w:eastAsia="Calibri" w:hAnsi="Calibri" w:cs="Times New Roman"/>
      <w:i/>
      <w:iCs/>
      <w:color w:val="000000"/>
      <w:lang w:eastAsia="en-US"/>
    </w:rPr>
  </w:style>
  <w:style w:type="paragraph" w:customStyle="1" w:styleId="afe">
    <w:name w:val="ПодзаголовокКАТЯ"/>
    <w:basedOn w:val="a5"/>
    <w:qFormat/>
    <w:rsid w:val="005F21EA"/>
    <w:pPr>
      <w:spacing w:after="60"/>
      <w:jc w:val="center"/>
      <w:outlineLvl w:val="1"/>
    </w:pPr>
    <w:rPr>
      <w:rFonts w:eastAsia="Times New Roman" w:cs="Times New Roman"/>
      <w:i/>
      <w:sz w:val="26"/>
      <w:szCs w:val="26"/>
      <w:lang w:eastAsia="en-US"/>
    </w:rPr>
  </w:style>
  <w:style w:type="paragraph" w:styleId="41">
    <w:name w:val="toc 4"/>
    <w:basedOn w:val="a5"/>
    <w:next w:val="a5"/>
    <w:autoRedefine/>
    <w:uiPriority w:val="39"/>
    <w:unhideWhenUsed/>
    <w:rsid w:val="00763A8A"/>
    <w:pPr>
      <w:ind w:left="660"/>
    </w:pPr>
    <w:rPr>
      <w:rFonts w:ascii="Calibri" w:eastAsia="Calibri" w:hAnsi="Calibri" w:cs="Times New Roman"/>
      <w:sz w:val="20"/>
      <w:szCs w:val="20"/>
      <w:lang w:eastAsia="en-US"/>
    </w:rPr>
  </w:style>
  <w:style w:type="paragraph" w:styleId="51">
    <w:name w:val="toc 5"/>
    <w:basedOn w:val="a5"/>
    <w:next w:val="a5"/>
    <w:autoRedefine/>
    <w:uiPriority w:val="39"/>
    <w:unhideWhenUsed/>
    <w:rsid w:val="00763A8A"/>
    <w:pPr>
      <w:ind w:left="880"/>
    </w:pPr>
    <w:rPr>
      <w:rFonts w:ascii="Calibri" w:eastAsia="Calibri" w:hAnsi="Calibri" w:cs="Times New Roman"/>
      <w:sz w:val="20"/>
      <w:szCs w:val="20"/>
      <w:lang w:eastAsia="en-US"/>
    </w:rPr>
  </w:style>
  <w:style w:type="paragraph" w:styleId="61">
    <w:name w:val="toc 6"/>
    <w:basedOn w:val="a5"/>
    <w:next w:val="a5"/>
    <w:autoRedefine/>
    <w:uiPriority w:val="39"/>
    <w:unhideWhenUsed/>
    <w:rsid w:val="00763A8A"/>
    <w:pPr>
      <w:ind w:left="1100"/>
    </w:pPr>
    <w:rPr>
      <w:rFonts w:ascii="Calibri" w:eastAsia="Calibri" w:hAnsi="Calibri" w:cs="Times New Roman"/>
      <w:sz w:val="20"/>
      <w:szCs w:val="20"/>
      <w:lang w:eastAsia="en-US"/>
    </w:rPr>
  </w:style>
  <w:style w:type="paragraph" w:styleId="71">
    <w:name w:val="toc 7"/>
    <w:basedOn w:val="a5"/>
    <w:next w:val="a5"/>
    <w:autoRedefine/>
    <w:uiPriority w:val="39"/>
    <w:unhideWhenUsed/>
    <w:rsid w:val="00763A8A"/>
    <w:pPr>
      <w:ind w:left="1320"/>
    </w:pPr>
    <w:rPr>
      <w:rFonts w:ascii="Calibri" w:eastAsia="Calibri" w:hAnsi="Calibri" w:cs="Times New Roman"/>
      <w:sz w:val="20"/>
      <w:szCs w:val="20"/>
      <w:lang w:eastAsia="en-US"/>
    </w:rPr>
  </w:style>
  <w:style w:type="paragraph" w:styleId="81">
    <w:name w:val="toc 8"/>
    <w:basedOn w:val="a5"/>
    <w:next w:val="a5"/>
    <w:autoRedefine/>
    <w:uiPriority w:val="39"/>
    <w:unhideWhenUsed/>
    <w:rsid w:val="00763A8A"/>
    <w:pPr>
      <w:ind w:left="1540"/>
    </w:pPr>
    <w:rPr>
      <w:rFonts w:ascii="Calibri" w:eastAsia="Calibri" w:hAnsi="Calibri" w:cs="Times New Roman"/>
      <w:sz w:val="20"/>
      <w:szCs w:val="20"/>
      <w:lang w:eastAsia="en-US"/>
    </w:rPr>
  </w:style>
  <w:style w:type="paragraph" w:styleId="91">
    <w:name w:val="toc 9"/>
    <w:basedOn w:val="a5"/>
    <w:next w:val="a5"/>
    <w:autoRedefine/>
    <w:uiPriority w:val="39"/>
    <w:unhideWhenUsed/>
    <w:rsid w:val="00763A8A"/>
    <w:pPr>
      <w:ind w:left="1760"/>
    </w:pPr>
    <w:rPr>
      <w:rFonts w:ascii="Calibri" w:eastAsia="Calibri" w:hAnsi="Calibri" w:cs="Times New Roman"/>
      <w:sz w:val="20"/>
      <w:szCs w:val="20"/>
      <w:lang w:eastAsia="en-US"/>
    </w:rPr>
  </w:style>
  <w:style w:type="character" w:styleId="aff">
    <w:name w:val="page number"/>
    <w:basedOn w:val="a6"/>
    <w:rsid w:val="00763A8A"/>
  </w:style>
  <w:style w:type="character" w:customStyle="1" w:styleId="aff0">
    <w:name w:val="Текст концевой сноски Знак"/>
    <w:link w:val="aff1"/>
    <w:rsid w:val="00763A8A"/>
    <w:rPr>
      <w:rFonts w:ascii="Calibri" w:eastAsia="Calibri" w:hAnsi="Calibri" w:cs="Times New Roman"/>
      <w:sz w:val="20"/>
      <w:szCs w:val="20"/>
      <w:lang w:eastAsia="en-US"/>
    </w:rPr>
  </w:style>
  <w:style w:type="paragraph" w:styleId="aff1">
    <w:name w:val="endnote text"/>
    <w:basedOn w:val="a5"/>
    <w:link w:val="aff0"/>
    <w:unhideWhenUsed/>
    <w:rsid w:val="00763A8A"/>
    <w:rPr>
      <w:rFonts w:ascii="Calibri" w:eastAsia="Calibri" w:hAnsi="Calibri" w:cs="Times New Roman"/>
      <w:sz w:val="20"/>
      <w:szCs w:val="20"/>
      <w:lang w:eastAsia="en-US"/>
    </w:rPr>
  </w:style>
  <w:style w:type="character" w:customStyle="1" w:styleId="18">
    <w:name w:val="Текст концевой сноски Знак1"/>
    <w:basedOn w:val="a6"/>
    <w:uiPriority w:val="99"/>
    <w:semiHidden/>
    <w:rsid w:val="00763A8A"/>
    <w:rPr>
      <w:sz w:val="20"/>
      <w:szCs w:val="20"/>
    </w:rPr>
  </w:style>
  <w:style w:type="paragraph" w:styleId="aff2">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5"/>
    <w:link w:val="aff3"/>
    <w:uiPriority w:val="99"/>
    <w:unhideWhenUsed/>
    <w:rsid w:val="00763A8A"/>
    <w:rPr>
      <w:rFonts w:ascii="Calibri" w:eastAsia="Calibri" w:hAnsi="Calibri" w:cs="Times New Roman"/>
      <w:sz w:val="20"/>
      <w:szCs w:val="20"/>
      <w:lang w:eastAsia="en-US"/>
    </w:rPr>
  </w:style>
  <w:style w:type="character" w:customStyle="1" w:styleId="aff3">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basedOn w:val="a6"/>
    <w:link w:val="aff2"/>
    <w:uiPriority w:val="99"/>
    <w:rsid w:val="00763A8A"/>
    <w:rPr>
      <w:rFonts w:ascii="Calibri" w:eastAsia="Calibri" w:hAnsi="Calibri" w:cs="Times New Roman"/>
      <w:sz w:val="20"/>
      <w:szCs w:val="20"/>
      <w:lang w:eastAsia="en-US"/>
    </w:rPr>
  </w:style>
  <w:style w:type="paragraph" w:customStyle="1" w:styleId="19">
    <w:name w:val="Подзаголовок1катя"/>
    <w:basedOn w:val="a5"/>
    <w:qFormat/>
    <w:rsid w:val="005F21EA"/>
    <w:pPr>
      <w:spacing w:before="120" w:after="120"/>
      <w:jc w:val="center"/>
      <w:outlineLvl w:val="1"/>
    </w:pPr>
    <w:rPr>
      <w:rFonts w:eastAsia="Times New Roman" w:cs="Times New Roman"/>
      <w:sz w:val="26"/>
      <w:szCs w:val="26"/>
      <w:u w:val="single"/>
    </w:rPr>
  </w:style>
  <w:style w:type="paragraph" w:customStyle="1" w:styleId="26">
    <w:name w:val="Егор2"/>
    <w:basedOn w:val="3"/>
    <w:link w:val="27"/>
    <w:qFormat/>
    <w:rsid w:val="00763A8A"/>
    <w:pPr>
      <w:keepLines/>
      <w:spacing w:before="120" w:after="120"/>
      <w:ind w:left="1430" w:hanging="720"/>
    </w:pPr>
    <w:rPr>
      <w:rFonts w:cs="Times New Roman"/>
      <w:lang w:eastAsia="en-US"/>
    </w:rPr>
  </w:style>
  <w:style w:type="character" w:customStyle="1" w:styleId="27">
    <w:name w:val="Егор2 Знак"/>
    <w:link w:val="26"/>
    <w:rsid w:val="00763A8A"/>
    <w:rPr>
      <w:rFonts w:ascii="Times New Roman" w:eastAsia="Times New Roman" w:hAnsi="Times New Roman" w:cs="Times New Roman"/>
      <w:bCs/>
      <w:i/>
      <w:sz w:val="26"/>
      <w:szCs w:val="26"/>
      <w:lang w:eastAsia="en-US"/>
    </w:rPr>
  </w:style>
  <w:style w:type="paragraph" w:styleId="aff4">
    <w:name w:val="Title"/>
    <w:basedOn w:val="a5"/>
    <w:next w:val="a5"/>
    <w:link w:val="1a"/>
    <w:qFormat/>
    <w:rsid w:val="00B320D2"/>
    <w:pPr>
      <w:spacing w:before="240" w:after="60"/>
      <w:jc w:val="center"/>
      <w:outlineLvl w:val="0"/>
    </w:pPr>
    <w:rPr>
      <w:rFonts w:ascii="Cambria" w:eastAsia="Times New Roman" w:hAnsi="Cambria" w:cs="Times New Roman"/>
      <w:b/>
      <w:bCs/>
      <w:kern w:val="28"/>
      <w:sz w:val="32"/>
      <w:szCs w:val="32"/>
      <w:lang w:eastAsia="en-US"/>
    </w:rPr>
  </w:style>
  <w:style w:type="character" w:customStyle="1" w:styleId="1a">
    <w:name w:val="Заголовок Знак1"/>
    <w:basedOn w:val="a6"/>
    <w:link w:val="aff4"/>
    <w:rsid w:val="00B320D2"/>
    <w:rPr>
      <w:rFonts w:ascii="Cambria" w:eastAsia="Times New Roman" w:hAnsi="Cambria" w:cs="Times New Roman"/>
      <w:b/>
      <w:bCs/>
      <w:kern w:val="28"/>
      <w:sz w:val="32"/>
      <w:szCs w:val="32"/>
      <w:lang w:eastAsia="en-US"/>
    </w:rPr>
  </w:style>
  <w:style w:type="paragraph" w:customStyle="1" w:styleId="S0">
    <w:name w:val="S_Маркированный"/>
    <w:basedOn w:val="a5"/>
    <w:link w:val="S5"/>
    <w:autoRedefine/>
    <w:qFormat/>
    <w:rsid w:val="00E37C20"/>
    <w:pPr>
      <w:ind w:left="1429" w:hanging="360"/>
    </w:pPr>
    <w:rPr>
      <w:rFonts w:eastAsia="Calibri" w:cs="Times New Roman"/>
      <w:color w:val="FF0000"/>
      <w:sz w:val="26"/>
      <w:szCs w:val="26"/>
    </w:rPr>
  </w:style>
  <w:style w:type="character" w:customStyle="1" w:styleId="S5">
    <w:name w:val="S_Маркированный Знак"/>
    <w:basedOn w:val="a6"/>
    <w:link w:val="S0"/>
    <w:rsid w:val="00B320D2"/>
    <w:rPr>
      <w:rFonts w:ascii="Times New Roman" w:eastAsia="Calibri" w:hAnsi="Times New Roman" w:cs="Times New Roman"/>
      <w:color w:val="FF0000"/>
      <w:sz w:val="26"/>
      <w:szCs w:val="26"/>
    </w:rPr>
  </w:style>
  <w:style w:type="paragraph" w:customStyle="1" w:styleId="1b">
    <w:name w:val="Абзац списка1"/>
    <w:basedOn w:val="a5"/>
    <w:qFormat/>
    <w:rsid w:val="00197B9B"/>
    <w:pPr>
      <w:spacing w:before="100" w:beforeAutospacing="1" w:after="100" w:afterAutospacing="1"/>
      <w:contextualSpacing/>
    </w:pPr>
    <w:rPr>
      <w:rFonts w:ascii="Arial Narrow" w:eastAsia="Calibri" w:hAnsi="Arial Narrow" w:cs="Times New Roman"/>
      <w:sz w:val="28"/>
      <w:lang w:eastAsia="en-US"/>
    </w:rPr>
  </w:style>
  <w:style w:type="paragraph" w:customStyle="1" w:styleId="Tabl">
    <w:name w:val="Tabl"/>
    <w:basedOn w:val="a5"/>
    <w:rsid w:val="00DE3F3F"/>
    <w:pPr>
      <w:keepNext/>
      <w:spacing w:before="120"/>
      <w:jc w:val="right"/>
    </w:pPr>
    <w:rPr>
      <w:rFonts w:ascii="Trebuchet MS" w:eastAsia="Times New Roman" w:hAnsi="Trebuchet MS" w:cs="Times New Roman"/>
      <w:i/>
      <w:szCs w:val="24"/>
    </w:rPr>
  </w:style>
  <w:style w:type="paragraph" w:customStyle="1" w:styleId="Tabn">
    <w:name w:val="Tab_n"/>
    <w:basedOn w:val="a5"/>
    <w:link w:val="Tabn2"/>
    <w:autoRedefine/>
    <w:rsid w:val="00E37C20"/>
    <w:pPr>
      <w:keepNext/>
      <w:jc w:val="center"/>
    </w:pPr>
    <w:rPr>
      <w:rFonts w:ascii="Trebuchet MS" w:eastAsia="Times New Roman" w:hAnsi="Trebuchet MS" w:cs="Times New Roman"/>
      <w:i/>
      <w:w w:val="103"/>
      <w:szCs w:val="24"/>
      <w:lang w:eastAsia="en-US"/>
    </w:rPr>
  </w:style>
  <w:style w:type="character" w:customStyle="1" w:styleId="Tabn2">
    <w:name w:val="Tab_n Знак2"/>
    <w:link w:val="Tabn"/>
    <w:rsid w:val="00DE3F3F"/>
    <w:rPr>
      <w:rFonts w:ascii="Trebuchet MS" w:eastAsia="Times New Roman" w:hAnsi="Trebuchet MS" w:cs="Times New Roman"/>
      <w:i/>
      <w:w w:val="103"/>
      <w:sz w:val="24"/>
      <w:szCs w:val="24"/>
      <w:lang w:eastAsia="en-US"/>
    </w:rPr>
  </w:style>
  <w:style w:type="character" w:customStyle="1" w:styleId="FontStyle80">
    <w:name w:val="Font Style80"/>
    <w:rsid w:val="008A3DEC"/>
    <w:rPr>
      <w:rFonts w:ascii="Times New Roman" w:hAnsi="Times New Roman" w:cs="Times New Roman"/>
      <w:b/>
      <w:bCs/>
      <w:sz w:val="26"/>
      <w:szCs w:val="26"/>
    </w:rPr>
  </w:style>
  <w:style w:type="paragraph" w:customStyle="1" w:styleId="oblasttxt">
    <w:name w:val="oblasttxt"/>
    <w:basedOn w:val="a5"/>
    <w:rsid w:val="00792508"/>
    <w:pPr>
      <w:spacing w:before="100" w:beforeAutospacing="1" w:after="100" w:afterAutospacing="1"/>
    </w:pPr>
    <w:rPr>
      <w:rFonts w:eastAsia="Times New Roman" w:cs="Times New Roman"/>
      <w:szCs w:val="24"/>
    </w:rPr>
  </w:style>
  <w:style w:type="paragraph" w:customStyle="1" w:styleId="aff5">
    <w:name w:val="Обычный текст"/>
    <w:basedOn w:val="a5"/>
    <w:qFormat/>
    <w:rsid w:val="00E37C20"/>
    <w:rPr>
      <w:rFonts w:eastAsia="Times New Roman" w:cs="Times New Roman"/>
      <w:szCs w:val="24"/>
      <w:lang w:val="en-US" w:eastAsia="ar-SA" w:bidi="en-US"/>
    </w:rPr>
  </w:style>
  <w:style w:type="paragraph" w:customStyle="1" w:styleId="Style4">
    <w:name w:val="Style4"/>
    <w:basedOn w:val="a5"/>
    <w:rsid w:val="00A95C15"/>
    <w:pPr>
      <w:widowControl w:val="0"/>
      <w:autoSpaceDE w:val="0"/>
      <w:autoSpaceDN w:val="0"/>
      <w:adjustRightInd w:val="0"/>
      <w:spacing w:line="334" w:lineRule="exact"/>
      <w:ind w:firstLine="746"/>
    </w:pPr>
    <w:rPr>
      <w:rFonts w:eastAsia="Times New Roman" w:cs="Times New Roman"/>
      <w:szCs w:val="24"/>
    </w:rPr>
  </w:style>
  <w:style w:type="character" w:styleId="aff6">
    <w:name w:val="footnote reference"/>
    <w:aliases w:val="Знак сноски-FN,Знак сноски 1,Ciae niinee-FN,Referencia nota al pie,Ссылка на сноску 45,Appel note de bas de page"/>
    <w:basedOn w:val="a6"/>
    <w:uiPriority w:val="99"/>
    <w:rsid w:val="00B75638"/>
    <w:rPr>
      <w:vertAlign w:val="superscript"/>
    </w:rPr>
  </w:style>
  <w:style w:type="paragraph" w:customStyle="1" w:styleId="Style14">
    <w:name w:val="Style14"/>
    <w:basedOn w:val="a5"/>
    <w:rsid w:val="00B75638"/>
    <w:pPr>
      <w:widowControl w:val="0"/>
      <w:autoSpaceDE w:val="0"/>
      <w:autoSpaceDN w:val="0"/>
      <w:adjustRightInd w:val="0"/>
      <w:spacing w:line="331" w:lineRule="exact"/>
    </w:pPr>
    <w:rPr>
      <w:rFonts w:eastAsia="Times New Roman" w:cs="Times New Roman"/>
      <w:szCs w:val="24"/>
    </w:rPr>
  </w:style>
  <w:style w:type="character" w:customStyle="1" w:styleId="FontStyle33">
    <w:name w:val="Font Style33"/>
    <w:basedOn w:val="a6"/>
    <w:rsid w:val="00B75638"/>
    <w:rPr>
      <w:rFonts w:ascii="Times New Roman" w:hAnsi="Times New Roman" w:cs="Times New Roman"/>
      <w:sz w:val="26"/>
      <w:szCs w:val="26"/>
    </w:rPr>
  </w:style>
  <w:style w:type="paragraph" w:customStyle="1" w:styleId="Normal">
    <w:name w:val="Normal Знак Знак"/>
    <w:rsid w:val="00B75638"/>
    <w:pPr>
      <w:suppressAutoHyphens/>
      <w:spacing w:before="100" w:after="100" w:line="240" w:lineRule="auto"/>
      <w:jc w:val="both"/>
    </w:pPr>
    <w:rPr>
      <w:rFonts w:ascii="Times New Roman" w:eastAsia="Times New Roman" w:hAnsi="Times New Roman" w:cs="Times New Roman"/>
      <w:sz w:val="24"/>
      <w:szCs w:val="20"/>
      <w:lang w:eastAsia="ar-SA"/>
    </w:rPr>
  </w:style>
  <w:style w:type="character" w:styleId="aff7">
    <w:name w:val="Subtle Emphasis"/>
    <w:basedOn w:val="a6"/>
    <w:uiPriority w:val="19"/>
    <w:qFormat/>
    <w:rsid w:val="00B75638"/>
    <w:rPr>
      <w:i/>
      <w:iCs/>
      <w:color w:val="808080"/>
    </w:rPr>
  </w:style>
  <w:style w:type="paragraph" w:customStyle="1" w:styleId="aff8">
    <w:name w:val="Знак"/>
    <w:basedOn w:val="a5"/>
    <w:rsid w:val="00B75638"/>
    <w:rPr>
      <w:rFonts w:ascii="Verdana" w:eastAsia="Times New Roman" w:hAnsi="Verdana" w:cs="Verdana"/>
      <w:sz w:val="20"/>
      <w:szCs w:val="20"/>
      <w:lang w:val="en-US" w:eastAsia="en-US"/>
    </w:rPr>
  </w:style>
  <w:style w:type="character" w:styleId="aff9">
    <w:name w:val="Book Title"/>
    <w:uiPriority w:val="33"/>
    <w:qFormat/>
    <w:rsid w:val="00B75638"/>
    <w:rPr>
      <w:rFonts w:ascii="Cambria" w:eastAsia="Times New Roman" w:hAnsi="Cambria" w:cs="Times New Roman"/>
      <w:b/>
      <w:bCs/>
      <w:i/>
      <w:iCs/>
      <w:smallCaps/>
      <w:color w:val="943634"/>
      <w:u w:val="single"/>
    </w:rPr>
  </w:style>
  <w:style w:type="paragraph" w:customStyle="1" w:styleId="28">
    <w:name w:val="Текст2"/>
    <w:basedOn w:val="a5"/>
    <w:rsid w:val="00107ED0"/>
    <w:rPr>
      <w:rFonts w:ascii="Courier New" w:eastAsia="Times New Roman" w:hAnsi="Courier New" w:cs="Times New Roman"/>
      <w:sz w:val="20"/>
      <w:szCs w:val="20"/>
    </w:rPr>
  </w:style>
  <w:style w:type="paragraph" w:customStyle="1" w:styleId="S6">
    <w:name w:val="S_Таблица"/>
    <w:basedOn w:val="a5"/>
    <w:rsid w:val="00107ED0"/>
    <w:pPr>
      <w:tabs>
        <w:tab w:val="num" w:pos="720"/>
      </w:tabs>
      <w:suppressAutoHyphens/>
      <w:spacing w:line="360" w:lineRule="auto"/>
      <w:jc w:val="right"/>
    </w:pPr>
    <w:rPr>
      <w:rFonts w:eastAsia="Times New Roman" w:cs="Calibri"/>
      <w:szCs w:val="24"/>
      <w:lang w:eastAsia="ar-SA"/>
    </w:rPr>
  </w:style>
  <w:style w:type="character" w:customStyle="1" w:styleId="FontStyle22">
    <w:name w:val="Font Style22"/>
    <w:basedOn w:val="a6"/>
    <w:rsid w:val="00E1625F"/>
    <w:rPr>
      <w:rFonts w:ascii="Trebuchet MS" w:hAnsi="Trebuchet MS" w:cs="Trebuchet MS"/>
      <w:b/>
      <w:bCs/>
      <w:sz w:val="22"/>
      <w:szCs w:val="22"/>
    </w:rPr>
  </w:style>
  <w:style w:type="paragraph" w:styleId="affa">
    <w:name w:val="List Paragraph"/>
    <w:aliases w:val="Абзац списка основной,Bullet List,FooterText,numbered,Paragraphe de liste1,lp1,Заголовок_3,Варианты ответов,Таблицы нейминг,Булит,Нумерация,List Paragraph,Bullet 1,Use Case List Paragraph,ПАРАГРАФ,список 1,Маркированный ГП,Маркер,- список,А"/>
    <w:basedOn w:val="a5"/>
    <w:link w:val="affb"/>
    <w:uiPriority w:val="34"/>
    <w:qFormat/>
    <w:rsid w:val="00881100"/>
    <w:pPr>
      <w:ind w:left="720"/>
      <w:contextualSpacing/>
    </w:pPr>
  </w:style>
  <w:style w:type="paragraph" w:customStyle="1" w:styleId="s16">
    <w:name w:val="s_16"/>
    <w:basedOn w:val="a5"/>
    <w:rsid w:val="00DF09D4"/>
    <w:pPr>
      <w:spacing w:before="100" w:beforeAutospacing="1" w:after="100" w:afterAutospacing="1"/>
    </w:pPr>
    <w:rPr>
      <w:rFonts w:eastAsia="Times New Roman" w:cs="Times New Roman"/>
      <w:szCs w:val="24"/>
    </w:rPr>
  </w:style>
  <w:style w:type="paragraph" w:customStyle="1" w:styleId="S7">
    <w:name w:val="S_Обычный"/>
    <w:basedOn w:val="a5"/>
    <w:link w:val="S8"/>
    <w:qFormat/>
    <w:rsid w:val="00DD2F24"/>
    <w:pPr>
      <w:tabs>
        <w:tab w:val="num" w:pos="1080"/>
      </w:tabs>
      <w:spacing w:line="360" w:lineRule="auto"/>
      <w:ind w:firstLine="720"/>
    </w:pPr>
    <w:rPr>
      <w:rFonts w:eastAsia="Times New Roman" w:cs="Times New Roman"/>
      <w:w w:val="109"/>
      <w:szCs w:val="24"/>
    </w:rPr>
  </w:style>
  <w:style w:type="character" w:customStyle="1" w:styleId="S8">
    <w:name w:val="S_Обычный Знак"/>
    <w:basedOn w:val="a6"/>
    <w:link w:val="S7"/>
    <w:rsid w:val="00DD2F24"/>
    <w:rPr>
      <w:rFonts w:ascii="Times New Roman" w:eastAsia="Times New Roman" w:hAnsi="Times New Roman" w:cs="Times New Roman"/>
      <w:w w:val="109"/>
      <w:sz w:val="24"/>
      <w:szCs w:val="24"/>
    </w:rPr>
  </w:style>
  <w:style w:type="paragraph" w:customStyle="1" w:styleId="affc">
    <w:name w:val="Мария"/>
    <w:basedOn w:val="a5"/>
    <w:uiPriority w:val="99"/>
    <w:rsid w:val="00AA7E70"/>
    <w:pPr>
      <w:spacing w:before="240" w:after="120"/>
    </w:pPr>
    <w:rPr>
      <w:rFonts w:eastAsia="Times New Roman" w:cs="Times New Roman"/>
      <w:sz w:val="26"/>
      <w:szCs w:val="26"/>
    </w:rPr>
  </w:style>
  <w:style w:type="character" w:customStyle="1" w:styleId="apple-converted-space">
    <w:name w:val="apple-converted-space"/>
    <w:basedOn w:val="a6"/>
    <w:rsid w:val="00A94569"/>
  </w:style>
  <w:style w:type="paragraph" w:customStyle="1" w:styleId="210">
    <w:name w:val="Цитата 21"/>
    <w:basedOn w:val="a5"/>
    <w:next w:val="a5"/>
    <w:link w:val="QuoteChar"/>
    <w:uiPriority w:val="99"/>
    <w:qFormat/>
    <w:rsid w:val="00F5410B"/>
    <w:rPr>
      <w:rFonts w:ascii="Calibri" w:eastAsia="Times New Roman" w:hAnsi="Calibri" w:cs="Times New Roman"/>
      <w:i/>
      <w:iCs/>
      <w:color w:val="000000"/>
      <w:lang w:eastAsia="en-US"/>
    </w:rPr>
  </w:style>
  <w:style w:type="character" w:customStyle="1" w:styleId="QuoteChar">
    <w:name w:val="Quote Char"/>
    <w:basedOn w:val="a6"/>
    <w:link w:val="210"/>
    <w:uiPriority w:val="99"/>
    <w:locked/>
    <w:rsid w:val="00F5410B"/>
    <w:rPr>
      <w:rFonts w:ascii="Calibri" w:eastAsia="Times New Roman" w:hAnsi="Calibri" w:cs="Times New Roman"/>
      <w:i/>
      <w:iCs/>
      <w:color w:val="000000"/>
      <w:lang w:eastAsia="en-US"/>
    </w:rPr>
  </w:style>
  <w:style w:type="paragraph" w:styleId="29">
    <w:name w:val="Body Text Indent 2"/>
    <w:basedOn w:val="a5"/>
    <w:link w:val="2a"/>
    <w:unhideWhenUsed/>
    <w:rsid w:val="00014E73"/>
    <w:pPr>
      <w:spacing w:after="120" w:line="480" w:lineRule="auto"/>
      <w:ind w:left="283"/>
    </w:pPr>
  </w:style>
  <w:style w:type="character" w:customStyle="1" w:styleId="2a">
    <w:name w:val="Основной текст с отступом 2 Знак"/>
    <w:basedOn w:val="a6"/>
    <w:link w:val="29"/>
    <w:rsid w:val="00014E73"/>
  </w:style>
  <w:style w:type="paragraph" w:customStyle="1" w:styleId="Standard">
    <w:name w:val="Standard"/>
    <w:rsid w:val="00014E73"/>
    <w:pPr>
      <w:suppressAutoHyphens/>
      <w:spacing w:after="0" w:line="240" w:lineRule="auto"/>
      <w:textAlignment w:val="baseline"/>
    </w:pPr>
    <w:rPr>
      <w:rFonts w:ascii="Times New Roman" w:eastAsia="Times New Roman" w:hAnsi="Times New Roman" w:cs="Times New Roman"/>
      <w:kern w:val="1"/>
      <w:sz w:val="24"/>
      <w:szCs w:val="24"/>
      <w:lang w:eastAsia="ar-SA"/>
    </w:rPr>
  </w:style>
  <w:style w:type="character" w:customStyle="1" w:styleId="60">
    <w:name w:val="Заголовок 6 Знак"/>
    <w:basedOn w:val="a6"/>
    <w:link w:val="6"/>
    <w:rsid w:val="004E741E"/>
    <w:rPr>
      <w:rFonts w:ascii="Cambria" w:eastAsia="Times New Roman" w:hAnsi="Cambria" w:cs="Cambria"/>
      <w:i/>
      <w:iCs/>
      <w:color w:val="243F60"/>
      <w:lang w:val="en-US" w:eastAsia="en-US"/>
    </w:rPr>
  </w:style>
  <w:style w:type="character" w:customStyle="1" w:styleId="80">
    <w:name w:val="Заголовок 8 Знак"/>
    <w:basedOn w:val="a6"/>
    <w:link w:val="8"/>
    <w:rsid w:val="004E741E"/>
    <w:rPr>
      <w:rFonts w:ascii="Cambria" w:eastAsia="Times New Roman" w:hAnsi="Cambria" w:cs="Cambria"/>
      <w:color w:val="4F81BD"/>
      <w:sz w:val="20"/>
      <w:szCs w:val="20"/>
      <w:lang w:val="en-US" w:eastAsia="en-US"/>
    </w:rPr>
  </w:style>
  <w:style w:type="character" w:customStyle="1" w:styleId="90">
    <w:name w:val="Заголовок 9 Знак"/>
    <w:basedOn w:val="a6"/>
    <w:link w:val="9"/>
    <w:rsid w:val="004E741E"/>
    <w:rPr>
      <w:rFonts w:ascii="Cambria" w:eastAsia="Times New Roman" w:hAnsi="Cambria" w:cs="Cambria"/>
      <w:i/>
      <w:iCs/>
      <w:color w:val="404040"/>
      <w:sz w:val="20"/>
      <w:szCs w:val="20"/>
      <w:lang w:val="en-US" w:eastAsia="en-US"/>
    </w:rPr>
  </w:style>
  <w:style w:type="paragraph" w:customStyle="1" w:styleId="-">
    <w:name w:val="диссер-текст"/>
    <w:basedOn w:val="a5"/>
    <w:link w:val="-0"/>
    <w:semiHidden/>
    <w:rsid w:val="004E741E"/>
    <w:pPr>
      <w:spacing w:line="238" w:lineRule="auto"/>
      <w:ind w:firstLine="567"/>
    </w:pPr>
    <w:rPr>
      <w:rFonts w:eastAsia="Times New Roman" w:cs="Times New Roman"/>
      <w:sz w:val="28"/>
      <w:lang w:val="en-US"/>
    </w:rPr>
  </w:style>
  <w:style w:type="character" w:customStyle="1" w:styleId="-0">
    <w:name w:val="диссер-текст Знак"/>
    <w:basedOn w:val="a6"/>
    <w:link w:val="-"/>
    <w:semiHidden/>
    <w:locked/>
    <w:rsid w:val="004E741E"/>
    <w:rPr>
      <w:rFonts w:ascii="Times New Roman" w:eastAsia="Times New Roman" w:hAnsi="Times New Roman" w:cs="Times New Roman"/>
      <w:sz w:val="28"/>
      <w:lang w:val="en-US"/>
    </w:rPr>
  </w:style>
  <w:style w:type="character" w:customStyle="1" w:styleId="33">
    <w:name w:val="Основной текст с отступом 3 Знак"/>
    <w:basedOn w:val="a6"/>
    <w:link w:val="34"/>
    <w:rsid w:val="004E741E"/>
    <w:rPr>
      <w:rFonts w:ascii="Times New Roman" w:eastAsia="Times New Roman" w:hAnsi="Times New Roman" w:cs="Times New Roman"/>
      <w:sz w:val="16"/>
      <w:szCs w:val="16"/>
    </w:rPr>
  </w:style>
  <w:style w:type="paragraph" w:styleId="34">
    <w:name w:val="Body Text Indent 3"/>
    <w:basedOn w:val="a5"/>
    <w:link w:val="33"/>
    <w:rsid w:val="004E741E"/>
    <w:pPr>
      <w:widowControl w:val="0"/>
      <w:autoSpaceDE w:val="0"/>
      <w:autoSpaceDN w:val="0"/>
      <w:adjustRightInd w:val="0"/>
      <w:spacing w:after="120"/>
      <w:ind w:left="283"/>
    </w:pPr>
    <w:rPr>
      <w:rFonts w:eastAsia="Times New Roman" w:cs="Times New Roman"/>
      <w:sz w:val="16"/>
      <w:szCs w:val="16"/>
    </w:rPr>
  </w:style>
  <w:style w:type="character" w:customStyle="1" w:styleId="310">
    <w:name w:val="Основной текст с отступом 3 Знак1"/>
    <w:basedOn w:val="a6"/>
    <w:semiHidden/>
    <w:rsid w:val="004E741E"/>
    <w:rPr>
      <w:sz w:val="16"/>
      <w:szCs w:val="16"/>
    </w:rPr>
  </w:style>
  <w:style w:type="paragraph" w:styleId="z-">
    <w:name w:val="HTML Bottom of Form"/>
    <w:basedOn w:val="a5"/>
    <w:next w:val="a5"/>
    <w:link w:val="z-0"/>
    <w:hidden/>
    <w:rsid w:val="004E741E"/>
    <w:pPr>
      <w:pBdr>
        <w:top w:val="single" w:sz="6" w:space="1" w:color="auto"/>
      </w:pBdr>
      <w:jc w:val="center"/>
    </w:pPr>
    <w:rPr>
      <w:rFonts w:ascii="Arial" w:eastAsia="Times New Roman" w:hAnsi="Arial" w:cs="Arial"/>
      <w:vanish/>
      <w:color w:val="FFFFFF"/>
      <w:sz w:val="16"/>
      <w:szCs w:val="16"/>
    </w:rPr>
  </w:style>
  <w:style w:type="character" w:customStyle="1" w:styleId="z-0">
    <w:name w:val="z-Конец формы Знак"/>
    <w:basedOn w:val="a6"/>
    <w:link w:val="z-"/>
    <w:rsid w:val="004E741E"/>
    <w:rPr>
      <w:rFonts w:ascii="Arial" w:eastAsia="Times New Roman" w:hAnsi="Arial" w:cs="Arial"/>
      <w:vanish/>
      <w:color w:val="FFFFFF"/>
      <w:sz w:val="16"/>
      <w:szCs w:val="16"/>
    </w:rPr>
  </w:style>
  <w:style w:type="character" w:customStyle="1" w:styleId="HTML">
    <w:name w:val="Стандартный HTML Знак"/>
    <w:basedOn w:val="a6"/>
    <w:link w:val="HTML0"/>
    <w:uiPriority w:val="99"/>
    <w:rsid w:val="004E741E"/>
    <w:rPr>
      <w:rFonts w:ascii="Courier New" w:eastAsia="Times New Roman" w:hAnsi="Courier New" w:cs="Courier New"/>
      <w:sz w:val="20"/>
      <w:szCs w:val="20"/>
    </w:rPr>
  </w:style>
  <w:style w:type="paragraph" w:styleId="HTML0">
    <w:name w:val="HTML Preformatted"/>
    <w:basedOn w:val="a5"/>
    <w:link w:val="HTML"/>
    <w:uiPriority w:val="99"/>
    <w:rsid w:val="004E74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1">
    <w:name w:val="Стандартный HTML Знак1"/>
    <w:basedOn w:val="a6"/>
    <w:uiPriority w:val="99"/>
    <w:semiHidden/>
    <w:rsid w:val="004E741E"/>
    <w:rPr>
      <w:rFonts w:ascii="Consolas" w:hAnsi="Consolas" w:cs="Consolas"/>
      <w:sz w:val="20"/>
      <w:szCs w:val="20"/>
    </w:rPr>
  </w:style>
  <w:style w:type="character" w:customStyle="1" w:styleId="2b">
    <w:name w:val="Основной текст 2 Знак"/>
    <w:aliases w:val=" Знак1 Знак1"/>
    <w:basedOn w:val="a6"/>
    <w:link w:val="2c"/>
    <w:uiPriority w:val="99"/>
    <w:rsid w:val="004E741E"/>
    <w:rPr>
      <w:rFonts w:ascii="Times New Roman" w:eastAsia="Times New Roman" w:hAnsi="Times New Roman" w:cs="Times New Roman"/>
      <w:sz w:val="20"/>
      <w:szCs w:val="20"/>
    </w:rPr>
  </w:style>
  <w:style w:type="paragraph" w:styleId="2c">
    <w:name w:val="Body Text 2"/>
    <w:aliases w:val=" Знак1"/>
    <w:basedOn w:val="a5"/>
    <w:link w:val="2b"/>
    <w:uiPriority w:val="99"/>
    <w:rsid w:val="004E741E"/>
    <w:pPr>
      <w:widowControl w:val="0"/>
      <w:autoSpaceDE w:val="0"/>
      <w:autoSpaceDN w:val="0"/>
      <w:adjustRightInd w:val="0"/>
      <w:spacing w:after="120" w:line="480" w:lineRule="auto"/>
    </w:pPr>
    <w:rPr>
      <w:rFonts w:eastAsia="Times New Roman" w:cs="Times New Roman"/>
      <w:sz w:val="20"/>
      <w:szCs w:val="20"/>
    </w:rPr>
  </w:style>
  <w:style w:type="character" w:customStyle="1" w:styleId="211">
    <w:name w:val="Основной текст 2 Знак1"/>
    <w:basedOn w:val="a6"/>
    <w:semiHidden/>
    <w:rsid w:val="004E741E"/>
  </w:style>
  <w:style w:type="character" w:customStyle="1" w:styleId="affd">
    <w:name w:val="Основной текст с отступом Знак"/>
    <w:aliases w:val="Основной текст 1 Знак,Основной текст 11 Знак"/>
    <w:basedOn w:val="a6"/>
    <w:link w:val="affe"/>
    <w:uiPriority w:val="99"/>
    <w:rsid w:val="004E741E"/>
    <w:rPr>
      <w:rFonts w:ascii="Calibri" w:eastAsia="Times New Roman" w:hAnsi="Calibri" w:cs="Calibri"/>
      <w:lang w:val="en-US" w:eastAsia="en-US"/>
    </w:rPr>
  </w:style>
  <w:style w:type="paragraph" w:styleId="affe">
    <w:name w:val="Body Text Indent"/>
    <w:aliases w:val="Основной текст 1,Основной текст 11"/>
    <w:basedOn w:val="a5"/>
    <w:link w:val="affd"/>
    <w:uiPriority w:val="99"/>
    <w:rsid w:val="004E741E"/>
    <w:pPr>
      <w:spacing w:after="120"/>
      <w:ind w:left="283"/>
    </w:pPr>
    <w:rPr>
      <w:rFonts w:ascii="Calibri" w:eastAsia="Times New Roman" w:hAnsi="Calibri" w:cs="Calibri"/>
      <w:lang w:val="en-US" w:eastAsia="en-US"/>
    </w:rPr>
  </w:style>
  <w:style w:type="character" w:customStyle="1" w:styleId="1c">
    <w:name w:val="Основной текст с отступом Знак1"/>
    <w:basedOn w:val="a6"/>
    <w:semiHidden/>
    <w:rsid w:val="004E741E"/>
  </w:style>
  <w:style w:type="character" w:customStyle="1" w:styleId="afff">
    <w:name w:val="Основной текст Знак"/>
    <w:aliases w:val=" Знак1 Знак Знак Знак Знак Знак, Знак1 Знак Знак Знак Знак1, Знак1 Знак Знак,bt Знак Знак,Основной текст Знак Знак Знак,bt Знак1,Îñíîâíîé òåêñò Çíàê Çíàê Знак,Iniiaiie oaeno Ciae Ciae Знак,Body Text Char Знак,Òàáë òåêñò Знак"/>
    <w:basedOn w:val="a6"/>
    <w:link w:val="afff0"/>
    <w:uiPriority w:val="99"/>
    <w:rsid w:val="004E741E"/>
    <w:rPr>
      <w:rFonts w:ascii="Calibri" w:eastAsia="Times New Roman" w:hAnsi="Calibri" w:cs="Calibri"/>
      <w:lang w:val="en-US" w:eastAsia="en-US"/>
    </w:rPr>
  </w:style>
  <w:style w:type="paragraph" w:styleId="afff0">
    <w:name w:val="Body Text"/>
    <w:aliases w:val=" Знак1 Знак Знак Знак Знак, Знак1 Знак Знак Знак, Знак1 Знак,bt Знак,Основной текст Знак Знак,bt,Îñíîâíîé òåêñò Çíàê Çíàê,Iniiaiie oaeno Ciae Ciae,Body Text Char,Òàáë òåêñò,Body Text Char2 Char,Body Text Char1 Char Char"/>
    <w:basedOn w:val="a5"/>
    <w:link w:val="afff"/>
    <w:uiPriority w:val="99"/>
    <w:rsid w:val="004E741E"/>
    <w:pPr>
      <w:spacing w:after="120"/>
    </w:pPr>
    <w:rPr>
      <w:rFonts w:ascii="Calibri" w:eastAsia="Times New Roman" w:hAnsi="Calibri" w:cs="Calibri"/>
      <w:lang w:val="en-US" w:eastAsia="en-US"/>
    </w:rPr>
  </w:style>
  <w:style w:type="character" w:customStyle="1" w:styleId="1d">
    <w:name w:val="Основной текст Знак1"/>
    <w:basedOn w:val="a6"/>
    <w:semiHidden/>
    <w:rsid w:val="004E741E"/>
  </w:style>
  <w:style w:type="paragraph" w:styleId="afff1">
    <w:name w:val="Subtitle"/>
    <w:basedOn w:val="a5"/>
    <w:next w:val="a5"/>
    <w:link w:val="afff2"/>
    <w:uiPriority w:val="11"/>
    <w:qFormat/>
    <w:rsid w:val="004E741E"/>
    <w:pPr>
      <w:numPr>
        <w:ilvl w:val="1"/>
      </w:numPr>
      <w:ind w:firstLine="709"/>
    </w:pPr>
    <w:rPr>
      <w:rFonts w:ascii="Cambria" w:eastAsia="Times New Roman" w:hAnsi="Cambria" w:cs="Cambria"/>
      <w:i/>
      <w:iCs/>
      <w:color w:val="4F81BD"/>
      <w:spacing w:val="15"/>
      <w:szCs w:val="24"/>
      <w:lang w:val="en-US" w:eastAsia="en-US"/>
    </w:rPr>
  </w:style>
  <w:style w:type="character" w:customStyle="1" w:styleId="afff2">
    <w:name w:val="Подзаголовок Знак"/>
    <w:basedOn w:val="a6"/>
    <w:link w:val="afff1"/>
    <w:uiPriority w:val="11"/>
    <w:rsid w:val="004E741E"/>
    <w:rPr>
      <w:rFonts w:ascii="Cambria" w:eastAsia="Times New Roman" w:hAnsi="Cambria" w:cs="Cambria"/>
      <w:i/>
      <w:iCs/>
      <w:color w:val="4F81BD"/>
      <w:spacing w:val="15"/>
      <w:sz w:val="24"/>
      <w:szCs w:val="24"/>
      <w:lang w:val="en-US" w:eastAsia="en-US"/>
    </w:rPr>
  </w:style>
  <w:style w:type="character" w:styleId="afff3">
    <w:name w:val="Strong"/>
    <w:basedOn w:val="a6"/>
    <w:uiPriority w:val="22"/>
    <w:qFormat/>
    <w:rsid w:val="004E741E"/>
    <w:rPr>
      <w:rFonts w:cs="Times New Roman"/>
      <w:b/>
      <w:bCs/>
    </w:rPr>
  </w:style>
  <w:style w:type="character" w:styleId="afff4">
    <w:name w:val="Emphasis"/>
    <w:basedOn w:val="a6"/>
    <w:qFormat/>
    <w:rsid w:val="004E741E"/>
    <w:rPr>
      <w:rFonts w:cs="Times New Roman"/>
      <w:i/>
      <w:iCs/>
    </w:rPr>
  </w:style>
  <w:style w:type="paragraph" w:customStyle="1" w:styleId="1e">
    <w:name w:val="Выделенная цитата1"/>
    <w:basedOn w:val="a5"/>
    <w:next w:val="a5"/>
    <w:link w:val="IntenseQuoteChar"/>
    <w:semiHidden/>
    <w:rsid w:val="004E741E"/>
    <w:pPr>
      <w:pBdr>
        <w:bottom w:val="single" w:sz="4" w:space="4" w:color="4F81BD"/>
      </w:pBdr>
      <w:spacing w:before="200" w:after="280"/>
      <w:ind w:left="936" w:right="936"/>
    </w:pPr>
    <w:rPr>
      <w:rFonts w:ascii="Calibri" w:eastAsia="Times New Roman" w:hAnsi="Calibri" w:cs="Calibri"/>
      <w:b/>
      <w:bCs/>
      <w:i/>
      <w:iCs/>
      <w:color w:val="4F81BD"/>
      <w:lang w:val="en-US" w:eastAsia="en-US"/>
    </w:rPr>
  </w:style>
  <w:style w:type="character" w:customStyle="1" w:styleId="IntenseQuoteChar">
    <w:name w:val="Intense Quote Char"/>
    <w:basedOn w:val="a6"/>
    <w:link w:val="1e"/>
    <w:semiHidden/>
    <w:locked/>
    <w:rsid w:val="004E741E"/>
    <w:rPr>
      <w:rFonts w:ascii="Calibri" w:eastAsia="Times New Roman" w:hAnsi="Calibri" w:cs="Calibri"/>
      <w:b/>
      <w:bCs/>
      <w:i/>
      <w:iCs/>
      <w:color w:val="4F81BD"/>
      <w:lang w:val="en-US" w:eastAsia="en-US"/>
    </w:rPr>
  </w:style>
  <w:style w:type="paragraph" w:styleId="2">
    <w:name w:val="List Bullet 2"/>
    <w:basedOn w:val="a5"/>
    <w:rsid w:val="004E741E"/>
    <w:pPr>
      <w:widowControl w:val="0"/>
      <w:numPr>
        <w:numId w:val="1"/>
      </w:numPr>
      <w:tabs>
        <w:tab w:val="num" w:pos="360"/>
      </w:tabs>
      <w:autoSpaceDE w:val="0"/>
      <w:autoSpaceDN w:val="0"/>
      <w:adjustRightInd w:val="0"/>
      <w:ind w:left="0" w:firstLine="0"/>
    </w:pPr>
    <w:rPr>
      <w:rFonts w:eastAsia="Times New Roman" w:cs="Times New Roman"/>
      <w:sz w:val="20"/>
      <w:szCs w:val="20"/>
    </w:rPr>
  </w:style>
  <w:style w:type="table" w:customStyle="1" w:styleId="afff5">
    <w:name w:val="Ч_таблица"/>
    <w:basedOn w:val="a7"/>
    <w:rsid w:val="004E741E"/>
    <w:pPr>
      <w:spacing w:after="0" w:line="240" w:lineRule="auto"/>
      <w:jc w:val="center"/>
    </w:pPr>
    <w:rPr>
      <w:rFonts w:ascii="Times New Roman" w:eastAsia="Times New Roman" w:hAnsi="Times New Roman" w:cs="Times New Roman"/>
      <w:sz w:val="24"/>
      <w:szCs w:val="20"/>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vAlign w:val="center"/>
    </w:tcPr>
  </w:style>
  <w:style w:type="paragraph" w:customStyle="1" w:styleId="afff6">
    <w:name w:val="Ч_текст"/>
    <w:basedOn w:val="a5"/>
    <w:link w:val="afff7"/>
    <w:autoRedefine/>
    <w:rsid w:val="004E741E"/>
    <w:pPr>
      <w:widowControl w:val="0"/>
      <w:autoSpaceDE w:val="0"/>
      <w:autoSpaceDN w:val="0"/>
      <w:adjustRightInd w:val="0"/>
      <w:spacing w:line="360" w:lineRule="auto"/>
      <w:jc w:val="center"/>
    </w:pPr>
    <w:rPr>
      <w:rFonts w:eastAsia="Times New Roman" w:cs="Times New Roman"/>
      <w:b/>
      <w:sz w:val="28"/>
      <w:szCs w:val="28"/>
    </w:rPr>
  </w:style>
  <w:style w:type="character" w:customStyle="1" w:styleId="afff7">
    <w:name w:val="Ч_текст Знак"/>
    <w:basedOn w:val="a6"/>
    <w:link w:val="afff6"/>
    <w:rsid w:val="004E741E"/>
    <w:rPr>
      <w:rFonts w:ascii="Times New Roman" w:eastAsia="Times New Roman" w:hAnsi="Times New Roman" w:cs="Times New Roman"/>
      <w:b/>
      <w:sz w:val="28"/>
      <w:szCs w:val="28"/>
    </w:rPr>
  </w:style>
  <w:style w:type="paragraph" w:customStyle="1" w:styleId="afff8">
    <w:name w:val="Обычный (ПЗ)"/>
    <w:basedOn w:val="a5"/>
    <w:link w:val="afff9"/>
    <w:rsid w:val="004E741E"/>
    <w:pPr>
      <w:ind w:firstLine="720"/>
    </w:pPr>
    <w:rPr>
      <w:rFonts w:eastAsia="Times New Roman" w:cs="Times New Roman"/>
      <w:szCs w:val="24"/>
    </w:rPr>
  </w:style>
  <w:style w:type="character" w:customStyle="1" w:styleId="afff9">
    <w:name w:val="Обычный (ПЗ) Знак"/>
    <w:basedOn w:val="a6"/>
    <w:link w:val="afff8"/>
    <w:rsid w:val="004E741E"/>
    <w:rPr>
      <w:rFonts w:ascii="Times New Roman" w:eastAsia="Times New Roman" w:hAnsi="Times New Roman" w:cs="Times New Roman"/>
      <w:sz w:val="24"/>
      <w:szCs w:val="24"/>
    </w:rPr>
  </w:style>
  <w:style w:type="paragraph" w:customStyle="1" w:styleId="afffa">
    <w:name w:val="Основной стиль записки"/>
    <w:basedOn w:val="a5"/>
    <w:qFormat/>
    <w:rsid w:val="004E741E"/>
    <w:rPr>
      <w:rFonts w:eastAsia="Times New Roman" w:cs="Times New Roman"/>
      <w:szCs w:val="24"/>
    </w:rPr>
  </w:style>
  <w:style w:type="paragraph" w:customStyle="1" w:styleId="afffb">
    <w:name w:val="Знак Знак Знак Знак Знак Знак Знак Знак Знак Знак"/>
    <w:basedOn w:val="a5"/>
    <w:rsid w:val="004E741E"/>
    <w:rPr>
      <w:rFonts w:ascii="Verdana" w:eastAsia="Times New Roman" w:hAnsi="Verdana" w:cs="Verdana"/>
      <w:sz w:val="20"/>
      <w:szCs w:val="20"/>
      <w:lang w:val="en-US" w:eastAsia="en-US"/>
    </w:rPr>
  </w:style>
  <w:style w:type="paragraph" w:customStyle="1" w:styleId="1f">
    <w:name w:val="Обычный1"/>
    <w:link w:val="Normal0"/>
    <w:qFormat/>
    <w:rsid w:val="00C81E80"/>
    <w:pPr>
      <w:snapToGrid w:val="0"/>
      <w:spacing w:after="0" w:line="240" w:lineRule="auto"/>
    </w:pPr>
    <w:rPr>
      <w:rFonts w:ascii="Times New Roman" w:eastAsia="Times New Roman" w:hAnsi="Times New Roman" w:cs="Times New Roman"/>
      <w:szCs w:val="20"/>
    </w:rPr>
  </w:style>
  <w:style w:type="character" w:customStyle="1" w:styleId="Normal0">
    <w:name w:val="Normal Знак"/>
    <w:basedOn w:val="a6"/>
    <w:link w:val="1f"/>
    <w:rsid w:val="00C81E80"/>
    <w:rPr>
      <w:rFonts w:ascii="Times New Roman" w:eastAsia="Times New Roman" w:hAnsi="Times New Roman" w:cs="Times New Roman"/>
      <w:szCs w:val="20"/>
    </w:rPr>
  </w:style>
  <w:style w:type="paragraph" w:customStyle="1" w:styleId="Normal10-02">
    <w:name w:val="Normal + 10 пт полужирный По центру Слева:  -02 см Справ..."/>
    <w:basedOn w:val="a5"/>
    <w:link w:val="Normal10-020"/>
    <w:rsid w:val="00C81E80"/>
    <w:pPr>
      <w:ind w:left="-113" w:right="-113"/>
      <w:jc w:val="center"/>
    </w:pPr>
    <w:rPr>
      <w:rFonts w:eastAsia="Times New Roman" w:cs="Times New Roman"/>
      <w:b/>
      <w:bCs/>
      <w:sz w:val="20"/>
      <w:szCs w:val="20"/>
    </w:rPr>
  </w:style>
  <w:style w:type="character" w:customStyle="1" w:styleId="Normal10-020">
    <w:name w:val="Normal + 10 пт полужирный По центру Слева:  -02 см Справ... Знак"/>
    <w:basedOn w:val="a6"/>
    <w:link w:val="Normal10-02"/>
    <w:rsid w:val="00C81E80"/>
    <w:rPr>
      <w:rFonts w:ascii="Times New Roman" w:eastAsia="Times New Roman" w:hAnsi="Times New Roman" w:cs="Times New Roman"/>
      <w:b/>
      <w:bCs/>
      <w:sz w:val="20"/>
      <w:szCs w:val="20"/>
    </w:rPr>
  </w:style>
  <w:style w:type="paragraph" w:customStyle="1" w:styleId="CharChar">
    <w:name w:val="Char Char"/>
    <w:basedOn w:val="a5"/>
    <w:rsid w:val="00C81E80"/>
    <w:pPr>
      <w:spacing w:after="160" w:line="240" w:lineRule="exact"/>
    </w:pPr>
    <w:rPr>
      <w:rFonts w:ascii="Verdana" w:eastAsia="Times New Roman" w:hAnsi="Verdana" w:cs="Times New Roman"/>
      <w:sz w:val="20"/>
      <w:szCs w:val="20"/>
      <w:lang w:val="en-US" w:eastAsia="en-US"/>
    </w:rPr>
  </w:style>
  <w:style w:type="paragraph" w:customStyle="1" w:styleId="Default">
    <w:name w:val="Default"/>
    <w:rsid w:val="00D00E6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blk">
    <w:name w:val="blk"/>
    <w:basedOn w:val="a6"/>
    <w:rsid w:val="00F53D97"/>
  </w:style>
  <w:style w:type="paragraph" w:customStyle="1" w:styleId="ConsPlusNormal">
    <w:name w:val="ConsPlusNormal"/>
    <w:link w:val="ConsPlusNormal0"/>
    <w:rsid w:val="001D3A48"/>
    <w:pPr>
      <w:widowControl w:val="0"/>
      <w:autoSpaceDE w:val="0"/>
      <w:autoSpaceDN w:val="0"/>
      <w:adjustRightInd w:val="0"/>
      <w:spacing w:after="0" w:line="240" w:lineRule="auto"/>
    </w:pPr>
    <w:rPr>
      <w:rFonts w:ascii="Arial" w:eastAsia="Times New Roman" w:hAnsi="Arial" w:cs="Arial"/>
    </w:rPr>
  </w:style>
  <w:style w:type="paragraph" w:customStyle="1" w:styleId="100">
    <w:name w:val="Табличный_слева_10"/>
    <w:basedOn w:val="a5"/>
    <w:qFormat/>
    <w:rsid w:val="00966ADD"/>
    <w:pPr>
      <w:ind w:firstLine="0"/>
      <w:jc w:val="left"/>
    </w:pPr>
    <w:rPr>
      <w:rFonts w:eastAsia="Times New Roman" w:cs="Times New Roman"/>
      <w:sz w:val="20"/>
      <w:szCs w:val="24"/>
    </w:rPr>
  </w:style>
  <w:style w:type="paragraph" w:customStyle="1" w:styleId="101">
    <w:name w:val="Табличный_по ширине_10"/>
    <w:basedOn w:val="a5"/>
    <w:qFormat/>
    <w:rsid w:val="00966ADD"/>
    <w:pPr>
      <w:ind w:firstLine="0"/>
    </w:pPr>
    <w:rPr>
      <w:rFonts w:eastAsia="Times New Roman" w:cs="Times New Roman"/>
      <w:sz w:val="20"/>
      <w:szCs w:val="24"/>
    </w:rPr>
  </w:style>
  <w:style w:type="paragraph" w:customStyle="1" w:styleId="afffc">
    <w:name w:val="Абзац"/>
    <w:basedOn w:val="a5"/>
    <w:link w:val="afffd"/>
    <w:qFormat/>
    <w:rsid w:val="00966ADD"/>
    <w:pPr>
      <w:spacing w:before="120" w:after="60"/>
      <w:ind w:firstLine="567"/>
    </w:pPr>
    <w:rPr>
      <w:rFonts w:eastAsia="Times New Roman" w:cs="Times New Roman"/>
      <w:szCs w:val="24"/>
    </w:rPr>
  </w:style>
  <w:style w:type="character" w:customStyle="1" w:styleId="afffd">
    <w:name w:val="Абзац Знак"/>
    <w:link w:val="afffc"/>
    <w:rsid w:val="00966ADD"/>
    <w:rPr>
      <w:rFonts w:ascii="Times New Roman" w:eastAsia="Times New Roman" w:hAnsi="Times New Roman" w:cs="Times New Roman"/>
      <w:sz w:val="24"/>
      <w:szCs w:val="24"/>
    </w:rPr>
  </w:style>
  <w:style w:type="paragraph" w:styleId="a3">
    <w:name w:val="List"/>
    <w:basedOn w:val="a5"/>
    <w:link w:val="afffe"/>
    <w:rsid w:val="00966ADD"/>
    <w:pPr>
      <w:numPr>
        <w:numId w:val="6"/>
      </w:numPr>
      <w:spacing w:after="60"/>
    </w:pPr>
    <w:rPr>
      <w:rFonts w:eastAsia="Times New Roman" w:cs="Times New Roman"/>
      <w:snapToGrid w:val="0"/>
      <w:szCs w:val="24"/>
    </w:rPr>
  </w:style>
  <w:style w:type="character" w:customStyle="1" w:styleId="afffe">
    <w:name w:val="Список Знак"/>
    <w:link w:val="a3"/>
    <w:rsid w:val="00966ADD"/>
    <w:rPr>
      <w:rFonts w:ascii="Times New Roman" w:eastAsia="Times New Roman" w:hAnsi="Times New Roman" w:cs="Times New Roman"/>
      <w:snapToGrid w:val="0"/>
      <w:sz w:val="24"/>
      <w:szCs w:val="24"/>
    </w:rPr>
  </w:style>
  <w:style w:type="paragraph" w:customStyle="1" w:styleId="a">
    <w:name w:val="Список нумерованный"/>
    <w:basedOn w:val="a5"/>
    <w:rsid w:val="00966ADD"/>
    <w:pPr>
      <w:numPr>
        <w:numId w:val="7"/>
      </w:numPr>
      <w:spacing w:before="120"/>
    </w:pPr>
    <w:rPr>
      <w:rFonts w:eastAsia="Times New Roman" w:cs="Times New Roman"/>
      <w:szCs w:val="24"/>
    </w:rPr>
  </w:style>
  <w:style w:type="paragraph" w:customStyle="1" w:styleId="affff">
    <w:name w:val="Табличный"/>
    <w:basedOn w:val="a5"/>
    <w:rsid w:val="00966ADD"/>
    <w:pPr>
      <w:keepNext/>
      <w:widowControl w:val="0"/>
      <w:spacing w:before="60" w:after="60"/>
      <w:ind w:firstLine="0"/>
      <w:jc w:val="center"/>
    </w:pPr>
    <w:rPr>
      <w:rFonts w:eastAsia="Times New Roman" w:cs="Times New Roman"/>
      <w:b/>
      <w:sz w:val="22"/>
      <w:szCs w:val="20"/>
    </w:rPr>
  </w:style>
  <w:style w:type="paragraph" w:customStyle="1" w:styleId="affff0">
    <w:name w:val="Содержание"/>
    <w:basedOn w:val="a5"/>
    <w:rsid w:val="00966ADD"/>
    <w:pPr>
      <w:widowControl w:val="0"/>
      <w:spacing w:before="240" w:after="240"/>
      <w:ind w:firstLine="0"/>
      <w:jc w:val="center"/>
    </w:pPr>
    <w:rPr>
      <w:rFonts w:eastAsia="Times New Roman" w:cs="Times New Roman"/>
      <w:b/>
      <w:caps/>
      <w:szCs w:val="20"/>
    </w:rPr>
  </w:style>
  <w:style w:type="paragraph" w:customStyle="1" w:styleId="affff1">
    <w:name w:val="Название таблицы"/>
    <w:basedOn w:val="afb"/>
    <w:rsid w:val="00966ADD"/>
    <w:pPr>
      <w:keepNext/>
      <w:spacing w:after="0"/>
      <w:ind w:left="0" w:firstLine="0"/>
      <w:jc w:val="left"/>
    </w:pPr>
    <w:rPr>
      <w:rFonts w:ascii="Times New Roman" w:eastAsia="Times New Roman" w:hAnsi="Times New Roman"/>
      <w:sz w:val="22"/>
      <w:szCs w:val="22"/>
      <w:lang w:eastAsia="ru-RU"/>
    </w:rPr>
  </w:style>
  <w:style w:type="paragraph" w:customStyle="1" w:styleId="affff2">
    <w:name w:val="Табличный_заголовки"/>
    <w:basedOn w:val="a5"/>
    <w:rsid w:val="00966ADD"/>
    <w:pPr>
      <w:keepNext/>
      <w:keepLines/>
      <w:ind w:firstLine="0"/>
      <w:jc w:val="center"/>
    </w:pPr>
    <w:rPr>
      <w:rFonts w:eastAsia="Times New Roman" w:cs="Times New Roman"/>
      <w:b/>
      <w:sz w:val="22"/>
    </w:rPr>
  </w:style>
  <w:style w:type="paragraph" w:customStyle="1" w:styleId="affff3">
    <w:name w:val="Табличный_центр"/>
    <w:basedOn w:val="a5"/>
    <w:rsid w:val="00966ADD"/>
    <w:pPr>
      <w:ind w:firstLine="0"/>
      <w:jc w:val="center"/>
    </w:pPr>
    <w:rPr>
      <w:rFonts w:eastAsia="Times New Roman" w:cs="Times New Roman"/>
      <w:sz w:val="22"/>
    </w:rPr>
  </w:style>
  <w:style w:type="paragraph" w:customStyle="1" w:styleId="1">
    <w:name w:val="Список 1)"/>
    <w:basedOn w:val="a5"/>
    <w:rsid w:val="00966ADD"/>
    <w:pPr>
      <w:numPr>
        <w:numId w:val="4"/>
      </w:numPr>
      <w:spacing w:after="60"/>
    </w:pPr>
    <w:rPr>
      <w:rFonts w:eastAsia="Times New Roman" w:cs="Times New Roman"/>
      <w:szCs w:val="24"/>
    </w:rPr>
  </w:style>
  <w:style w:type="paragraph" w:customStyle="1" w:styleId="a1">
    <w:name w:val="Табличный_нумерованный"/>
    <w:basedOn w:val="a5"/>
    <w:link w:val="affff4"/>
    <w:rsid w:val="00966ADD"/>
    <w:pPr>
      <w:numPr>
        <w:numId w:val="3"/>
      </w:numPr>
      <w:jc w:val="left"/>
    </w:pPr>
    <w:rPr>
      <w:rFonts w:eastAsia="Times New Roman" w:cs="Times New Roman"/>
      <w:sz w:val="20"/>
      <w:szCs w:val="20"/>
    </w:rPr>
  </w:style>
  <w:style w:type="character" w:customStyle="1" w:styleId="affff4">
    <w:name w:val="Табличный_нумерованный Знак"/>
    <w:link w:val="a1"/>
    <w:rsid w:val="00966ADD"/>
    <w:rPr>
      <w:rFonts w:ascii="Times New Roman" w:eastAsia="Times New Roman" w:hAnsi="Times New Roman" w:cs="Times New Roman"/>
      <w:sz w:val="20"/>
      <w:szCs w:val="20"/>
    </w:rPr>
  </w:style>
  <w:style w:type="paragraph" w:styleId="affff5">
    <w:name w:val="toa heading"/>
    <w:basedOn w:val="a5"/>
    <w:next w:val="a5"/>
    <w:semiHidden/>
    <w:rsid w:val="00966ADD"/>
    <w:pPr>
      <w:spacing w:before="40" w:after="20"/>
      <w:ind w:firstLine="0"/>
      <w:jc w:val="center"/>
    </w:pPr>
    <w:rPr>
      <w:rFonts w:eastAsia="Times New Roman" w:cs="Times New Roman"/>
      <w:b/>
      <w:sz w:val="22"/>
      <w:szCs w:val="20"/>
    </w:rPr>
  </w:style>
  <w:style w:type="paragraph" w:styleId="affff6">
    <w:name w:val="annotation text"/>
    <w:basedOn w:val="a5"/>
    <w:link w:val="affff7"/>
    <w:semiHidden/>
    <w:rsid w:val="00966ADD"/>
    <w:pPr>
      <w:ind w:firstLine="0"/>
      <w:jc w:val="left"/>
    </w:pPr>
    <w:rPr>
      <w:rFonts w:eastAsia="Times New Roman" w:cs="Times New Roman"/>
      <w:sz w:val="20"/>
      <w:szCs w:val="20"/>
    </w:rPr>
  </w:style>
  <w:style w:type="character" w:customStyle="1" w:styleId="affff7">
    <w:name w:val="Текст примечания Знак"/>
    <w:basedOn w:val="a6"/>
    <w:link w:val="affff6"/>
    <w:semiHidden/>
    <w:rsid w:val="00966ADD"/>
    <w:rPr>
      <w:rFonts w:ascii="Times New Roman" w:eastAsia="Times New Roman" w:hAnsi="Times New Roman" w:cs="Times New Roman"/>
      <w:sz w:val="20"/>
      <w:szCs w:val="20"/>
    </w:rPr>
  </w:style>
  <w:style w:type="paragraph" w:styleId="affff8">
    <w:name w:val="annotation subject"/>
    <w:basedOn w:val="affff6"/>
    <w:next w:val="affff6"/>
    <w:link w:val="affff9"/>
    <w:semiHidden/>
    <w:rsid w:val="00966ADD"/>
    <w:pPr>
      <w:ind w:firstLine="284"/>
      <w:jc w:val="both"/>
    </w:pPr>
    <w:rPr>
      <w:b/>
      <w:bCs/>
    </w:rPr>
  </w:style>
  <w:style w:type="character" w:customStyle="1" w:styleId="affff9">
    <w:name w:val="Тема примечания Знак"/>
    <w:basedOn w:val="affff7"/>
    <w:link w:val="affff8"/>
    <w:semiHidden/>
    <w:rsid w:val="00966ADD"/>
    <w:rPr>
      <w:rFonts w:ascii="Times New Roman" w:eastAsia="Times New Roman" w:hAnsi="Times New Roman" w:cs="Times New Roman"/>
      <w:b/>
      <w:bCs/>
      <w:sz w:val="20"/>
      <w:szCs w:val="20"/>
    </w:rPr>
  </w:style>
  <w:style w:type="paragraph" w:customStyle="1" w:styleId="a4">
    <w:name w:val="Требования"/>
    <w:basedOn w:val="a5"/>
    <w:rsid w:val="00966ADD"/>
    <w:pPr>
      <w:numPr>
        <w:ilvl w:val="1"/>
        <w:numId w:val="5"/>
      </w:numPr>
      <w:spacing w:before="120" w:after="60"/>
      <w:ind w:left="0" w:firstLine="567"/>
      <w:outlineLvl w:val="1"/>
    </w:pPr>
    <w:rPr>
      <w:rFonts w:eastAsia="Times New Roman" w:cs="Times New Roman"/>
      <w:bCs/>
      <w:i/>
      <w:iCs/>
      <w:szCs w:val="24"/>
    </w:rPr>
  </w:style>
  <w:style w:type="paragraph" w:customStyle="1" w:styleId="a0">
    <w:name w:val="Список а)"/>
    <w:basedOn w:val="a3"/>
    <w:rsid w:val="00966ADD"/>
    <w:pPr>
      <w:numPr>
        <w:numId w:val="2"/>
      </w:numPr>
      <w:ind w:left="720" w:hanging="360"/>
    </w:pPr>
  </w:style>
  <w:style w:type="character" w:styleId="affffa">
    <w:name w:val="annotation reference"/>
    <w:semiHidden/>
    <w:rsid w:val="00966ADD"/>
    <w:rPr>
      <w:sz w:val="16"/>
      <w:szCs w:val="16"/>
    </w:rPr>
  </w:style>
  <w:style w:type="paragraph" w:customStyle="1" w:styleId="affffb">
    <w:name w:val="Табличный_слева"/>
    <w:basedOn w:val="a5"/>
    <w:rsid w:val="00966ADD"/>
    <w:pPr>
      <w:ind w:firstLine="0"/>
      <w:jc w:val="left"/>
    </w:pPr>
    <w:rPr>
      <w:rFonts w:eastAsia="Times New Roman" w:cs="Times New Roman"/>
      <w:sz w:val="22"/>
    </w:rPr>
  </w:style>
  <w:style w:type="paragraph" w:customStyle="1" w:styleId="1f0">
    <w:name w:val="Обычный 1"/>
    <w:basedOn w:val="a5"/>
    <w:next w:val="a5"/>
    <w:semiHidden/>
    <w:rsid w:val="00966ADD"/>
    <w:pPr>
      <w:tabs>
        <w:tab w:val="num" w:pos="360"/>
      </w:tabs>
      <w:spacing w:before="120"/>
      <w:ind w:left="360" w:hanging="360"/>
    </w:pPr>
    <w:rPr>
      <w:rFonts w:eastAsia="Times New Roman" w:cs="Times New Roman"/>
      <w:szCs w:val="20"/>
    </w:rPr>
  </w:style>
  <w:style w:type="paragraph" w:customStyle="1" w:styleId="affffc">
    <w:name w:val="Обычный влево"/>
    <w:basedOn w:val="1f0"/>
    <w:rsid w:val="00966ADD"/>
    <w:pPr>
      <w:tabs>
        <w:tab w:val="clear" w:pos="360"/>
      </w:tabs>
      <w:spacing w:before="0"/>
      <w:ind w:left="0" w:firstLine="0"/>
      <w:jc w:val="left"/>
    </w:pPr>
  </w:style>
  <w:style w:type="paragraph" w:customStyle="1" w:styleId="affffd">
    <w:name w:val="Табличный_по ширине"/>
    <w:basedOn w:val="affffb"/>
    <w:rsid w:val="00966ADD"/>
    <w:pPr>
      <w:jc w:val="both"/>
    </w:pPr>
  </w:style>
  <w:style w:type="paragraph" w:customStyle="1" w:styleId="102">
    <w:name w:val="Табличный_центр_10"/>
    <w:basedOn w:val="a5"/>
    <w:qFormat/>
    <w:rsid w:val="00966ADD"/>
    <w:pPr>
      <w:ind w:firstLine="0"/>
      <w:jc w:val="center"/>
    </w:pPr>
    <w:rPr>
      <w:rFonts w:eastAsia="Times New Roman" w:cs="Times New Roman"/>
      <w:sz w:val="20"/>
      <w:szCs w:val="24"/>
    </w:rPr>
  </w:style>
  <w:style w:type="paragraph" w:customStyle="1" w:styleId="10">
    <w:name w:val="Табличный_нумерованный_10"/>
    <w:basedOn w:val="a5"/>
    <w:qFormat/>
    <w:rsid w:val="00966ADD"/>
    <w:pPr>
      <w:numPr>
        <w:numId w:val="8"/>
      </w:numPr>
      <w:jc w:val="left"/>
    </w:pPr>
    <w:rPr>
      <w:rFonts w:eastAsia="Times New Roman" w:cs="Times New Roman"/>
      <w:sz w:val="20"/>
      <w:szCs w:val="24"/>
    </w:rPr>
  </w:style>
  <w:style w:type="paragraph" w:customStyle="1" w:styleId="103">
    <w:name w:val="Табличный_заголовки_10"/>
    <w:basedOn w:val="afffc"/>
    <w:qFormat/>
    <w:rsid w:val="00966ADD"/>
    <w:pPr>
      <w:jc w:val="center"/>
    </w:pPr>
    <w:rPr>
      <w:b/>
      <w:sz w:val="20"/>
    </w:rPr>
  </w:style>
  <w:style w:type="paragraph" w:customStyle="1" w:styleId="1f1">
    <w:name w:val="1"/>
    <w:basedOn w:val="a5"/>
    <w:next w:val="a5"/>
    <w:uiPriority w:val="10"/>
    <w:qFormat/>
    <w:rsid w:val="00966ADD"/>
    <w:pPr>
      <w:pBdr>
        <w:top w:val="single" w:sz="8" w:space="10" w:color="A7BFDE"/>
        <w:bottom w:val="single" w:sz="24" w:space="15" w:color="9BBB59"/>
      </w:pBdr>
      <w:spacing w:line="360" w:lineRule="auto"/>
      <w:ind w:firstLine="680"/>
      <w:jc w:val="center"/>
    </w:pPr>
    <w:rPr>
      <w:rFonts w:ascii="Cambria" w:eastAsia="Times New Roman" w:hAnsi="Cambria" w:cs="Times New Roman"/>
      <w:i/>
      <w:iCs/>
      <w:color w:val="243F60"/>
      <w:sz w:val="60"/>
      <w:szCs w:val="60"/>
    </w:rPr>
  </w:style>
  <w:style w:type="character" w:customStyle="1" w:styleId="affffe">
    <w:name w:val="Заголовок Знак"/>
    <w:uiPriority w:val="10"/>
    <w:rsid w:val="00966ADD"/>
    <w:rPr>
      <w:rFonts w:ascii="Cambria" w:eastAsia="Times New Roman" w:hAnsi="Cambria" w:cs="Times New Roman"/>
      <w:i/>
      <w:iCs/>
      <w:color w:val="243F60"/>
      <w:sz w:val="60"/>
      <w:szCs w:val="60"/>
    </w:rPr>
  </w:style>
  <w:style w:type="paragraph" w:styleId="afffff">
    <w:name w:val="Intense Quote"/>
    <w:basedOn w:val="a5"/>
    <w:next w:val="a5"/>
    <w:link w:val="afffff0"/>
    <w:uiPriority w:val="30"/>
    <w:qFormat/>
    <w:rsid w:val="00966ADD"/>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pPr>
    <w:rPr>
      <w:rFonts w:ascii="Cambria" w:eastAsia="Times New Roman" w:hAnsi="Cambria" w:cs="Times New Roman"/>
      <w:i/>
      <w:iCs/>
      <w:color w:val="F4F4F4"/>
      <w:szCs w:val="24"/>
    </w:rPr>
  </w:style>
  <w:style w:type="character" w:customStyle="1" w:styleId="afffff0">
    <w:name w:val="Выделенная цитата Знак"/>
    <w:basedOn w:val="a6"/>
    <w:link w:val="afffff"/>
    <w:uiPriority w:val="30"/>
    <w:rsid w:val="00966ADD"/>
    <w:rPr>
      <w:rFonts w:ascii="Cambria" w:eastAsia="Times New Roman" w:hAnsi="Cambria" w:cs="Times New Roman"/>
      <w:i/>
      <w:iCs/>
      <w:color w:val="F4F4F4"/>
      <w:sz w:val="24"/>
      <w:szCs w:val="24"/>
      <w:shd w:val="clear" w:color="auto" w:fill="4F81BD"/>
    </w:rPr>
  </w:style>
  <w:style w:type="character" w:styleId="afffff1">
    <w:name w:val="Intense Emphasis"/>
    <w:uiPriority w:val="21"/>
    <w:qFormat/>
    <w:rsid w:val="00966ADD"/>
    <w:rPr>
      <w:b/>
      <w:bCs/>
      <w:i/>
      <w:iCs/>
      <w:color w:val="4F81BD"/>
      <w:sz w:val="22"/>
      <w:szCs w:val="22"/>
    </w:rPr>
  </w:style>
  <w:style w:type="character" w:styleId="afffff2">
    <w:name w:val="Subtle Reference"/>
    <w:uiPriority w:val="31"/>
    <w:qFormat/>
    <w:rsid w:val="00966ADD"/>
    <w:rPr>
      <w:color w:val="auto"/>
      <w:u w:val="single" w:color="9BBB59"/>
    </w:rPr>
  </w:style>
  <w:style w:type="character" w:styleId="afffff3">
    <w:name w:val="Intense Reference"/>
    <w:uiPriority w:val="32"/>
    <w:qFormat/>
    <w:rsid w:val="00966ADD"/>
    <w:rPr>
      <w:b/>
      <w:bCs/>
      <w:color w:val="76923C"/>
      <w:u w:val="single" w:color="9BBB59"/>
    </w:rPr>
  </w:style>
  <w:style w:type="paragraph" w:styleId="afffff4">
    <w:name w:val="List Bullet"/>
    <w:basedOn w:val="a5"/>
    <w:unhideWhenUsed/>
    <w:rsid w:val="00966ADD"/>
    <w:pPr>
      <w:spacing w:line="360" w:lineRule="auto"/>
      <w:ind w:left="1571" w:hanging="360"/>
      <w:contextualSpacing/>
    </w:pPr>
    <w:rPr>
      <w:rFonts w:eastAsia="Times New Roman" w:cs="Times New Roman"/>
      <w:szCs w:val="24"/>
    </w:rPr>
  </w:style>
  <w:style w:type="character" w:styleId="afffff5">
    <w:name w:val="FollowedHyperlink"/>
    <w:uiPriority w:val="99"/>
    <w:unhideWhenUsed/>
    <w:rsid w:val="00966ADD"/>
    <w:rPr>
      <w:color w:val="800080"/>
      <w:u w:val="single"/>
    </w:rPr>
  </w:style>
  <w:style w:type="numbering" w:styleId="111111">
    <w:name w:val="Outline List 2"/>
    <w:basedOn w:val="a8"/>
    <w:rsid w:val="00966ADD"/>
    <w:pPr>
      <w:numPr>
        <w:numId w:val="9"/>
      </w:numPr>
    </w:pPr>
  </w:style>
  <w:style w:type="numbering" w:styleId="1ai">
    <w:name w:val="Outline List 1"/>
    <w:basedOn w:val="a8"/>
    <w:rsid w:val="00966ADD"/>
    <w:pPr>
      <w:numPr>
        <w:numId w:val="10"/>
      </w:numPr>
    </w:pPr>
  </w:style>
  <w:style w:type="paragraph" w:styleId="35">
    <w:name w:val="Body Text 3"/>
    <w:basedOn w:val="a5"/>
    <w:link w:val="36"/>
    <w:rsid w:val="00966ADD"/>
    <w:pPr>
      <w:spacing w:after="120" w:line="360" w:lineRule="auto"/>
      <w:ind w:firstLine="680"/>
    </w:pPr>
    <w:rPr>
      <w:rFonts w:eastAsia="Times New Roman" w:cs="Times New Roman"/>
      <w:sz w:val="16"/>
      <w:szCs w:val="16"/>
    </w:rPr>
  </w:style>
  <w:style w:type="character" w:customStyle="1" w:styleId="36">
    <w:name w:val="Основной текст 3 Знак"/>
    <w:basedOn w:val="a6"/>
    <w:link w:val="35"/>
    <w:rsid w:val="00966ADD"/>
    <w:rPr>
      <w:rFonts w:ascii="Times New Roman" w:eastAsia="Times New Roman" w:hAnsi="Times New Roman" w:cs="Times New Roman"/>
      <w:sz w:val="16"/>
      <w:szCs w:val="16"/>
    </w:rPr>
  </w:style>
  <w:style w:type="paragraph" w:styleId="afffff6">
    <w:name w:val="Block Text"/>
    <w:basedOn w:val="a5"/>
    <w:rsid w:val="00966ADD"/>
    <w:pPr>
      <w:spacing w:line="360" w:lineRule="auto"/>
      <w:ind w:left="526" w:right="43"/>
    </w:pPr>
    <w:rPr>
      <w:rFonts w:eastAsia="Times New Roman" w:cs="Times New Roman"/>
      <w:sz w:val="28"/>
      <w:szCs w:val="28"/>
    </w:rPr>
  </w:style>
  <w:style w:type="character" w:styleId="afffff7">
    <w:name w:val="line number"/>
    <w:rsid w:val="00966ADD"/>
    <w:rPr>
      <w:sz w:val="18"/>
      <w:szCs w:val="18"/>
    </w:rPr>
  </w:style>
  <w:style w:type="paragraph" w:styleId="2d">
    <w:name w:val="List 2"/>
    <w:basedOn w:val="a3"/>
    <w:rsid w:val="00966ADD"/>
    <w:pPr>
      <w:numPr>
        <w:numId w:val="0"/>
      </w:numPr>
      <w:spacing w:after="240" w:line="240" w:lineRule="atLeast"/>
      <w:ind w:left="1800" w:hanging="360"/>
    </w:pPr>
    <w:rPr>
      <w:rFonts w:ascii="Arial" w:hAnsi="Arial" w:cs="Arial"/>
      <w:snapToGrid/>
      <w:spacing w:val="-5"/>
      <w:sz w:val="20"/>
      <w:szCs w:val="20"/>
      <w:lang w:eastAsia="en-US"/>
    </w:rPr>
  </w:style>
  <w:style w:type="paragraph" w:styleId="37">
    <w:name w:val="List 3"/>
    <w:basedOn w:val="a3"/>
    <w:rsid w:val="00966ADD"/>
    <w:pPr>
      <w:numPr>
        <w:numId w:val="0"/>
      </w:numPr>
      <w:spacing w:after="240" w:line="240" w:lineRule="atLeast"/>
      <w:ind w:left="2160" w:hanging="360"/>
    </w:pPr>
    <w:rPr>
      <w:rFonts w:ascii="Arial" w:hAnsi="Arial" w:cs="Arial"/>
      <w:snapToGrid/>
      <w:spacing w:val="-5"/>
      <w:sz w:val="20"/>
      <w:szCs w:val="20"/>
      <w:lang w:eastAsia="en-US"/>
    </w:rPr>
  </w:style>
  <w:style w:type="paragraph" w:styleId="42">
    <w:name w:val="List 4"/>
    <w:basedOn w:val="a3"/>
    <w:rsid w:val="00966ADD"/>
    <w:pPr>
      <w:numPr>
        <w:numId w:val="0"/>
      </w:numPr>
      <w:spacing w:after="240" w:line="240" w:lineRule="atLeast"/>
      <w:ind w:left="2520" w:hanging="360"/>
    </w:pPr>
    <w:rPr>
      <w:rFonts w:ascii="Arial" w:hAnsi="Arial" w:cs="Arial"/>
      <w:snapToGrid/>
      <w:spacing w:val="-5"/>
      <w:sz w:val="20"/>
      <w:szCs w:val="20"/>
      <w:lang w:eastAsia="en-US"/>
    </w:rPr>
  </w:style>
  <w:style w:type="paragraph" w:styleId="52">
    <w:name w:val="List 5"/>
    <w:basedOn w:val="a3"/>
    <w:rsid w:val="00966ADD"/>
    <w:pPr>
      <w:numPr>
        <w:numId w:val="0"/>
      </w:numPr>
      <w:spacing w:after="240" w:line="240" w:lineRule="atLeast"/>
      <w:ind w:left="2880" w:hanging="360"/>
    </w:pPr>
    <w:rPr>
      <w:rFonts w:ascii="Arial" w:hAnsi="Arial" w:cs="Arial"/>
      <w:snapToGrid/>
      <w:spacing w:val="-5"/>
      <w:sz w:val="20"/>
      <w:szCs w:val="20"/>
      <w:lang w:eastAsia="en-US"/>
    </w:rPr>
  </w:style>
  <w:style w:type="paragraph" w:styleId="38">
    <w:name w:val="List Bullet 3"/>
    <w:basedOn w:val="afffff4"/>
    <w:autoRedefine/>
    <w:rsid w:val="00966ADD"/>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ff4"/>
    <w:autoRedefine/>
    <w:rsid w:val="00966ADD"/>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ff4"/>
    <w:autoRedefine/>
    <w:rsid w:val="00966ADD"/>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f8">
    <w:name w:val="List Continue"/>
    <w:basedOn w:val="a3"/>
    <w:rsid w:val="00966ADD"/>
    <w:pPr>
      <w:numPr>
        <w:numId w:val="0"/>
      </w:numPr>
      <w:spacing w:after="240" w:line="240" w:lineRule="atLeast"/>
      <w:ind w:left="1440"/>
    </w:pPr>
    <w:rPr>
      <w:rFonts w:ascii="Arial" w:hAnsi="Arial" w:cs="Arial"/>
      <w:snapToGrid/>
      <w:spacing w:val="-5"/>
      <w:sz w:val="20"/>
      <w:szCs w:val="20"/>
      <w:lang w:eastAsia="en-US"/>
    </w:rPr>
  </w:style>
  <w:style w:type="paragraph" w:styleId="2e">
    <w:name w:val="List Continue 2"/>
    <w:basedOn w:val="afffff8"/>
    <w:rsid w:val="00966ADD"/>
    <w:pPr>
      <w:ind w:left="2160"/>
    </w:pPr>
  </w:style>
  <w:style w:type="paragraph" w:styleId="39">
    <w:name w:val="List Continue 3"/>
    <w:basedOn w:val="afffff8"/>
    <w:rsid w:val="00966ADD"/>
    <w:pPr>
      <w:ind w:left="2520"/>
    </w:pPr>
  </w:style>
  <w:style w:type="paragraph" w:styleId="44">
    <w:name w:val="List Continue 4"/>
    <w:basedOn w:val="afffff8"/>
    <w:rsid w:val="00966ADD"/>
    <w:pPr>
      <w:ind w:left="2880"/>
    </w:pPr>
  </w:style>
  <w:style w:type="paragraph" w:styleId="54">
    <w:name w:val="List Continue 5"/>
    <w:basedOn w:val="afffff8"/>
    <w:rsid w:val="00966ADD"/>
    <w:pPr>
      <w:ind w:left="3240"/>
    </w:pPr>
  </w:style>
  <w:style w:type="paragraph" w:styleId="afffff9">
    <w:name w:val="List Number"/>
    <w:basedOn w:val="a5"/>
    <w:rsid w:val="00966ADD"/>
    <w:pPr>
      <w:spacing w:before="100" w:beforeAutospacing="1" w:after="100" w:afterAutospacing="1" w:line="360" w:lineRule="auto"/>
    </w:pPr>
    <w:rPr>
      <w:rFonts w:eastAsia="Times New Roman" w:cs="Times New Roman"/>
      <w:sz w:val="28"/>
      <w:szCs w:val="28"/>
    </w:rPr>
  </w:style>
  <w:style w:type="paragraph" w:styleId="2f">
    <w:name w:val="List Number 2"/>
    <w:basedOn w:val="afffff9"/>
    <w:rsid w:val="00966ADD"/>
    <w:pPr>
      <w:spacing w:before="0" w:beforeAutospacing="0" w:after="240" w:afterAutospacing="0" w:line="240" w:lineRule="atLeast"/>
      <w:ind w:left="1800" w:hanging="360"/>
    </w:pPr>
    <w:rPr>
      <w:rFonts w:ascii="Arial" w:hAnsi="Arial" w:cs="Arial"/>
      <w:spacing w:val="-5"/>
      <w:sz w:val="20"/>
      <w:szCs w:val="20"/>
      <w:lang w:eastAsia="en-US"/>
    </w:rPr>
  </w:style>
  <w:style w:type="paragraph" w:styleId="3a">
    <w:name w:val="List Number 3"/>
    <w:basedOn w:val="afffff9"/>
    <w:rsid w:val="00966ADD"/>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f9"/>
    <w:rsid w:val="00966ADD"/>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f9"/>
    <w:rsid w:val="00966ADD"/>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fa">
    <w:name w:val="Message Header"/>
    <w:basedOn w:val="afff0"/>
    <w:link w:val="afffffb"/>
    <w:rsid w:val="00966ADD"/>
    <w:pPr>
      <w:keepLines/>
      <w:tabs>
        <w:tab w:val="left" w:pos="3600"/>
        <w:tab w:val="left" w:pos="4680"/>
      </w:tabs>
      <w:spacing w:line="280" w:lineRule="exact"/>
      <w:ind w:left="1080" w:right="2160" w:hanging="1080"/>
    </w:pPr>
    <w:rPr>
      <w:rFonts w:ascii="Arial" w:hAnsi="Arial" w:cs="Times New Roman"/>
      <w:sz w:val="20"/>
      <w:szCs w:val="20"/>
    </w:rPr>
  </w:style>
  <w:style w:type="character" w:customStyle="1" w:styleId="afffffb">
    <w:name w:val="Шапка Знак"/>
    <w:basedOn w:val="a6"/>
    <w:link w:val="afffffa"/>
    <w:rsid w:val="00966ADD"/>
    <w:rPr>
      <w:rFonts w:ascii="Arial" w:eastAsia="Times New Roman" w:hAnsi="Arial" w:cs="Times New Roman"/>
      <w:sz w:val="20"/>
      <w:szCs w:val="20"/>
    </w:rPr>
  </w:style>
  <w:style w:type="paragraph" w:styleId="afffffc">
    <w:name w:val="Normal Indent"/>
    <w:basedOn w:val="a5"/>
    <w:rsid w:val="00966ADD"/>
    <w:pPr>
      <w:spacing w:line="360" w:lineRule="auto"/>
      <w:ind w:left="1440"/>
    </w:pPr>
    <w:rPr>
      <w:rFonts w:ascii="Arial" w:eastAsia="Times New Roman" w:hAnsi="Arial" w:cs="Arial"/>
      <w:spacing w:val="-5"/>
      <w:sz w:val="20"/>
      <w:szCs w:val="20"/>
      <w:lang w:eastAsia="en-US"/>
    </w:rPr>
  </w:style>
  <w:style w:type="paragraph" w:styleId="HTML2">
    <w:name w:val="HTML Address"/>
    <w:basedOn w:val="a5"/>
    <w:link w:val="HTML3"/>
    <w:rsid w:val="00966ADD"/>
    <w:pPr>
      <w:spacing w:line="360" w:lineRule="auto"/>
      <w:ind w:left="1080"/>
    </w:pPr>
    <w:rPr>
      <w:rFonts w:ascii="Arial" w:eastAsia="Times New Roman" w:hAnsi="Arial" w:cs="Times New Roman"/>
      <w:i/>
      <w:iCs/>
      <w:spacing w:val="-5"/>
      <w:sz w:val="20"/>
      <w:szCs w:val="20"/>
    </w:rPr>
  </w:style>
  <w:style w:type="character" w:customStyle="1" w:styleId="HTML3">
    <w:name w:val="Адрес HTML Знак"/>
    <w:basedOn w:val="a6"/>
    <w:link w:val="HTML2"/>
    <w:rsid w:val="00966ADD"/>
    <w:rPr>
      <w:rFonts w:ascii="Arial" w:eastAsia="Times New Roman" w:hAnsi="Arial" w:cs="Times New Roman"/>
      <w:i/>
      <w:iCs/>
      <w:spacing w:val="-5"/>
      <w:sz w:val="20"/>
      <w:szCs w:val="20"/>
    </w:rPr>
  </w:style>
  <w:style w:type="paragraph" w:styleId="afffffd">
    <w:name w:val="envelope address"/>
    <w:basedOn w:val="a5"/>
    <w:rsid w:val="00966ADD"/>
    <w:pPr>
      <w:framePr w:w="7920" w:h="1980" w:hRule="exact" w:hSpace="180" w:wrap="auto" w:hAnchor="page" w:xAlign="center" w:yAlign="bottom"/>
      <w:spacing w:line="360" w:lineRule="auto"/>
      <w:ind w:left="2880"/>
    </w:pPr>
    <w:rPr>
      <w:rFonts w:ascii="Arial" w:eastAsia="Times New Roman" w:hAnsi="Arial" w:cs="Arial"/>
      <w:spacing w:val="-5"/>
      <w:sz w:val="28"/>
      <w:szCs w:val="28"/>
      <w:lang w:eastAsia="en-US"/>
    </w:rPr>
  </w:style>
  <w:style w:type="character" w:styleId="HTML4">
    <w:name w:val="HTML Acronym"/>
    <w:rsid w:val="00966ADD"/>
    <w:rPr>
      <w:lang w:val="ru-RU"/>
    </w:rPr>
  </w:style>
  <w:style w:type="paragraph" w:styleId="afffffe">
    <w:name w:val="Date"/>
    <w:basedOn w:val="a5"/>
    <w:next w:val="a5"/>
    <w:link w:val="affffff"/>
    <w:rsid w:val="00966ADD"/>
    <w:pPr>
      <w:spacing w:line="360" w:lineRule="auto"/>
      <w:ind w:left="1080"/>
    </w:pPr>
    <w:rPr>
      <w:rFonts w:ascii="Arial" w:eastAsia="Times New Roman" w:hAnsi="Arial" w:cs="Times New Roman"/>
      <w:spacing w:val="-5"/>
      <w:sz w:val="20"/>
      <w:szCs w:val="20"/>
    </w:rPr>
  </w:style>
  <w:style w:type="character" w:customStyle="1" w:styleId="affffff">
    <w:name w:val="Дата Знак"/>
    <w:basedOn w:val="a6"/>
    <w:link w:val="afffffe"/>
    <w:rsid w:val="00966ADD"/>
    <w:rPr>
      <w:rFonts w:ascii="Arial" w:eastAsia="Times New Roman" w:hAnsi="Arial" w:cs="Times New Roman"/>
      <w:spacing w:val="-5"/>
      <w:sz w:val="20"/>
      <w:szCs w:val="20"/>
    </w:rPr>
  </w:style>
  <w:style w:type="paragraph" w:styleId="affffff0">
    <w:name w:val="Note Heading"/>
    <w:basedOn w:val="a5"/>
    <w:next w:val="a5"/>
    <w:link w:val="affffff1"/>
    <w:rsid w:val="00966ADD"/>
    <w:pPr>
      <w:spacing w:line="360" w:lineRule="auto"/>
      <w:ind w:left="1080"/>
    </w:pPr>
    <w:rPr>
      <w:rFonts w:ascii="Arial" w:eastAsia="Times New Roman" w:hAnsi="Arial" w:cs="Times New Roman"/>
      <w:spacing w:val="-5"/>
      <w:sz w:val="20"/>
      <w:szCs w:val="20"/>
    </w:rPr>
  </w:style>
  <w:style w:type="character" w:customStyle="1" w:styleId="affffff1">
    <w:name w:val="Заголовок записки Знак"/>
    <w:basedOn w:val="a6"/>
    <w:link w:val="affffff0"/>
    <w:rsid w:val="00966ADD"/>
    <w:rPr>
      <w:rFonts w:ascii="Arial" w:eastAsia="Times New Roman" w:hAnsi="Arial" w:cs="Times New Roman"/>
      <w:spacing w:val="-5"/>
      <w:sz w:val="20"/>
      <w:szCs w:val="20"/>
    </w:rPr>
  </w:style>
  <w:style w:type="character" w:styleId="HTML5">
    <w:name w:val="HTML Keyboard"/>
    <w:rsid w:val="00966ADD"/>
    <w:rPr>
      <w:rFonts w:ascii="Courier New" w:hAnsi="Courier New" w:cs="Courier New"/>
      <w:sz w:val="20"/>
      <w:szCs w:val="20"/>
      <w:lang w:val="ru-RU"/>
    </w:rPr>
  </w:style>
  <w:style w:type="character" w:styleId="HTML6">
    <w:name w:val="HTML Code"/>
    <w:rsid w:val="00966ADD"/>
    <w:rPr>
      <w:rFonts w:ascii="Courier New" w:hAnsi="Courier New" w:cs="Courier New"/>
      <w:sz w:val="20"/>
      <w:szCs w:val="20"/>
      <w:lang w:val="ru-RU"/>
    </w:rPr>
  </w:style>
  <w:style w:type="paragraph" w:styleId="2f0">
    <w:name w:val="Body Text First Indent 2"/>
    <w:basedOn w:val="affe"/>
    <w:link w:val="2f1"/>
    <w:rsid w:val="00966ADD"/>
    <w:pPr>
      <w:spacing w:line="360" w:lineRule="auto"/>
      <w:ind w:firstLine="210"/>
      <w:jc w:val="left"/>
    </w:pPr>
    <w:rPr>
      <w:rFonts w:ascii="Arial" w:hAnsi="Arial" w:cs="Times New Roman"/>
      <w:spacing w:val="-5"/>
      <w:szCs w:val="24"/>
    </w:rPr>
  </w:style>
  <w:style w:type="character" w:customStyle="1" w:styleId="2f1">
    <w:name w:val="Красная строка 2 Знак"/>
    <w:basedOn w:val="affd"/>
    <w:link w:val="2f0"/>
    <w:rsid w:val="00966ADD"/>
    <w:rPr>
      <w:rFonts w:ascii="Arial" w:eastAsia="Times New Roman" w:hAnsi="Arial" w:cs="Times New Roman"/>
      <w:spacing w:val="-5"/>
      <w:sz w:val="24"/>
      <w:szCs w:val="24"/>
      <w:lang w:val="en-US" w:eastAsia="en-US"/>
    </w:rPr>
  </w:style>
  <w:style w:type="character" w:styleId="HTML7">
    <w:name w:val="HTML Sample"/>
    <w:rsid w:val="00966ADD"/>
    <w:rPr>
      <w:rFonts w:ascii="Courier New" w:hAnsi="Courier New" w:cs="Courier New"/>
      <w:lang w:val="ru-RU"/>
    </w:rPr>
  </w:style>
  <w:style w:type="paragraph" w:styleId="2f2">
    <w:name w:val="envelope return"/>
    <w:basedOn w:val="a5"/>
    <w:rsid w:val="00966ADD"/>
    <w:pPr>
      <w:spacing w:line="360" w:lineRule="auto"/>
      <w:ind w:left="1080"/>
    </w:pPr>
    <w:rPr>
      <w:rFonts w:ascii="Arial" w:eastAsia="Times New Roman" w:hAnsi="Arial" w:cs="Arial"/>
      <w:spacing w:val="-5"/>
      <w:sz w:val="20"/>
      <w:szCs w:val="20"/>
      <w:lang w:eastAsia="en-US"/>
    </w:rPr>
  </w:style>
  <w:style w:type="character" w:styleId="HTML8">
    <w:name w:val="HTML Definition"/>
    <w:rsid w:val="00966ADD"/>
    <w:rPr>
      <w:i/>
      <w:iCs/>
      <w:lang w:val="ru-RU"/>
    </w:rPr>
  </w:style>
  <w:style w:type="character" w:styleId="HTML9">
    <w:name w:val="HTML Variable"/>
    <w:rsid w:val="00966ADD"/>
    <w:rPr>
      <w:i/>
      <w:iCs/>
      <w:lang w:val="ru-RU"/>
    </w:rPr>
  </w:style>
  <w:style w:type="character" w:styleId="HTMLa">
    <w:name w:val="HTML Typewriter"/>
    <w:rsid w:val="00966ADD"/>
    <w:rPr>
      <w:rFonts w:ascii="Courier New" w:hAnsi="Courier New" w:cs="Courier New"/>
      <w:sz w:val="20"/>
      <w:szCs w:val="20"/>
      <w:lang w:val="ru-RU"/>
    </w:rPr>
  </w:style>
  <w:style w:type="paragraph" w:styleId="affffff2">
    <w:name w:val="Signature"/>
    <w:basedOn w:val="a5"/>
    <w:link w:val="affffff3"/>
    <w:rsid w:val="00966ADD"/>
    <w:pPr>
      <w:spacing w:line="360" w:lineRule="auto"/>
      <w:ind w:left="4252"/>
    </w:pPr>
    <w:rPr>
      <w:rFonts w:ascii="Arial" w:eastAsia="Times New Roman" w:hAnsi="Arial" w:cs="Times New Roman"/>
      <w:spacing w:val="-5"/>
      <w:sz w:val="20"/>
      <w:szCs w:val="20"/>
    </w:rPr>
  </w:style>
  <w:style w:type="character" w:customStyle="1" w:styleId="affffff3">
    <w:name w:val="Подпись Знак"/>
    <w:basedOn w:val="a6"/>
    <w:link w:val="affffff2"/>
    <w:rsid w:val="00966ADD"/>
    <w:rPr>
      <w:rFonts w:ascii="Arial" w:eastAsia="Times New Roman" w:hAnsi="Arial" w:cs="Times New Roman"/>
      <w:spacing w:val="-5"/>
      <w:sz w:val="20"/>
      <w:szCs w:val="20"/>
    </w:rPr>
  </w:style>
  <w:style w:type="paragraph" w:styleId="affffff4">
    <w:name w:val="Salutation"/>
    <w:basedOn w:val="a5"/>
    <w:next w:val="a5"/>
    <w:link w:val="affffff5"/>
    <w:rsid w:val="00966ADD"/>
    <w:pPr>
      <w:spacing w:line="360" w:lineRule="auto"/>
      <w:ind w:left="1080"/>
    </w:pPr>
    <w:rPr>
      <w:rFonts w:ascii="Arial" w:eastAsia="Times New Roman" w:hAnsi="Arial" w:cs="Times New Roman"/>
      <w:spacing w:val="-5"/>
      <w:sz w:val="20"/>
      <w:szCs w:val="20"/>
    </w:rPr>
  </w:style>
  <w:style w:type="character" w:customStyle="1" w:styleId="affffff5">
    <w:name w:val="Приветствие Знак"/>
    <w:basedOn w:val="a6"/>
    <w:link w:val="affffff4"/>
    <w:rsid w:val="00966ADD"/>
    <w:rPr>
      <w:rFonts w:ascii="Arial" w:eastAsia="Times New Roman" w:hAnsi="Arial" w:cs="Times New Roman"/>
      <w:spacing w:val="-5"/>
      <w:sz w:val="20"/>
      <w:szCs w:val="20"/>
    </w:rPr>
  </w:style>
  <w:style w:type="paragraph" w:styleId="affffff6">
    <w:name w:val="Closing"/>
    <w:basedOn w:val="a5"/>
    <w:link w:val="affffff7"/>
    <w:rsid w:val="00966ADD"/>
    <w:pPr>
      <w:spacing w:line="360" w:lineRule="auto"/>
      <w:ind w:left="4252"/>
    </w:pPr>
    <w:rPr>
      <w:rFonts w:ascii="Arial" w:eastAsia="Times New Roman" w:hAnsi="Arial" w:cs="Times New Roman"/>
      <w:spacing w:val="-5"/>
      <w:sz w:val="20"/>
      <w:szCs w:val="20"/>
    </w:rPr>
  </w:style>
  <w:style w:type="character" w:customStyle="1" w:styleId="affffff7">
    <w:name w:val="Прощание Знак"/>
    <w:basedOn w:val="a6"/>
    <w:link w:val="affffff6"/>
    <w:rsid w:val="00966ADD"/>
    <w:rPr>
      <w:rFonts w:ascii="Arial" w:eastAsia="Times New Roman" w:hAnsi="Arial" w:cs="Times New Roman"/>
      <w:spacing w:val="-5"/>
      <w:sz w:val="20"/>
      <w:szCs w:val="20"/>
    </w:rPr>
  </w:style>
  <w:style w:type="character" w:styleId="HTMLb">
    <w:name w:val="HTML Cite"/>
    <w:rsid w:val="00966ADD"/>
    <w:rPr>
      <w:i/>
      <w:iCs/>
      <w:lang w:val="ru-RU"/>
    </w:rPr>
  </w:style>
  <w:style w:type="paragraph" w:styleId="affffff8">
    <w:name w:val="E-mail Signature"/>
    <w:basedOn w:val="a5"/>
    <w:link w:val="affffff9"/>
    <w:rsid w:val="00966ADD"/>
    <w:pPr>
      <w:spacing w:line="360" w:lineRule="auto"/>
      <w:ind w:left="1080"/>
    </w:pPr>
    <w:rPr>
      <w:rFonts w:ascii="Arial" w:eastAsia="Times New Roman" w:hAnsi="Arial" w:cs="Times New Roman"/>
      <w:spacing w:val="-5"/>
      <w:sz w:val="20"/>
      <w:szCs w:val="20"/>
    </w:rPr>
  </w:style>
  <w:style w:type="character" w:customStyle="1" w:styleId="affffff9">
    <w:name w:val="Электронная подпись Знак"/>
    <w:basedOn w:val="a6"/>
    <w:link w:val="affffff8"/>
    <w:rsid w:val="00966ADD"/>
    <w:rPr>
      <w:rFonts w:ascii="Arial" w:eastAsia="Times New Roman" w:hAnsi="Arial" w:cs="Times New Roman"/>
      <w:spacing w:val="-5"/>
      <w:sz w:val="20"/>
      <w:szCs w:val="20"/>
    </w:rPr>
  </w:style>
  <w:style w:type="table" w:styleId="-1">
    <w:name w:val="Table Web 1"/>
    <w:basedOn w:val="a7"/>
    <w:rsid w:val="00966ADD"/>
    <w:pPr>
      <w:spacing w:after="0" w:line="24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7"/>
    <w:rsid w:val="00966ADD"/>
    <w:pPr>
      <w:spacing w:after="0" w:line="24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7"/>
    <w:rsid w:val="00966ADD"/>
    <w:pPr>
      <w:spacing w:after="0" w:line="24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a">
    <w:name w:val="Table Elegant"/>
    <w:basedOn w:val="a7"/>
    <w:rsid w:val="00966ADD"/>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2">
    <w:name w:val="Table Subtle 1"/>
    <w:basedOn w:val="a7"/>
    <w:rsid w:val="00966ADD"/>
    <w:pPr>
      <w:spacing w:after="0" w:line="24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Subtle 2"/>
    <w:basedOn w:val="a7"/>
    <w:rsid w:val="00966ADD"/>
    <w:pPr>
      <w:spacing w:after="0" w:line="24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3">
    <w:name w:val="Table Classic 1"/>
    <w:basedOn w:val="a7"/>
    <w:rsid w:val="00966ADD"/>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7"/>
    <w:rsid w:val="00966ADD"/>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b">
    <w:name w:val="Table Classic 3"/>
    <w:basedOn w:val="a7"/>
    <w:rsid w:val="00966ADD"/>
    <w:pPr>
      <w:spacing w:after="0" w:line="24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7"/>
    <w:rsid w:val="00966ADD"/>
    <w:pPr>
      <w:spacing w:after="0" w:line="24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4">
    <w:name w:val="Table 3D effects 1"/>
    <w:basedOn w:val="a7"/>
    <w:rsid w:val="00966ADD"/>
    <w:pPr>
      <w:spacing w:after="0" w:line="240" w:lineRule="auto"/>
    </w:pPr>
    <w:rPr>
      <w:rFonts w:ascii="Times New Roman" w:eastAsia="Times New Roman" w:hAnsi="Times New Roman"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5">
    <w:name w:val="Table 3D effects 2"/>
    <w:basedOn w:val="a7"/>
    <w:rsid w:val="00966ADD"/>
    <w:pPr>
      <w:spacing w:after="0" w:line="24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3D effects 3"/>
    <w:basedOn w:val="a7"/>
    <w:rsid w:val="00966ADD"/>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5">
    <w:name w:val="Table Simple 1"/>
    <w:basedOn w:val="a7"/>
    <w:rsid w:val="00966ADD"/>
    <w:pPr>
      <w:spacing w:after="0" w:line="24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6">
    <w:name w:val="Table Simple 2"/>
    <w:basedOn w:val="a7"/>
    <w:rsid w:val="00966ADD"/>
    <w:pPr>
      <w:spacing w:after="0" w:line="24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7"/>
    <w:rsid w:val="00966ADD"/>
    <w:pPr>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6">
    <w:name w:val="Table Grid 1"/>
    <w:basedOn w:val="a7"/>
    <w:rsid w:val="00966ADD"/>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7">
    <w:name w:val="Table Grid 2"/>
    <w:basedOn w:val="a7"/>
    <w:rsid w:val="00966ADD"/>
    <w:pPr>
      <w:spacing w:after="0" w:line="24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7"/>
    <w:rsid w:val="00966ADD"/>
    <w:pPr>
      <w:spacing w:after="0" w:line="24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7"/>
    <w:rsid w:val="00966ADD"/>
    <w:pPr>
      <w:spacing w:after="0" w:line="24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7"/>
    <w:rsid w:val="00966ADD"/>
    <w:pPr>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7"/>
    <w:rsid w:val="00966ADD"/>
    <w:pPr>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7"/>
    <w:rsid w:val="00966ADD"/>
    <w:pPr>
      <w:spacing w:after="0" w:line="24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7"/>
    <w:rsid w:val="00966ADD"/>
    <w:pPr>
      <w:spacing w:after="0" w:line="24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b">
    <w:name w:val="Table Contemporary"/>
    <w:basedOn w:val="a7"/>
    <w:rsid w:val="00966ADD"/>
    <w:pPr>
      <w:spacing w:after="0" w:line="24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c">
    <w:name w:val="Table Professional"/>
    <w:basedOn w:val="a7"/>
    <w:rsid w:val="00966ADD"/>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d">
    <w:name w:val="Outline List 3"/>
    <w:basedOn w:val="a8"/>
    <w:rsid w:val="00966ADD"/>
  </w:style>
  <w:style w:type="table" w:styleId="1f7">
    <w:name w:val="Table Columns 1"/>
    <w:basedOn w:val="a7"/>
    <w:rsid w:val="00966ADD"/>
    <w:pPr>
      <w:spacing w:after="0" w:line="24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8">
    <w:name w:val="Table Columns 2"/>
    <w:basedOn w:val="a7"/>
    <w:rsid w:val="00966ADD"/>
    <w:pPr>
      <w:spacing w:after="0" w:line="24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7"/>
    <w:rsid w:val="00966ADD"/>
    <w:pPr>
      <w:spacing w:after="0" w:line="24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7"/>
    <w:rsid w:val="00966ADD"/>
    <w:pPr>
      <w:spacing w:after="0" w:line="24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7"/>
    <w:rsid w:val="00966ADD"/>
    <w:pPr>
      <w:spacing w:after="0" w:line="24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7"/>
    <w:rsid w:val="00966ADD"/>
    <w:pPr>
      <w:spacing w:after="0" w:line="24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7"/>
    <w:rsid w:val="00966ADD"/>
    <w:pPr>
      <w:spacing w:after="0" w:line="24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7"/>
    <w:rsid w:val="00966ADD"/>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7"/>
    <w:rsid w:val="00966ADD"/>
    <w:pPr>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7"/>
    <w:rsid w:val="00966ADD"/>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7"/>
    <w:rsid w:val="00966ADD"/>
    <w:pPr>
      <w:spacing w:after="0" w:line="24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7"/>
    <w:rsid w:val="00966ADD"/>
    <w:pPr>
      <w:spacing w:after="0" w:line="24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7"/>
    <w:rsid w:val="00966ADD"/>
    <w:pPr>
      <w:spacing w:after="0" w:line="24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e">
    <w:name w:val="Table Theme"/>
    <w:basedOn w:val="a7"/>
    <w:rsid w:val="00966AD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8">
    <w:name w:val="Table Colorful 1"/>
    <w:basedOn w:val="a7"/>
    <w:rsid w:val="00966ADD"/>
    <w:pPr>
      <w:spacing w:after="0" w:line="24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9">
    <w:name w:val="Table Colorful 2"/>
    <w:basedOn w:val="a7"/>
    <w:rsid w:val="00966ADD"/>
    <w:pPr>
      <w:spacing w:after="0" w:line="24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0">
    <w:name w:val="Table Colorful 3"/>
    <w:basedOn w:val="a7"/>
    <w:rsid w:val="00966ADD"/>
    <w:pPr>
      <w:spacing w:after="0" w:line="24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afffffff">
    <w:name w:val="endnote reference"/>
    <w:rsid w:val="00966ADD"/>
    <w:rPr>
      <w:vertAlign w:val="superscript"/>
    </w:rPr>
  </w:style>
  <w:style w:type="table" w:styleId="2-5">
    <w:name w:val="Medium Shading 2 Accent 5"/>
    <w:basedOn w:val="a7"/>
    <w:uiPriority w:val="64"/>
    <w:rsid w:val="00966ADD"/>
    <w:pPr>
      <w:spacing w:after="0" w:line="240" w:lineRule="auto"/>
    </w:pPr>
    <w:rPr>
      <w:rFonts w:ascii="Calibri" w:eastAsia="Times New Roman" w:hAnsi="Calibri"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afffffff0">
    <w:name w:val="Îáû÷íûé"/>
    <w:rsid w:val="00966ADD"/>
    <w:pPr>
      <w:spacing w:after="0" w:line="240" w:lineRule="auto"/>
    </w:pPr>
    <w:rPr>
      <w:rFonts w:ascii="Times New Roman" w:eastAsia="Times New Roman" w:hAnsi="Times New Roman" w:cs="Times New Roman"/>
      <w:sz w:val="28"/>
      <w:szCs w:val="20"/>
    </w:rPr>
  </w:style>
  <w:style w:type="paragraph" w:customStyle="1" w:styleId="S9">
    <w:name w:val="S_Титульный"/>
    <w:basedOn w:val="a5"/>
    <w:rsid w:val="00966ADD"/>
    <w:pPr>
      <w:spacing w:line="360" w:lineRule="auto"/>
      <w:ind w:left="3240" w:firstLine="0"/>
      <w:jc w:val="right"/>
    </w:pPr>
    <w:rPr>
      <w:rFonts w:eastAsia="Times New Roman" w:cs="Times New Roman"/>
      <w:b/>
      <w:sz w:val="32"/>
      <w:szCs w:val="32"/>
    </w:rPr>
  </w:style>
  <w:style w:type="paragraph" w:customStyle="1" w:styleId="afffffff1">
    <w:name w:val="ТЕКСТ ГРАД"/>
    <w:basedOn w:val="a5"/>
    <w:link w:val="afffffff2"/>
    <w:qFormat/>
    <w:rsid w:val="00966ADD"/>
    <w:pPr>
      <w:spacing w:line="360" w:lineRule="auto"/>
    </w:pPr>
    <w:rPr>
      <w:rFonts w:eastAsia="Times New Roman" w:cs="Times New Roman"/>
      <w:szCs w:val="24"/>
    </w:rPr>
  </w:style>
  <w:style w:type="character" w:customStyle="1" w:styleId="afffffff2">
    <w:name w:val="ТЕКСТ ГРАД Знак"/>
    <w:link w:val="afffffff1"/>
    <w:rsid w:val="00966ADD"/>
    <w:rPr>
      <w:rFonts w:ascii="Times New Roman" w:eastAsia="Times New Roman" w:hAnsi="Times New Roman" w:cs="Times New Roman"/>
      <w:sz w:val="24"/>
      <w:szCs w:val="24"/>
    </w:rPr>
  </w:style>
  <w:style w:type="paragraph" w:customStyle="1" w:styleId="afffffff3">
    <w:name w:val="ООО  «Институт Территориального Планирования"/>
    <w:basedOn w:val="a5"/>
    <w:link w:val="afffffff4"/>
    <w:qFormat/>
    <w:rsid w:val="00966ADD"/>
    <w:pPr>
      <w:spacing w:line="360" w:lineRule="auto"/>
      <w:ind w:left="709" w:firstLine="0"/>
      <w:jc w:val="right"/>
    </w:pPr>
    <w:rPr>
      <w:rFonts w:eastAsia="Times New Roman" w:cs="Times New Roman"/>
      <w:szCs w:val="24"/>
    </w:rPr>
  </w:style>
  <w:style w:type="character" w:customStyle="1" w:styleId="afffffff4">
    <w:name w:val="ООО  «Институт Территориального Планирования Знак"/>
    <w:link w:val="afffffff3"/>
    <w:rsid w:val="00966ADD"/>
    <w:rPr>
      <w:rFonts w:ascii="Times New Roman" w:eastAsia="Times New Roman" w:hAnsi="Times New Roman" w:cs="Times New Roman"/>
      <w:sz w:val="24"/>
      <w:szCs w:val="24"/>
    </w:rPr>
  </w:style>
  <w:style w:type="paragraph" w:customStyle="1" w:styleId="Sa">
    <w:name w:val="S_Обычный в таблице"/>
    <w:basedOn w:val="a5"/>
    <w:link w:val="Sb"/>
    <w:rsid w:val="00966ADD"/>
    <w:pPr>
      <w:spacing w:line="360" w:lineRule="auto"/>
      <w:ind w:firstLine="0"/>
      <w:jc w:val="center"/>
    </w:pPr>
    <w:rPr>
      <w:rFonts w:eastAsia="Times New Roman" w:cs="Times New Roman"/>
      <w:szCs w:val="24"/>
    </w:rPr>
  </w:style>
  <w:style w:type="character" w:customStyle="1" w:styleId="Sb">
    <w:name w:val="S_Обычный в таблице Знак"/>
    <w:link w:val="Sa"/>
    <w:rsid w:val="00966ADD"/>
    <w:rPr>
      <w:rFonts w:ascii="Times New Roman" w:eastAsia="Times New Roman" w:hAnsi="Times New Roman" w:cs="Times New Roman"/>
      <w:sz w:val="24"/>
      <w:szCs w:val="24"/>
    </w:rPr>
  </w:style>
  <w:style w:type="character" w:styleId="afffffff5">
    <w:name w:val="Placeholder Text"/>
    <w:uiPriority w:val="99"/>
    <w:semiHidden/>
    <w:rsid w:val="00966ADD"/>
    <w:rPr>
      <w:color w:val="808080"/>
    </w:rPr>
  </w:style>
  <w:style w:type="paragraph" w:styleId="afffffff6">
    <w:name w:val="Revision"/>
    <w:hidden/>
    <w:uiPriority w:val="99"/>
    <w:semiHidden/>
    <w:rsid w:val="00966ADD"/>
    <w:pPr>
      <w:spacing w:after="0" w:line="240" w:lineRule="auto"/>
    </w:pPr>
    <w:rPr>
      <w:rFonts w:ascii="Times New Roman" w:eastAsia="Times New Roman" w:hAnsi="Times New Roman" w:cs="Times New Roman"/>
      <w:sz w:val="24"/>
      <w:szCs w:val="24"/>
    </w:rPr>
  </w:style>
  <w:style w:type="paragraph" w:customStyle="1" w:styleId="Sc">
    <w:name w:val="S_Обложка_проект"/>
    <w:basedOn w:val="a5"/>
    <w:rsid w:val="00966ADD"/>
    <w:pPr>
      <w:spacing w:line="360" w:lineRule="auto"/>
      <w:ind w:left="3240" w:firstLine="0"/>
      <w:jc w:val="right"/>
    </w:pPr>
    <w:rPr>
      <w:rFonts w:eastAsia="Times New Roman" w:cs="Times New Roman"/>
      <w:caps/>
      <w:szCs w:val="24"/>
    </w:rPr>
  </w:style>
  <w:style w:type="paragraph" w:customStyle="1" w:styleId="S20">
    <w:name w:val="S_Титульный 2"/>
    <w:basedOn w:val="a5"/>
    <w:rsid w:val="00966ADD"/>
    <w:pPr>
      <w:shd w:val="clear" w:color="auto" w:fill="FFFFFF"/>
      <w:snapToGrid w:val="0"/>
      <w:ind w:firstLine="0"/>
      <w:jc w:val="center"/>
    </w:pPr>
    <w:rPr>
      <w:rFonts w:eastAsia="Calibri" w:cs="Times New Roman"/>
      <w:szCs w:val="24"/>
      <w:lang w:eastAsia="ar-SA"/>
    </w:rPr>
  </w:style>
  <w:style w:type="paragraph" w:customStyle="1" w:styleId="S2">
    <w:name w:val="S_Заголовок 2"/>
    <w:basedOn w:val="20"/>
    <w:autoRedefine/>
    <w:rsid w:val="00966ADD"/>
    <w:pPr>
      <w:keepNext w:val="0"/>
      <w:numPr>
        <w:ilvl w:val="1"/>
        <w:numId w:val="11"/>
      </w:numPr>
      <w:suppressAutoHyphens w:val="0"/>
      <w:spacing w:before="0" w:after="0" w:line="360" w:lineRule="auto"/>
      <w:jc w:val="both"/>
    </w:pPr>
    <w:rPr>
      <w:rFonts w:cs="Times New Roman"/>
      <w:b w:val="0"/>
      <w:bCs w:val="0"/>
      <w:i/>
      <w:iCs w:val="0"/>
      <w:szCs w:val="24"/>
    </w:rPr>
  </w:style>
  <w:style w:type="paragraph" w:customStyle="1" w:styleId="S3">
    <w:name w:val="S_Заголовок 3"/>
    <w:basedOn w:val="3"/>
    <w:rsid w:val="00966ADD"/>
    <w:pPr>
      <w:keepNext w:val="0"/>
      <w:numPr>
        <w:ilvl w:val="2"/>
        <w:numId w:val="11"/>
      </w:numPr>
      <w:suppressAutoHyphens w:val="0"/>
      <w:spacing w:before="0" w:after="0" w:line="360" w:lineRule="auto"/>
    </w:pPr>
    <w:rPr>
      <w:rFonts w:cs="Times New Roman"/>
      <w:b/>
      <w:bCs w:val="0"/>
      <w:i/>
      <w:szCs w:val="24"/>
      <w:u w:val="single"/>
    </w:rPr>
  </w:style>
  <w:style w:type="paragraph" w:customStyle="1" w:styleId="S4">
    <w:name w:val="S_Заголовок 4"/>
    <w:basedOn w:val="4"/>
    <w:rsid w:val="00966ADD"/>
    <w:pPr>
      <w:keepNext w:val="0"/>
      <w:numPr>
        <w:ilvl w:val="3"/>
        <w:numId w:val="11"/>
      </w:numPr>
      <w:spacing w:before="0" w:after="0"/>
      <w:jc w:val="left"/>
    </w:pPr>
    <w:rPr>
      <w:bCs w:val="0"/>
      <w:i/>
      <w:szCs w:val="24"/>
      <w:u w:val="none"/>
    </w:rPr>
  </w:style>
  <w:style w:type="paragraph" w:customStyle="1" w:styleId="S1">
    <w:name w:val="S_Заголовок 1"/>
    <w:basedOn w:val="a5"/>
    <w:qFormat/>
    <w:rsid w:val="00966ADD"/>
    <w:pPr>
      <w:numPr>
        <w:numId w:val="11"/>
      </w:numPr>
      <w:jc w:val="center"/>
    </w:pPr>
    <w:rPr>
      <w:rFonts w:eastAsia="Times New Roman" w:cs="Times New Roman"/>
      <w:b/>
      <w:caps/>
      <w:szCs w:val="24"/>
    </w:rPr>
  </w:style>
  <w:style w:type="paragraph" w:customStyle="1" w:styleId="afffffff7">
    <w:name w:val="ГРАД Основной текст"/>
    <w:basedOn w:val="a5"/>
    <w:link w:val="afffffff8"/>
    <w:autoRedefine/>
    <w:rsid w:val="00966ADD"/>
    <w:pPr>
      <w:tabs>
        <w:tab w:val="left" w:pos="540"/>
        <w:tab w:val="left" w:pos="1260"/>
        <w:tab w:val="left" w:pos="1620"/>
      </w:tabs>
    </w:pPr>
    <w:rPr>
      <w:rFonts w:eastAsia="Calibri" w:cs="Times New Roman"/>
      <w:bCs/>
      <w:spacing w:val="4"/>
      <w:w w:val="109"/>
      <w:szCs w:val="28"/>
      <w:lang w:bidi="en-US"/>
    </w:rPr>
  </w:style>
  <w:style w:type="character" w:customStyle="1" w:styleId="afffffff8">
    <w:name w:val="ГРАД Основной текст Знак Знак"/>
    <w:link w:val="afffffff7"/>
    <w:rsid w:val="00966ADD"/>
    <w:rPr>
      <w:rFonts w:ascii="Times New Roman" w:eastAsia="Calibri" w:hAnsi="Times New Roman" w:cs="Times New Roman"/>
      <w:bCs/>
      <w:spacing w:val="4"/>
      <w:w w:val="109"/>
      <w:sz w:val="24"/>
      <w:szCs w:val="28"/>
      <w:lang w:bidi="en-US"/>
    </w:rPr>
  </w:style>
  <w:style w:type="paragraph" w:customStyle="1" w:styleId="afffffff9">
    <w:name w:val="ГРАД Список маркированный"/>
    <w:basedOn w:val="afffff4"/>
    <w:autoRedefine/>
    <w:rsid w:val="00966ADD"/>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5"/>
    <w:link w:val="Sd"/>
    <w:autoRedefine/>
    <w:rsid w:val="00966ADD"/>
    <w:pPr>
      <w:numPr>
        <w:numId w:val="12"/>
      </w:numPr>
      <w:tabs>
        <w:tab w:val="left" w:pos="992"/>
      </w:tabs>
      <w:spacing w:line="360" w:lineRule="auto"/>
      <w:ind w:left="0" w:firstLine="709"/>
    </w:pPr>
    <w:rPr>
      <w:rFonts w:eastAsia="Times New Roman" w:cs="Times New Roman"/>
      <w:szCs w:val="24"/>
    </w:rPr>
  </w:style>
  <w:style w:type="paragraph" w:customStyle="1" w:styleId="ConsNormal">
    <w:name w:val="ConsNormal"/>
    <w:link w:val="ConsNormal0"/>
    <w:rsid w:val="00966ADD"/>
    <w:pPr>
      <w:snapToGrid w:val="0"/>
      <w:spacing w:after="0" w:line="240" w:lineRule="auto"/>
      <w:ind w:firstLine="720"/>
      <w:jc w:val="both"/>
    </w:pPr>
    <w:rPr>
      <w:rFonts w:ascii="Arial" w:eastAsia="Times New Roman" w:hAnsi="Arial" w:cs="Times New Roman"/>
      <w:sz w:val="20"/>
      <w:szCs w:val="20"/>
    </w:rPr>
  </w:style>
  <w:style w:type="character" w:customStyle="1" w:styleId="apple-style-span">
    <w:name w:val="apple-style-span"/>
    <w:rsid w:val="00966ADD"/>
  </w:style>
  <w:style w:type="paragraph" w:customStyle="1" w:styleId="ConsPlusTitle">
    <w:name w:val="ConsPlusTitle"/>
    <w:rsid w:val="00966ADD"/>
    <w:pPr>
      <w:widowControl w:val="0"/>
      <w:autoSpaceDE w:val="0"/>
      <w:autoSpaceDN w:val="0"/>
      <w:adjustRightInd w:val="0"/>
      <w:spacing w:after="0" w:line="240" w:lineRule="auto"/>
    </w:pPr>
    <w:rPr>
      <w:rFonts w:ascii="Calibri" w:eastAsia="Times New Roman" w:hAnsi="Calibri" w:cs="Calibri"/>
      <w:b/>
      <w:bCs/>
    </w:rPr>
  </w:style>
  <w:style w:type="character" w:customStyle="1" w:styleId="Sd">
    <w:name w:val="S_Нумерованный Знак Знак"/>
    <w:link w:val="S"/>
    <w:locked/>
    <w:rsid w:val="00966ADD"/>
    <w:rPr>
      <w:rFonts w:ascii="Times New Roman" w:eastAsia="Times New Roman" w:hAnsi="Times New Roman" w:cs="Times New Roman"/>
      <w:sz w:val="24"/>
      <w:szCs w:val="24"/>
    </w:rPr>
  </w:style>
  <w:style w:type="character" w:customStyle="1" w:styleId="FontStyle20">
    <w:name w:val="Font Style20"/>
    <w:rsid w:val="00966ADD"/>
    <w:rPr>
      <w:rFonts w:ascii="Times New Roman" w:hAnsi="Times New Roman" w:cs="Times New Roman"/>
      <w:sz w:val="22"/>
      <w:szCs w:val="22"/>
    </w:rPr>
  </w:style>
  <w:style w:type="character" w:customStyle="1" w:styleId="afffffffa">
    <w:name w:val="Символ сноски"/>
    <w:rsid w:val="00966ADD"/>
  </w:style>
  <w:style w:type="paragraph" w:customStyle="1" w:styleId="afffffffb">
    <w:name w:val="Раздел МНГП"/>
    <w:basedOn w:val="11"/>
    <w:qFormat/>
    <w:rsid w:val="00966ADD"/>
    <w:pPr>
      <w:suppressAutoHyphens w:val="0"/>
      <w:spacing w:before="480" w:after="0"/>
    </w:pPr>
    <w:rPr>
      <w:rFonts w:eastAsia="Times New Roman" w:cs="Times New Roman"/>
      <w:sz w:val="24"/>
      <w:lang w:eastAsia="en-US"/>
    </w:rPr>
  </w:style>
  <w:style w:type="paragraph" w:customStyle="1" w:styleId="afffffffc">
    <w:name w:val="раздел МНГП"/>
    <w:basedOn w:val="11"/>
    <w:qFormat/>
    <w:rsid w:val="00966ADD"/>
    <w:pPr>
      <w:suppressAutoHyphens w:val="0"/>
      <w:spacing w:before="480" w:after="0"/>
    </w:pPr>
    <w:rPr>
      <w:rFonts w:eastAsia="Times New Roman" w:cs="Times New Roman"/>
      <w:color w:val="000000"/>
      <w:sz w:val="24"/>
      <w:lang w:eastAsia="en-US"/>
    </w:rPr>
  </w:style>
  <w:style w:type="paragraph" w:customStyle="1" w:styleId="a2">
    <w:name w:val="глава МНГП"/>
    <w:basedOn w:val="20"/>
    <w:qFormat/>
    <w:rsid w:val="00966ADD"/>
    <w:pPr>
      <w:keepLines/>
      <w:numPr>
        <w:ilvl w:val="1"/>
        <w:numId w:val="48"/>
      </w:numPr>
      <w:suppressAutoHyphens w:val="0"/>
      <w:spacing w:before="200" w:after="0" w:line="276" w:lineRule="auto"/>
      <w:jc w:val="both"/>
    </w:pPr>
    <w:rPr>
      <w:rFonts w:cs="Times New Roman"/>
      <w:i/>
      <w:iCs w:val="0"/>
      <w:szCs w:val="24"/>
      <w:lang w:eastAsia="en-US"/>
    </w:rPr>
  </w:style>
  <w:style w:type="paragraph" w:customStyle="1" w:styleId="ConsPlusNonformat">
    <w:name w:val="ConsPlusNonformat"/>
    <w:uiPriority w:val="99"/>
    <w:rsid w:val="00966ADD"/>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xl65">
    <w:name w:val="xl65"/>
    <w:basedOn w:val="a5"/>
    <w:rsid w:val="00966ADD"/>
    <w:pPr>
      <w:spacing w:before="100" w:beforeAutospacing="1" w:after="100" w:afterAutospacing="1"/>
      <w:ind w:firstLine="0"/>
      <w:jc w:val="left"/>
    </w:pPr>
    <w:rPr>
      <w:rFonts w:eastAsia="Times New Roman" w:cs="Times New Roman"/>
      <w:szCs w:val="24"/>
    </w:rPr>
  </w:style>
  <w:style w:type="paragraph" w:customStyle="1" w:styleId="xl66">
    <w:name w:val="xl66"/>
    <w:basedOn w:val="a5"/>
    <w:rsid w:val="00966ADD"/>
    <w:pPr>
      <w:pBdr>
        <w:top w:val="single" w:sz="4" w:space="0" w:color="000000"/>
        <w:left w:val="single" w:sz="4" w:space="0" w:color="000000"/>
      </w:pBdr>
      <w:spacing w:before="100" w:beforeAutospacing="1" w:after="100" w:afterAutospacing="1"/>
      <w:ind w:firstLine="0"/>
      <w:jc w:val="center"/>
    </w:pPr>
    <w:rPr>
      <w:rFonts w:eastAsia="Times New Roman" w:cs="Times New Roman"/>
      <w:szCs w:val="24"/>
    </w:rPr>
  </w:style>
  <w:style w:type="paragraph" w:customStyle="1" w:styleId="xl67">
    <w:name w:val="xl67"/>
    <w:basedOn w:val="a5"/>
    <w:rsid w:val="00966ADD"/>
    <w:pPr>
      <w:pBdr>
        <w:top w:val="single" w:sz="4" w:space="0" w:color="000000"/>
        <w:left w:val="single" w:sz="4" w:space="0" w:color="000000"/>
      </w:pBdr>
      <w:spacing w:before="100" w:beforeAutospacing="1" w:after="100" w:afterAutospacing="1"/>
      <w:ind w:firstLine="0"/>
      <w:jc w:val="center"/>
    </w:pPr>
    <w:rPr>
      <w:rFonts w:eastAsia="Times New Roman" w:cs="Times New Roman"/>
      <w:szCs w:val="24"/>
    </w:rPr>
  </w:style>
  <w:style w:type="paragraph" w:customStyle="1" w:styleId="xl68">
    <w:name w:val="xl68"/>
    <w:basedOn w:val="a5"/>
    <w:rsid w:val="00966ADD"/>
    <w:pPr>
      <w:pBdr>
        <w:top w:val="single" w:sz="4" w:space="0" w:color="000000"/>
        <w:left w:val="single" w:sz="4" w:space="0" w:color="000000"/>
      </w:pBdr>
      <w:spacing w:before="100" w:beforeAutospacing="1" w:after="100" w:afterAutospacing="1"/>
      <w:ind w:firstLine="0"/>
      <w:jc w:val="left"/>
    </w:pPr>
    <w:rPr>
      <w:rFonts w:eastAsia="Times New Roman" w:cs="Times New Roman"/>
      <w:szCs w:val="24"/>
    </w:rPr>
  </w:style>
  <w:style w:type="paragraph" w:customStyle="1" w:styleId="xl69">
    <w:name w:val="xl69"/>
    <w:basedOn w:val="a5"/>
    <w:rsid w:val="00966ADD"/>
    <w:pPr>
      <w:pBdr>
        <w:top w:val="single" w:sz="4" w:space="0" w:color="000000"/>
        <w:left w:val="single" w:sz="4" w:space="0" w:color="000000"/>
        <w:right w:val="single" w:sz="4" w:space="0" w:color="auto"/>
      </w:pBdr>
      <w:spacing w:before="100" w:beforeAutospacing="1" w:after="100" w:afterAutospacing="1"/>
      <w:ind w:firstLine="0"/>
      <w:jc w:val="left"/>
    </w:pPr>
    <w:rPr>
      <w:rFonts w:eastAsia="Times New Roman" w:cs="Times New Roman"/>
      <w:szCs w:val="24"/>
    </w:rPr>
  </w:style>
  <w:style w:type="paragraph" w:customStyle="1" w:styleId="xl70">
    <w:name w:val="xl70"/>
    <w:basedOn w:val="a5"/>
    <w:rsid w:val="00966ADD"/>
    <w:pPr>
      <w:pBdr>
        <w:left w:val="single" w:sz="4" w:space="0" w:color="000000"/>
      </w:pBdr>
      <w:spacing w:before="100" w:beforeAutospacing="1" w:after="100" w:afterAutospacing="1"/>
      <w:ind w:firstLine="0"/>
      <w:jc w:val="left"/>
    </w:pPr>
    <w:rPr>
      <w:rFonts w:eastAsia="Times New Roman" w:cs="Times New Roman"/>
      <w:szCs w:val="24"/>
    </w:rPr>
  </w:style>
  <w:style w:type="paragraph" w:customStyle="1" w:styleId="xl71">
    <w:name w:val="xl71"/>
    <w:basedOn w:val="a5"/>
    <w:rsid w:val="00966ADD"/>
    <w:pPr>
      <w:pBdr>
        <w:top w:val="single" w:sz="4" w:space="0" w:color="000000"/>
        <w:left w:val="single" w:sz="4" w:space="0" w:color="000000"/>
        <w:bottom w:val="single" w:sz="4" w:space="0" w:color="000000"/>
        <w:right w:val="single" w:sz="4" w:space="0" w:color="auto"/>
      </w:pBdr>
      <w:spacing w:before="100" w:beforeAutospacing="1" w:after="100" w:afterAutospacing="1"/>
      <w:ind w:firstLine="0"/>
      <w:jc w:val="left"/>
    </w:pPr>
    <w:rPr>
      <w:rFonts w:eastAsia="Times New Roman" w:cs="Times New Roman"/>
      <w:szCs w:val="24"/>
    </w:rPr>
  </w:style>
  <w:style w:type="paragraph" w:customStyle="1" w:styleId="xl72">
    <w:name w:val="xl72"/>
    <w:basedOn w:val="a5"/>
    <w:rsid w:val="00966ADD"/>
    <w:pPr>
      <w:pBdr>
        <w:top w:val="single" w:sz="4" w:space="0" w:color="000000"/>
        <w:left w:val="single" w:sz="4" w:space="0" w:color="000000"/>
      </w:pBdr>
      <w:spacing w:before="100" w:beforeAutospacing="1" w:after="100" w:afterAutospacing="1"/>
      <w:ind w:firstLine="0"/>
      <w:jc w:val="center"/>
    </w:pPr>
    <w:rPr>
      <w:rFonts w:eastAsia="Times New Roman" w:cs="Times New Roman"/>
      <w:b/>
      <w:bCs/>
      <w:szCs w:val="24"/>
    </w:rPr>
  </w:style>
  <w:style w:type="paragraph" w:customStyle="1" w:styleId="xl73">
    <w:name w:val="xl73"/>
    <w:basedOn w:val="a5"/>
    <w:rsid w:val="00966ADD"/>
    <w:pPr>
      <w:pBdr>
        <w:top w:val="single" w:sz="4" w:space="0" w:color="000000"/>
        <w:left w:val="single" w:sz="4" w:space="0" w:color="000000"/>
      </w:pBdr>
      <w:spacing w:before="100" w:beforeAutospacing="1" w:after="100" w:afterAutospacing="1"/>
      <w:ind w:firstLine="0"/>
      <w:jc w:val="center"/>
    </w:pPr>
    <w:rPr>
      <w:rFonts w:eastAsia="Times New Roman" w:cs="Times New Roman"/>
      <w:b/>
      <w:bCs/>
      <w:szCs w:val="24"/>
    </w:rPr>
  </w:style>
  <w:style w:type="paragraph" w:customStyle="1" w:styleId="xl74">
    <w:name w:val="xl74"/>
    <w:basedOn w:val="a5"/>
    <w:rsid w:val="00966ADD"/>
    <w:pPr>
      <w:pBdr>
        <w:top w:val="single" w:sz="4" w:space="0" w:color="000000"/>
        <w:left w:val="single" w:sz="4" w:space="0" w:color="000000"/>
        <w:right w:val="single" w:sz="4" w:space="0" w:color="auto"/>
      </w:pBdr>
      <w:spacing w:before="100" w:beforeAutospacing="1" w:after="100" w:afterAutospacing="1"/>
      <w:ind w:firstLine="0"/>
      <w:jc w:val="center"/>
    </w:pPr>
    <w:rPr>
      <w:rFonts w:eastAsia="Times New Roman" w:cs="Times New Roman"/>
      <w:b/>
      <w:bCs/>
      <w:szCs w:val="24"/>
    </w:rPr>
  </w:style>
  <w:style w:type="paragraph" w:customStyle="1" w:styleId="xl75">
    <w:name w:val="xl75"/>
    <w:basedOn w:val="a5"/>
    <w:rsid w:val="00966ADD"/>
    <w:pPr>
      <w:pBdr>
        <w:left w:val="single" w:sz="4" w:space="0" w:color="000000"/>
      </w:pBdr>
      <w:spacing w:before="100" w:beforeAutospacing="1" w:after="100" w:afterAutospacing="1"/>
      <w:ind w:firstLine="0"/>
      <w:jc w:val="center"/>
    </w:pPr>
    <w:rPr>
      <w:rFonts w:eastAsia="Times New Roman" w:cs="Times New Roman"/>
      <w:szCs w:val="24"/>
    </w:rPr>
  </w:style>
  <w:style w:type="paragraph" w:customStyle="1" w:styleId="xl76">
    <w:name w:val="xl76"/>
    <w:basedOn w:val="a5"/>
    <w:rsid w:val="00966ADD"/>
    <w:pPr>
      <w:spacing w:before="100" w:beforeAutospacing="1" w:after="100" w:afterAutospacing="1"/>
      <w:ind w:firstLine="0"/>
      <w:jc w:val="center"/>
    </w:pPr>
    <w:rPr>
      <w:rFonts w:eastAsia="Times New Roman" w:cs="Times New Roman"/>
      <w:szCs w:val="24"/>
    </w:rPr>
  </w:style>
  <w:style w:type="paragraph" w:customStyle="1" w:styleId="xl77">
    <w:name w:val="xl77"/>
    <w:basedOn w:val="a5"/>
    <w:rsid w:val="00966ADD"/>
    <w:pPr>
      <w:pBdr>
        <w:left w:val="single" w:sz="4" w:space="0" w:color="000000"/>
      </w:pBdr>
      <w:spacing w:before="100" w:beforeAutospacing="1" w:after="100" w:afterAutospacing="1"/>
      <w:ind w:firstLine="0"/>
      <w:jc w:val="center"/>
    </w:pPr>
    <w:rPr>
      <w:rFonts w:eastAsia="Times New Roman" w:cs="Times New Roman"/>
      <w:szCs w:val="24"/>
    </w:rPr>
  </w:style>
  <w:style w:type="paragraph" w:customStyle="1" w:styleId="xl78">
    <w:name w:val="xl78"/>
    <w:basedOn w:val="a5"/>
    <w:rsid w:val="00966ADD"/>
    <w:pPr>
      <w:pBdr>
        <w:left w:val="single" w:sz="4" w:space="0" w:color="auto"/>
        <w:right w:val="single" w:sz="4" w:space="0" w:color="auto"/>
      </w:pBdr>
      <w:spacing w:before="100" w:beforeAutospacing="1" w:after="100" w:afterAutospacing="1"/>
      <w:ind w:firstLine="0"/>
      <w:jc w:val="left"/>
    </w:pPr>
    <w:rPr>
      <w:rFonts w:eastAsia="Times New Roman" w:cs="Times New Roman"/>
      <w:szCs w:val="24"/>
    </w:rPr>
  </w:style>
  <w:style w:type="paragraph" w:customStyle="1" w:styleId="xl79">
    <w:name w:val="xl79"/>
    <w:basedOn w:val="a5"/>
    <w:rsid w:val="00966ADD"/>
    <w:pPr>
      <w:pBdr>
        <w:top w:val="single" w:sz="4" w:space="0" w:color="000000"/>
        <w:left w:val="single" w:sz="4" w:space="0" w:color="auto"/>
        <w:bottom w:val="single" w:sz="4" w:space="0" w:color="auto"/>
        <w:right w:val="single" w:sz="4" w:space="0" w:color="auto"/>
      </w:pBdr>
      <w:spacing w:before="100" w:beforeAutospacing="1" w:after="100" w:afterAutospacing="1"/>
      <w:ind w:firstLine="0"/>
      <w:jc w:val="left"/>
    </w:pPr>
    <w:rPr>
      <w:rFonts w:eastAsia="Times New Roman" w:cs="Times New Roman"/>
      <w:szCs w:val="24"/>
    </w:rPr>
  </w:style>
  <w:style w:type="paragraph" w:customStyle="1" w:styleId="xl80">
    <w:name w:val="xl80"/>
    <w:basedOn w:val="a5"/>
    <w:rsid w:val="00966ADD"/>
    <w:pPr>
      <w:pBdr>
        <w:top w:val="single" w:sz="4" w:space="0" w:color="auto"/>
        <w:left w:val="single" w:sz="4" w:space="0" w:color="auto"/>
        <w:right w:val="single" w:sz="4" w:space="0" w:color="auto"/>
      </w:pBdr>
      <w:spacing w:before="100" w:beforeAutospacing="1" w:after="100" w:afterAutospacing="1"/>
      <w:ind w:firstLine="0"/>
      <w:jc w:val="center"/>
    </w:pPr>
    <w:rPr>
      <w:rFonts w:eastAsia="Times New Roman" w:cs="Times New Roman"/>
      <w:b/>
      <w:bCs/>
      <w:szCs w:val="24"/>
    </w:rPr>
  </w:style>
  <w:style w:type="paragraph" w:customStyle="1" w:styleId="2fa">
    <w:name w:val="Стиль2"/>
    <w:basedOn w:val="6"/>
    <w:qFormat/>
    <w:rsid w:val="00966ADD"/>
    <w:pPr>
      <w:keepNext w:val="0"/>
      <w:keepLines w:val="0"/>
      <w:spacing w:before="240" w:after="60" w:line="276" w:lineRule="auto"/>
      <w:ind w:left="714" w:hanging="357"/>
      <w:jc w:val="left"/>
    </w:pPr>
    <w:rPr>
      <w:rFonts w:ascii="Times New Roman" w:hAnsi="Times New Roman" w:cs="Times New Roman"/>
      <w:b/>
      <w:bCs/>
      <w:i w:val="0"/>
      <w:iCs w:val="0"/>
      <w:color w:val="auto"/>
      <w:szCs w:val="20"/>
    </w:rPr>
  </w:style>
  <w:style w:type="numbering" w:customStyle="1" w:styleId="1f9">
    <w:name w:val="Нет списка1"/>
    <w:next w:val="a8"/>
    <w:semiHidden/>
    <w:unhideWhenUsed/>
    <w:rsid w:val="00966ADD"/>
  </w:style>
  <w:style w:type="numbering" w:customStyle="1" w:styleId="2fb">
    <w:name w:val="Нет списка2"/>
    <w:next w:val="a8"/>
    <w:semiHidden/>
    <w:unhideWhenUsed/>
    <w:rsid w:val="00966ADD"/>
  </w:style>
  <w:style w:type="character" w:customStyle="1" w:styleId="ConsPlusNormal0">
    <w:name w:val="ConsPlusNormal Знак"/>
    <w:link w:val="ConsPlusNormal"/>
    <w:locked/>
    <w:rsid w:val="00966ADD"/>
    <w:rPr>
      <w:rFonts w:ascii="Arial" w:eastAsia="Times New Roman" w:hAnsi="Arial" w:cs="Arial"/>
    </w:rPr>
  </w:style>
  <w:style w:type="paragraph" w:customStyle="1" w:styleId="1466">
    <w:name w:val="1466"/>
    <w:basedOn w:val="a5"/>
    <w:rsid w:val="00966ADD"/>
    <w:pPr>
      <w:autoSpaceDE w:val="0"/>
      <w:autoSpaceDN w:val="0"/>
      <w:spacing w:before="120" w:after="120"/>
      <w:ind w:firstLine="0"/>
      <w:jc w:val="center"/>
    </w:pPr>
    <w:rPr>
      <w:rFonts w:eastAsia="Times New Roman" w:cs="Times New Roman"/>
      <w:b/>
      <w:bCs/>
      <w:sz w:val="28"/>
      <w:szCs w:val="28"/>
    </w:rPr>
  </w:style>
  <w:style w:type="paragraph" w:customStyle="1" w:styleId="ConsPlusCell">
    <w:name w:val="ConsPlusCell"/>
    <w:rsid w:val="00966ADD"/>
    <w:pPr>
      <w:widowControl w:val="0"/>
      <w:autoSpaceDE w:val="0"/>
      <w:autoSpaceDN w:val="0"/>
      <w:adjustRightInd w:val="0"/>
      <w:spacing w:after="0" w:line="240" w:lineRule="auto"/>
    </w:pPr>
    <w:rPr>
      <w:rFonts w:ascii="Calibri" w:eastAsia="Times New Roman" w:hAnsi="Calibri" w:cs="Calibri"/>
    </w:rPr>
  </w:style>
  <w:style w:type="paragraph" w:customStyle="1" w:styleId="FORMATTEXT">
    <w:name w:val=".FORMATTEXT"/>
    <w:rsid w:val="00966AD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submenu-table">
    <w:name w:val="submenu-table"/>
    <w:rsid w:val="00966ADD"/>
  </w:style>
  <w:style w:type="character" w:customStyle="1" w:styleId="afffffffd">
    <w:name w:val="Основной текст_"/>
    <w:link w:val="2fc"/>
    <w:rsid w:val="00966ADD"/>
    <w:rPr>
      <w:shd w:val="clear" w:color="auto" w:fill="FFFFFF"/>
    </w:rPr>
  </w:style>
  <w:style w:type="paragraph" w:customStyle="1" w:styleId="2fc">
    <w:name w:val="Основной текст2"/>
    <w:basedOn w:val="a5"/>
    <w:link w:val="afffffffd"/>
    <w:rsid w:val="00966ADD"/>
    <w:pPr>
      <w:shd w:val="clear" w:color="auto" w:fill="FFFFFF"/>
      <w:spacing w:before="360" w:after="60" w:line="274" w:lineRule="exact"/>
      <w:ind w:firstLine="0"/>
    </w:pPr>
    <w:rPr>
      <w:rFonts w:asciiTheme="minorHAnsi" w:hAnsiTheme="minorHAnsi"/>
      <w:sz w:val="22"/>
    </w:rPr>
  </w:style>
  <w:style w:type="character" w:customStyle="1" w:styleId="130">
    <w:name w:val="Основной текст (13)_"/>
    <w:link w:val="131"/>
    <w:rsid w:val="00966ADD"/>
    <w:rPr>
      <w:sz w:val="17"/>
      <w:szCs w:val="17"/>
      <w:shd w:val="clear" w:color="auto" w:fill="FFFFFF"/>
    </w:rPr>
  </w:style>
  <w:style w:type="paragraph" w:customStyle="1" w:styleId="131">
    <w:name w:val="Основной текст (13)"/>
    <w:basedOn w:val="a5"/>
    <w:link w:val="130"/>
    <w:rsid w:val="00966ADD"/>
    <w:pPr>
      <w:shd w:val="clear" w:color="auto" w:fill="FFFFFF"/>
      <w:spacing w:after="120" w:line="206" w:lineRule="exact"/>
      <w:ind w:hanging="260"/>
    </w:pPr>
    <w:rPr>
      <w:rFonts w:asciiTheme="minorHAnsi" w:hAnsiTheme="minorHAnsi"/>
      <w:sz w:val="17"/>
      <w:szCs w:val="17"/>
    </w:rPr>
  </w:style>
  <w:style w:type="character" w:customStyle="1" w:styleId="150">
    <w:name w:val="Основной текст (15)_"/>
    <w:link w:val="151"/>
    <w:rsid w:val="00966ADD"/>
    <w:rPr>
      <w:sz w:val="19"/>
      <w:szCs w:val="19"/>
      <w:shd w:val="clear" w:color="auto" w:fill="FFFFFF"/>
    </w:rPr>
  </w:style>
  <w:style w:type="character" w:customStyle="1" w:styleId="afffffffe">
    <w:name w:val="Оглавление_"/>
    <w:link w:val="affffffff"/>
    <w:rsid w:val="00966ADD"/>
    <w:rPr>
      <w:sz w:val="19"/>
      <w:szCs w:val="19"/>
      <w:shd w:val="clear" w:color="auto" w:fill="FFFFFF"/>
    </w:rPr>
  </w:style>
  <w:style w:type="paragraph" w:customStyle="1" w:styleId="151">
    <w:name w:val="Основной текст (15)"/>
    <w:basedOn w:val="a5"/>
    <w:link w:val="150"/>
    <w:rsid w:val="00966ADD"/>
    <w:pPr>
      <w:shd w:val="clear" w:color="auto" w:fill="FFFFFF"/>
      <w:spacing w:line="0" w:lineRule="atLeast"/>
      <w:ind w:hanging="520"/>
      <w:jc w:val="left"/>
    </w:pPr>
    <w:rPr>
      <w:rFonts w:asciiTheme="minorHAnsi" w:hAnsiTheme="minorHAnsi"/>
      <w:sz w:val="19"/>
      <w:szCs w:val="19"/>
    </w:rPr>
  </w:style>
  <w:style w:type="paragraph" w:customStyle="1" w:styleId="affffffff">
    <w:name w:val="Оглавление"/>
    <w:basedOn w:val="a5"/>
    <w:link w:val="afffffffe"/>
    <w:rsid w:val="00966ADD"/>
    <w:pPr>
      <w:shd w:val="clear" w:color="auto" w:fill="FFFFFF"/>
      <w:spacing w:before="120" w:line="230" w:lineRule="exact"/>
      <w:ind w:firstLine="0"/>
      <w:jc w:val="left"/>
    </w:pPr>
    <w:rPr>
      <w:rFonts w:asciiTheme="minorHAnsi" w:hAnsiTheme="minorHAnsi"/>
      <w:sz w:val="19"/>
      <w:szCs w:val="19"/>
    </w:rPr>
  </w:style>
  <w:style w:type="paragraph" w:customStyle="1" w:styleId="Se">
    <w:name w:val="S_Отступ"/>
    <w:basedOn w:val="a5"/>
    <w:rsid w:val="00966ADD"/>
    <w:pPr>
      <w:spacing w:line="360" w:lineRule="auto"/>
    </w:pPr>
    <w:rPr>
      <w:rFonts w:eastAsia="Times New Roman" w:cs="Times New Roman"/>
      <w:bCs/>
      <w:szCs w:val="32"/>
      <w:lang w:eastAsia="ar-SA"/>
    </w:rPr>
  </w:style>
  <w:style w:type="paragraph" w:customStyle="1" w:styleId="ConsNonformat">
    <w:name w:val="ConsNonformat"/>
    <w:link w:val="ConsNonformat0"/>
    <w:rsid w:val="00966ADD"/>
    <w:pPr>
      <w:widowControl w:val="0"/>
      <w:suppressAutoHyphens/>
      <w:spacing w:after="0" w:line="240" w:lineRule="auto"/>
    </w:pPr>
    <w:rPr>
      <w:rFonts w:ascii="Courier New" w:eastAsia="Arial" w:hAnsi="Courier New" w:cs="Times New Roman"/>
      <w:sz w:val="20"/>
      <w:szCs w:val="20"/>
      <w:lang w:eastAsia="ar-SA"/>
    </w:rPr>
  </w:style>
  <w:style w:type="character" w:customStyle="1" w:styleId="ConsNonformat0">
    <w:name w:val="ConsNonformat Знак"/>
    <w:link w:val="ConsNonformat"/>
    <w:locked/>
    <w:rsid w:val="00966ADD"/>
    <w:rPr>
      <w:rFonts w:ascii="Courier New" w:eastAsia="Arial" w:hAnsi="Courier New" w:cs="Times New Roman"/>
      <w:sz w:val="20"/>
      <w:szCs w:val="20"/>
      <w:lang w:eastAsia="ar-SA"/>
    </w:rPr>
  </w:style>
  <w:style w:type="paragraph" w:customStyle="1" w:styleId="BinomialTheorem">
    <w:name w:val="Binomial Theorem"/>
    <w:rsid w:val="00966ADD"/>
    <w:rPr>
      <w:rFonts w:ascii="Calibri" w:eastAsia="Times New Roman" w:hAnsi="Calibri" w:cs="Times New Roman"/>
    </w:rPr>
  </w:style>
  <w:style w:type="paragraph" w:customStyle="1" w:styleId="font5">
    <w:name w:val="font5"/>
    <w:basedOn w:val="a5"/>
    <w:rsid w:val="00966ADD"/>
    <w:pPr>
      <w:spacing w:before="100" w:beforeAutospacing="1" w:after="100" w:afterAutospacing="1"/>
      <w:ind w:firstLine="0"/>
      <w:jc w:val="left"/>
    </w:pPr>
    <w:rPr>
      <w:rFonts w:eastAsia="Times New Roman" w:cs="Times New Roman"/>
      <w:color w:val="000000"/>
      <w:szCs w:val="24"/>
    </w:rPr>
  </w:style>
  <w:style w:type="paragraph" w:customStyle="1" w:styleId="xl63">
    <w:name w:val="xl63"/>
    <w:basedOn w:val="a5"/>
    <w:rsid w:val="00966ADD"/>
    <w:pPr>
      <w:pBdr>
        <w:top w:val="single" w:sz="4" w:space="0" w:color="auto"/>
        <w:left w:val="single" w:sz="8" w:space="0" w:color="auto"/>
        <w:bottom w:val="single" w:sz="4" w:space="0" w:color="auto"/>
        <w:right w:val="single" w:sz="4" w:space="0" w:color="auto"/>
      </w:pBdr>
      <w:spacing w:before="100" w:beforeAutospacing="1" w:after="100" w:afterAutospacing="1"/>
      <w:ind w:firstLine="0"/>
      <w:jc w:val="left"/>
    </w:pPr>
    <w:rPr>
      <w:rFonts w:eastAsia="Times New Roman" w:cs="Times New Roman"/>
      <w:szCs w:val="24"/>
    </w:rPr>
  </w:style>
  <w:style w:type="paragraph" w:customStyle="1" w:styleId="xl64">
    <w:name w:val="xl64"/>
    <w:basedOn w:val="a5"/>
    <w:rsid w:val="00966ADD"/>
    <w:pPr>
      <w:pBdr>
        <w:top w:val="single" w:sz="4" w:space="0" w:color="auto"/>
        <w:left w:val="single" w:sz="4" w:space="0" w:color="auto"/>
        <w:bottom w:val="single" w:sz="4" w:space="0" w:color="auto"/>
        <w:right w:val="single" w:sz="8" w:space="0" w:color="auto"/>
      </w:pBdr>
      <w:spacing w:before="100" w:beforeAutospacing="1" w:after="100" w:afterAutospacing="1"/>
      <w:ind w:firstLine="0"/>
      <w:jc w:val="left"/>
    </w:pPr>
    <w:rPr>
      <w:rFonts w:eastAsia="Times New Roman" w:cs="Times New Roman"/>
      <w:szCs w:val="24"/>
    </w:rPr>
  </w:style>
  <w:style w:type="paragraph" w:customStyle="1" w:styleId="xl81">
    <w:name w:val="xl81"/>
    <w:basedOn w:val="a5"/>
    <w:rsid w:val="00966ADD"/>
    <w:pPr>
      <w:pBdr>
        <w:top w:val="single" w:sz="4" w:space="0" w:color="auto"/>
        <w:left w:val="single" w:sz="8" w:space="0" w:color="auto"/>
        <w:bottom w:val="single" w:sz="4" w:space="0" w:color="auto"/>
      </w:pBdr>
      <w:spacing w:before="100" w:beforeAutospacing="1" w:after="100" w:afterAutospacing="1"/>
      <w:ind w:firstLine="0"/>
      <w:jc w:val="left"/>
    </w:pPr>
    <w:rPr>
      <w:rFonts w:eastAsia="Times New Roman" w:cs="Times New Roman"/>
      <w:color w:val="000000"/>
      <w:sz w:val="20"/>
      <w:szCs w:val="20"/>
    </w:rPr>
  </w:style>
  <w:style w:type="paragraph" w:customStyle="1" w:styleId="xl82">
    <w:name w:val="xl82"/>
    <w:basedOn w:val="a5"/>
    <w:rsid w:val="00966ADD"/>
    <w:pPr>
      <w:pBdr>
        <w:top w:val="single" w:sz="4" w:space="0" w:color="auto"/>
        <w:left w:val="single" w:sz="8" w:space="0" w:color="auto"/>
        <w:bottom w:val="single" w:sz="8" w:space="0" w:color="auto"/>
      </w:pBdr>
      <w:spacing w:before="100" w:beforeAutospacing="1" w:after="100" w:afterAutospacing="1"/>
      <w:ind w:firstLine="0"/>
      <w:jc w:val="left"/>
    </w:pPr>
    <w:rPr>
      <w:rFonts w:eastAsia="Times New Roman" w:cs="Times New Roman"/>
      <w:szCs w:val="24"/>
    </w:rPr>
  </w:style>
  <w:style w:type="paragraph" w:customStyle="1" w:styleId="xl83">
    <w:name w:val="xl83"/>
    <w:basedOn w:val="a5"/>
    <w:rsid w:val="00966ADD"/>
    <w:pPr>
      <w:pBdr>
        <w:top w:val="single" w:sz="4" w:space="0" w:color="auto"/>
        <w:left w:val="single" w:sz="8" w:space="0" w:color="auto"/>
      </w:pBdr>
      <w:spacing w:before="100" w:beforeAutospacing="1" w:after="100" w:afterAutospacing="1"/>
      <w:ind w:firstLine="0"/>
      <w:jc w:val="left"/>
    </w:pPr>
    <w:rPr>
      <w:rFonts w:eastAsia="Times New Roman" w:cs="Times New Roman"/>
      <w:szCs w:val="24"/>
    </w:rPr>
  </w:style>
  <w:style w:type="paragraph" w:customStyle="1" w:styleId="xl84">
    <w:name w:val="xl84"/>
    <w:basedOn w:val="a5"/>
    <w:rsid w:val="00966ADD"/>
    <w:pPr>
      <w:pBdr>
        <w:top w:val="single" w:sz="4" w:space="0" w:color="auto"/>
        <w:left w:val="single" w:sz="8" w:space="0" w:color="auto"/>
        <w:bottom w:val="single" w:sz="4" w:space="0" w:color="auto"/>
      </w:pBdr>
      <w:spacing w:before="100" w:beforeAutospacing="1" w:after="100" w:afterAutospacing="1"/>
      <w:ind w:firstLine="0"/>
      <w:jc w:val="left"/>
    </w:pPr>
    <w:rPr>
      <w:rFonts w:eastAsia="Times New Roman" w:cs="Times New Roman"/>
      <w:i/>
      <w:iCs/>
      <w:color w:val="000000"/>
      <w:sz w:val="20"/>
      <w:szCs w:val="20"/>
    </w:rPr>
  </w:style>
  <w:style w:type="paragraph" w:customStyle="1" w:styleId="xl85">
    <w:name w:val="xl85"/>
    <w:basedOn w:val="a5"/>
    <w:rsid w:val="00966ADD"/>
    <w:pPr>
      <w:pBdr>
        <w:top w:val="single" w:sz="8" w:space="0" w:color="auto"/>
        <w:left w:val="single" w:sz="8" w:space="0" w:color="auto"/>
        <w:bottom w:val="single" w:sz="8" w:space="0" w:color="auto"/>
      </w:pBdr>
      <w:spacing w:before="100" w:beforeAutospacing="1" w:after="100" w:afterAutospacing="1"/>
      <w:ind w:firstLine="0"/>
      <w:jc w:val="left"/>
      <w:textAlignment w:val="center"/>
    </w:pPr>
    <w:rPr>
      <w:rFonts w:eastAsia="Times New Roman" w:cs="Times New Roman"/>
      <w:b/>
      <w:bCs/>
      <w:sz w:val="16"/>
      <w:szCs w:val="16"/>
    </w:rPr>
  </w:style>
  <w:style w:type="paragraph" w:customStyle="1" w:styleId="xl86">
    <w:name w:val="xl86"/>
    <w:basedOn w:val="a5"/>
    <w:rsid w:val="00966ADD"/>
    <w:pPr>
      <w:pBdr>
        <w:top w:val="single" w:sz="8" w:space="0" w:color="auto"/>
        <w:left w:val="single" w:sz="8" w:space="0" w:color="auto"/>
        <w:bottom w:val="single" w:sz="8" w:space="0" w:color="auto"/>
        <w:right w:val="single" w:sz="4" w:space="0" w:color="auto"/>
      </w:pBdr>
      <w:spacing w:before="100" w:beforeAutospacing="1" w:after="100" w:afterAutospacing="1"/>
      <w:ind w:firstLine="0"/>
      <w:jc w:val="left"/>
      <w:textAlignment w:val="center"/>
    </w:pPr>
    <w:rPr>
      <w:rFonts w:eastAsia="Times New Roman" w:cs="Times New Roman"/>
      <w:sz w:val="16"/>
      <w:szCs w:val="16"/>
    </w:rPr>
  </w:style>
  <w:style w:type="paragraph" w:customStyle="1" w:styleId="xl87">
    <w:name w:val="xl87"/>
    <w:basedOn w:val="a5"/>
    <w:rsid w:val="00966ADD"/>
    <w:pPr>
      <w:pBdr>
        <w:top w:val="single" w:sz="8" w:space="0" w:color="auto"/>
        <w:left w:val="single" w:sz="4" w:space="0" w:color="auto"/>
        <w:bottom w:val="single" w:sz="8" w:space="0" w:color="auto"/>
        <w:right w:val="single" w:sz="4" w:space="0" w:color="auto"/>
      </w:pBdr>
      <w:spacing w:before="100" w:beforeAutospacing="1" w:after="100" w:afterAutospacing="1"/>
      <w:ind w:firstLine="0"/>
      <w:jc w:val="left"/>
      <w:textAlignment w:val="center"/>
    </w:pPr>
    <w:rPr>
      <w:rFonts w:eastAsia="Times New Roman" w:cs="Times New Roman"/>
      <w:sz w:val="16"/>
      <w:szCs w:val="16"/>
    </w:rPr>
  </w:style>
  <w:style w:type="paragraph" w:customStyle="1" w:styleId="xl88">
    <w:name w:val="xl88"/>
    <w:basedOn w:val="a5"/>
    <w:rsid w:val="00966ADD"/>
    <w:pPr>
      <w:pBdr>
        <w:top w:val="single" w:sz="8" w:space="0" w:color="auto"/>
        <w:left w:val="single" w:sz="4" w:space="0" w:color="auto"/>
        <w:bottom w:val="single" w:sz="8" w:space="0" w:color="auto"/>
        <w:right w:val="single" w:sz="8" w:space="0" w:color="auto"/>
      </w:pBdr>
      <w:spacing w:before="100" w:beforeAutospacing="1" w:after="100" w:afterAutospacing="1"/>
      <w:ind w:firstLine="0"/>
      <w:jc w:val="left"/>
      <w:textAlignment w:val="center"/>
    </w:pPr>
    <w:rPr>
      <w:rFonts w:eastAsia="Times New Roman" w:cs="Times New Roman"/>
      <w:sz w:val="16"/>
      <w:szCs w:val="16"/>
    </w:rPr>
  </w:style>
  <w:style w:type="paragraph" w:customStyle="1" w:styleId="HeaderOdd">
    <w:name w:val="Header Odd"/>
    <w:basedOn w:val="ac"/>
    <w:qFormat/>
    <w:rsid w:val="00966ADD"/>
    <w:pPr>
      <w:pBdr>
        <w:bottom w:val="single" w:sz="4" w:space="1" w:color="4F81BD"/>
      </w:pBdr>
      <w:ind w:firstLine="0"/>
      <w:jc w:val="right"/>
    </w:pPr>
    <w:rPr>
      <w:rFonts w:ascii="Calibri" w:eastAsia="Times New Roman" w:hAnsi="Calibri"/>
      <w:b/>
      <w:bCs/>
      <w:color w:val="1F497D"/>
      <w:sz w:val="20"/>
      <w:szCs w:val="23"/>
      <w:lang w:eastAsia="ja-JP"/>
    </w:rPr>
  </w:style>
  <w:style w:type="paragraph" w:customStyle="1" w:styleId="FooterOdd">
    <w:name w:val="Footer Odd"/>
    <w:basedOn w:val="a5"/>
    <w:qFormat/>
    <w:rsid w:val="00966ADD"/>
    <w:pPr>
      <w:pBdr>
        <w:top w:val="single" w:sz="4" w:space="1" w:color="4F81BD"/>
      </w:pBdr>
      <w:spacing w:after="180" w:line="264" w:lineRule="auto"/>
      <w:ind w:firstLine="0"/>
      <w:jc w:val="right"/>
    </w:pPr>
    <w:rPr>
      <w:rFonts w:ascii="Calibri" w:eastAsia="Times New Roman" w:hAnsi="Calibri" w:cs="Times New Roman"/>
      <w:color w:val="1F497D"/>
      <w:sz w:val="20"/>
      <w:szCs w:val="23"/>
      <w:lang w:eastAsia="ja-JP"/>
    </w:rPr>
  </w:style>
  <w:style w:type="character" w:customStyle="1" w:styleId="ConsNormal0">
    <w:name w:val="ConsNormal Знак"/>
    <w:link w:val="ConsNormal"/>
    <w:locked/>
    <w:rsid w:val="00966ADD"/>
    <w:rPr>
      <w:rFonts w:ascii="Arial" w:eastAsia="Times New Roman" w:hAnsi="Arial" w:cs="Times New Roman"/>
      <w:sz w:val="20"/>
      <w:szCs w:val="20"/>
    </w:rPr>
  </w:style>
  <w:style w:type="paragraph" w:customStyle="1" w:styleId="Sf">
    <w:name w:val="S_Список литературы"/>
    <w:basedOn w:val="S7"/>
    <w:autoRedefine/>
    <w:rsid w:val="00966ADD"/>
    <w:pPr>
      <w:tabs>
        <w:tab w:val="clear" w:pos="1080"/>
      </w:tabs>
      <w:spacing w:line="240" w:lineRule="auto"/>
      <w:ind w:left="1418" w:firstLine="0"/>
    </w:pPr>
    <w:rPr>
      <w:rFonts w:eastAsia="Calibri" w:cs="Arial"/>
      <w:w w:val="100"/>
      <w:sz w:val="20"/>
      <w:lang w:eastAsia="en-US"/>
    </w:rPr>
  </w:style>
  <w:style w:type="table" w:customStyle="1" w:styleId="1fa">
    <w:name w:val="Сетка таблицы1"/>
    <w:basedOn w:val="a7"/>
    <w:next w:val="af1"/>
    <w:uiPriority w:val="59"/>
    <w:rsid w:val="00966ADD"/>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0">
    <w:name w:val="_абзац"/>
    <w:basedOn w:val="a5"/>
    <w:link w:val="affffffff1"/>
    <w:qFormat/>
    <w:rsid w:val="00966ADD"/>
    <w:pPr>
      <w:spacing w:line="276" w:lineRule="auto"/>
    </w:pPr>
    <w:rPr>
      <w:rFonts w:eastAsia="Times New Roman" w:cs="Times New Roman"/>
      <w:szCs w:val="24"/>
    </w:rPr>
  </w:style>
  <w:style w:type="character" w:customStyle="1" w:styleId="affffffff1">
    <w:name w:val="_абзац Знак"/>
    <w:link w:val="affffffff0"/>
    <w:rsid w:val="00966ADD"/>
    <w:rPr>
      <w:rFonts w:ascii="Times New Roman" w:eastAsia="Times New Roman" w:hAnsi="Times New Roman" w:cs="Times New Roman"/>
      <w:sz w:val="24"/>
      <w:szCs w:val="24"/>
    </w:rPr>
  </w:style>
  <w:style w:type="character" w:customStyle="1" w:styleId="affb">
    <w:name w:val="Абзац списка Знак"/>
    <w:aliases w:val="Абзац списка основной Знак,Bullet List Знак,FooterText Знак,numbered Знак,Paragraphe de liste1 Знак,lp1 Знак,Заголовок_3 Знак,Варианты ответов Знак,Таблицы нейминг Знак,Булит Знак,Нумерация Знак,List Paragraph Знак,Bullet 1 Знак,А Знак"/>
    <w:link w:val="affa"/>
    <w:uiPriority w:val="34"/>
    <w:qFormat/>
    <w:locked/>
    <w:rsid w:val="00966ADD"/>
    <w:rPr>
      <w:rFonts w:ascii="Times New Roman" w:hAnsi="Times New Roman"/>
      <w:sz w:val="24"/>
    </w:rPr>
  </w:style>
  <w:style w:type="paragraph" w:customStyle="1" w:styleId="p2">
    <w:name w:val="p2"/>
    <w:basedOn w:val="a5"/>
    <w:rsid w:val="00966ADD"/>
    <w:pPr>
      <w:spacing w:before="100" w:beforeAutospacing="1" w:after="100" w:afterAutospacing="1"/>
      <w:ind w:firstLine="0"/>
      <w:jc w:val="left"/>
    </w:pPr>
    <w:rPr>
      <w:rFonts w:eastAsia="Times New Roman" w:cs="Times New Roman"/>
      <w:szCs w:val="24"/>
    </w:rPr>
  </w:style>
  <w:style w:type="paragraph" w:customStyle="1" w:styleId="p8">
    <w:name w:val="p8"/>
    <w:basedOn w:val="a5"/>
    <w:rsid w:val="00966ADD"/>
    <w:pPr>
      <w:spacing w:before="100" w:beforeAutospacing="1" w:after="100" w:afterAutospacing="1"/>
      <w:ind w:firstLine="0"/>
      <w:jc w:val="left"/>
    </w:pPr>
    <w:rPr>
      <w:rFonts w:eastAsia="Times New Roman" w:cs="Times New Roman"/>
      <w:szCs w:val="24"/>
    </w:rPr>
  </w:style>
  <w:style w:type="paragraph" w:customStyle="1" w:styleId="p9">
    <w:name w:val="p9"/>
    <w:basedOn w:val="a5"/>
    <w:rsid w:val="00966ADD"/>
    <w:pPr>
      <w:spacing w:before="100" w:beforeAutospacing="1" w:after="100" w:afterAutospacing="1"/>
      <w:ind w:firstLine="0"/>
      <w:jc w:val="left"/>
    </w:pPr>
    <w:rPr>
      <w:rFonts w:eastAsia="Times New Roman" w:cs="Times New Roman"/>
      <w:szCs w:val="24"/>
    </w:rPr>
  </w:style>
  <w:style w:type="paragraph" w:customStyle="1" w:styleId="p10">
    <w:name w:val="p10"/>
    <w:basedOn w:val="a5"/>
    <w:rsid w:val="00966ADD"/>
    <w:pPr>
      <w:spacing w:before="100" w:beforeAutospacing="1" w:after="100" w:afterAutospacing="1"/>
      <w:ind w:firstLine="0"/>
      <w:jc w:val="left"/>
    </w:pPr>
    <w:rPr>
      <w:rFonts w:eastAsia="Times New Roman" w:cs="Times New Roman"/>
      <w:szCs w:val="24"/>
    </w:rPr>
  </w:style>
  <w:style w:type="paragraph" w:customStyle="1" w:styleId="p11">
    <w:name w:val="p11"/>
    <w:basedOn w:val="a5"/>
    <w:rsid w:val="00966ADD"/>
    <w:pPr>
      <w:spacing w:before="100" w:beforeAutospacing="1" w:after="100" w:afterAutospacing="1"/>
      <w:ind w:firstLine="0"/>
      <w:jc w:val="left"/>
    </w:pPr>
    <w:rPr>
      <w:rFonts w:eastAsia="Times New Roman" w:cs="Times New Roman"/>
      <w:szCs w:val="24"/>
    </w:rPr>
  </w:style>
  <w:style w:type="paragraph" w:customStyle="1" w:styleId="p12">
    <w:name w:val="p12"/>
    <w:basedOn w:val="a5"/>
    <w:rsid w:val="00966ADD"/>
    <w:pPr>
      <w:spacing w:before="100" w:beforeAutospacing="1" w:after="100" w:afterAutospacing="1"/>
      <w:ind w:firstLine="0"/>
      <w:jc w:val="left"/>
    </w:pPr>
    <w:rPr>
      <w:rFonts w:eastAsia="Times New Roman" w:cs="Times New Roman"/>
      <w:szCs w:val="24"/>
    </w:rPr>
  </w:style>
  <w:style w:type="paragraph" w:customStyle="1" w:styleId="p13">
    <w:name w:val="p13"/>
    <w:basedOn w:val="a5"/>
    <w:rsid w:val="00966ADD"/>
    <w:pPr>
      <w:spacing w:before="100" w:beforeAutospacing="1" w:after="100" w:afterAutospacing="1"/>
      <w:ind w:firstLine="0"/>
      <w:jc w:val="left"/>
    </w:pPr>
    <w:rPr>
      <w:rFonts w:eastAsia="Times New Roman" w:cs="Times New Roman"/>
      <w:szCs w:val="24"/>
    </w:rPr>
  </w:style>
  <w:style w:type="paragraph" w:customStyle="1" w:styleId="p7">
    <w:name w:val="p7"/>
    <w:basedOn w:val="a5"/>
    <w:rsid w:val="00966ADD"/>
    <w:pPr>
      <w:spacing w:before="100" w:beforeAutospacing="1" w:after="100" w:afterAutospacing="1"/>
      <w:ind w:firstLine="0"/>
      <w:jc w:val="left"/>
    </w:pPr>
    <w:rPr>
      <w:rFonts w:eastAsia="Times New Roman" w:cs="Times New Roman"/>
      <w:szCs w:val="24"/>
    </w:rPr>
  </w:style>
  <w:style w:type="paragraph" w:customStyle="1" w:styleId="p14">
    <w:name w:val="p14"/>
    <w:basedOn w:val="a5"/>
    <w:rsid w:val="00966ADD"/>
    <w:pPr>
      <w:spacing w:before="100" w:beforeAutospacing="1" w:after="100" w:afterAutospacing="1"/>
      <w:ind w:firstLine="0"/>
      <w:jc w:val="left"/>
    </w:pPr>
    <w:rPr>
      <w:rFonts w:eastAsia="Times New Roman" w:cs="Times New Roman"/>
      <w:szCs w:val="24"/>
    </w:rPr>
  </w:style>
  <w:style w:type="paragraph" w:customStyle="1" w:styleId="p5">
    <w:name w:val="p5"/>
    <w:basedOn w:val="a5"/>
    <w:rsid w:val="00966ADD"/>
    <w:pPr>
      <w:spacing w:before="100" w:beforeAutospacing="1" w:after="100" w:afterAutospacing="1"/>
      <w:ind w:firstLine="0"/>
      <w:jc w:val="left"/>
    </w:pPr>
    <w:rPr>
      <w:rFonts w:eastAsia="Times New Roman" w:cs="Times New Roman"/>
      <w:szCs w:val="24"/>
    </w:rPr>
  </w:style>
  <w:style w:type="paragraph" w:customStyle="1" w:styleId="p15">
    <w:name w:val="p15"/>
    <w:basedOn w:val="a5"/>
    <w:rsid w:val="00966ADD"/>
    <w:pPr>
      <w:spacing w:before="100" w:beforeAutospacing="1" w:after="100" w:afterAutospacing="1"/>
      <w:ind w:firstLine="0"/>
      <w:jc w:val="left"/>
    </w:pPr>
    <w:rPr>
      <w:rFonts w:eastAsia="Times New Roman" w:cs="Times New Roman"/>
      <w:szCs w:val="24"/>
    </w:rPr>
  </w:style>
  <w:style w:type="paragraph" w:customStyle="1" w:styleId="p4">
    <w:name w:val="p4"/>
    <w:basedOn w:val="a5"/>
    <w:rsid w:val="00966ADD"/>
    <w:pPr>
      <w:spacing w:before="100" w:beforeAutospacing="1" w:after="100" w:afterAutospacing="1"/>
      <w:ind w:firstLine="0"/>
      <w:jc w:val="left"/>
    </w:pPr>
    <w:rPr>
      <w:rFonts w:eastAsia="Times New Roman" w:cs="Times New Roman"/>
      <w:szCs w:val="24"/>
    </w:rPr>
  </w:style>
  <w:style w:type="paragraph" w:customStyle="1" w:styleId="p16">
    <w:name w:val="p16"/>
    <w:basedOn w:val="a5"/>
    <w:rsid w:val="00966ADD"/>
    <w:pPr>
      <w:spacing w:before="100" w:beforeAutospacing="1" w:after="100" w:afterAutospacing="1"/>
      <w:ind w:firstLine="0"/>
      <w:jc w:val="left"/>
    </w:pPr>
    <w:rPr>
      <w:rFonts w:eastAsia="Times New Roman" w:cs="Times New Roman"/>
      <w:szCs w:val="24"/>
    </w:rPr>
  </w:style>
  <w:style w:type="paragraph" w:customStyle="1" w:styleId="p17">
    <w:name w:val="p17"/>
    <w:basedOn w:val="a5"/>
    <w:rsid w:val="00966ADD"/>
    <w:pPr>
      <w:spacing w:before="100" w:beforeAutospacing="1" w:after="100" w:afterAutospacing="1"/>
      <w:ind w:firstLine="0"/>
      <w:jc w:val="left"/>
    </w:pPr>
    <w:rPr>
      <w:rFonts w:eastAsia="Times New Roman" w:cs="Times New Roman"/>
      <w:szCs w:val="24"/>
    </w:rPr>
  </w:style>
  <w:style w:type="paragraph" w:customStyle="1" w:styleId="p18">
    <w:name w:val="p18"/>
    <w:basedOn w:val="a5"/>
    <w:rsid w:val="00966ADD"/>
    <w:pPr>
      <w:spacing w:before="100" w:beforeAutospacing="1" w:after="100" w:afterAutospacing="1"/>
      <w:ind w:firstLine="0"/>
      <w:jc w:val="left"/>
    </w:pPr>
    <w:rPr>
      <w:rFonts w:eastAsia="Times New Roman" w:cs="Times New Roman"/>
      <w:szCs w:val="24"/>
    </w:rPr>
  </w:style>
  <w:style w:type="paragraph" w:customStyle="1" w:styleId="p19">
    <w:name w:val="p19"/>
    <w:basedOn w:val="a5"/>
    <w:rsid w:val="00966ADD"/>
    <w:pPr>
      <w:spacing w:before="100" w:beforeAutospacing="1" w:after="100" w:afterAutospacing="1"/>
      <w:ind w:firstLine="0"/>
      <w:jc w:val="left"/>
    </w:pPr>
    <w:rPr>
      <w:rFonts w:eastAsia="Times New Roman" w:cs="Times New Roman"/>
      <w:szCs w:val="24"/>
    </w:rPr>
  </w:style>
  <w:style w:type="paragraph" w:customStyle="1" w:styleId="p20">
    <w:name w:val="p20"/>
    <w:basedOn w:val="a5"/>
    <w:rsid w:val="00966ADD"/>
    <w:pPr>
      <w:spacing w:before="100" w:beforeAutospacing="1" w:after="100" w:afterAutospacing="1"/>
      <w:ind w:firstLine="0"/>
      <w:jc w:val="left"/>
    </w:pPr>
    <w:rPr>
      <w:rFonts w:eastAsia="Times New Roman" w:cs="Times New Roman"/>
      <w:szCs w:val="24"/>
    </w:rPr>
  </w:style>
  <w:style w:type="paragraph" w:customStyle="1" w:styleId="p21">
    <w:name w:val="p21"/>
    <w:basedOn w:val="a5"/>
    <w:rsid w:val="00966ADD"/>
    <w:pPr>
      <w:spacing w:before="100" w:beforeAutospacing="1" w:after="100" w:afterAutospacing="1"/>
      <w:ind w:firstLine="0"/>
      <w:jc w:val="left"/>
    </w:pPr>
    <w:rPr>
      <w:rFonts w:eastAsia="Times New Roman" w:cs="Times New Roman"/>
      <w:szCs w:val="24"/>
    </w:rPr>
  </w:style>
  <w:style w:type="paragraph" w:customStyle="1" w:styleId="p22">
    <w:name w:val="p22"/>
    <w:basedOn w:val="a5"/>
    <w:rsid w:val="00966ADD"/>
    <w:pPr>
      <w:spacing w:before="100" w:beforeAutospacing="1" w:after="100" w:afterAutospacing="1"/>
      <w:ind w:firstLine="0"/>
      <w:jc w:val="left"/>
    </w:pPr>
    <w:rPr>
      <w:rFonts w:eastAsia="Times New Roman" w:cs="Times New Roman"/>
      <w:szCs w:val="24"/>
    </w:rPr>
  </w:style>
  <w:style w:type="paragraph" w:customStyle="1" w:styleId="p23">
    <w:name w:val="p23"/>
    <w:basedOn w:val="a5"/>
    <w:rsid w:val="00966ADD"/>
    <w:pPr>
      <w:spacing w:before="100" w:beforeAutospacing="1" w:after="100" w:afterAutospacing="1"/>
      <w:ind w:firstLine="0"/>
      <w:jc w:val="left"/>
    </w:pPr>
    <w:rPr>
      <w:rFonts w:eastAsia="Times New Roman" w:cs="Times New Roman"/>
      <w:szCs w:val="24"/>
    </w:rPr>
  </w:style>
  <w:style w:type="paragraph" w:customStyle="1" w:styleId="p24">
    <w:name w:val="p24"/>
    <w:basedOn w:val="a5"/>
    <w:rsid w:val="00966ADD"/>
    <w:pPr>
      <w:spacing w:before="100" w:beforeAutospacing="1" w:after="100" w:afterAutospacing="1"/>
      <w:ind w:firstLine="0"/>
      <w:jc w:val="left"/>
    </w:pPr>
    <w:rPr>
      <w:rFonts w:eastAsia="Times New Roman" w:cs="Times New Roman"/>
      <w:szCs w:val="24"/>
    </w:rPr>
  </w:style>
  <w:style w:type="paragraph" w:customStyle="1" w:styleId="p25">
    <w:name w:val="p25"/>
    <w:basedOn w:val="a5"/>
    <w:rsid w:val="00966ADD"/>
    <w:pPr>
      <w:spacing w:before="100" w:beforeAutospacing="1" w:after="100" w:afterAutospacing="1"/>
      <w:ind w:firstLine="0"/>
      <w:jc w:val="left"/>
    </w:pPr>
    <w:rPr>
      <w:rFonts w:eastAsia="Times New Roman" w:cs="Times New Roman"/>
      <w:szCs w:val="24"/>
    </w:rPr>
  </w:style>
  <w:style w:type="paragraph" w:customStyle="1" w:styleId="p26">
    <w:name w:val="p26"/>
    <w:basedOn w:val="a5"/>
    <w:rsid w:val="00966ADD"/>
    <w:pPr>
      <w:spacing w:before="100" w:beforeAutospacing="1" w:after="100" w:afterAutospacing="1"/>
      <w:ind w:firstLine="0"/>
      <w:jc w:val="left"/>
    </w:pPr>
    <w:rPr>
      <w:rFonts w:eastAsia="Times New Roman" w:cs="Times New Roman"/>
      <w:szCs w:val="24"/>
    </w:rPr>
  </w:style>
  <w:style w:type="paragraph" w:customStyle="1" w:styleId="p27">
    <w:name w:val="p27"/>
    <w:basedOn w:val="a5"/>
    <w:rsid w:val="00966ADD"/>
    <w:pPr>
      <w:spacing w:before="100" w:beforeAutospacing="1" w:after="100" w:afterAutospacing="1"/>
      <w:ind w:firstLine="0"/>
      <w:jc w:val="left"/>
    </w:pPr>
    <w:rPr>
      <w:rFonts w:eastAsia="Times New Roman" w:cs="Times New Roman"/>
      <w:szCs w:val="24"/>
    </w:rPr>
  </w:style>
  <w:style w:type="paragraph" w:customStyle="1" w:styleId="p28">
    <w:name w:val="p28"/>
    <w:basedOn w:val="a5"/>
    <w:rsid w:val="00966ADD"/>
    <w:pPr>
      <w:spacing w:before="100" w:beforeAutospacing="1" w:after="100" w:afterAutospacing="1"/>
      <w:ind w:firstLine="0"/>
      <w:jc w:val="left"/>
    </w:pPr>
    <w:rPr>
      <w:rFonts w:eastAsia="Times New Roman" w:cs="Times New Roman"/>
      <w:szCs w:val="24"/>
    </w:rPr>
  </w:style>
  <w:style w:type="paragraph" w:customStyle="1" w:styleId="p29">
    <w:name w:val="p29"/>
    <w:basedOn w:val="a5"/>
    <w:rsid w:val="00966ADD"/>
    <w:pPr>
      <w:spacing w:before="100" w:beforeAutospacing="1" w:after="100" w:afterAutospacing="1"/>
      <w:ind w:firstLine="0"/>
      <w:jc w:val="left"/>
    </w:pPr>
    <w:rPr>
      <w:rFonts w:eastAsia="Times New Roman" w:cs="Times New Roman"/>
      <w:szCs w:val="24"/>
    </w:rPr>
  </w:style>
  <w:style w:type="paragraph" w:customStyle="1" w:styleId="p30">
    <w:name w:val="p30"/>
    <w:basedOn w:val="a5"/>
    <w:rsid w:val="00966ADD"/>
    <w:pPr>
      <w:spacing w:before="100" w:beforeAutospacing="1" w:after="100" w:afterAutospacing="1"/>
      <w:ind w:firstLine="0"/>
      <w:jc w:val="left"/>
    </w:pPr>
    <w:rPr>
      <w:rFonts w:eastAsia="Times New Roman" w:cs="Times New Roman"/>
      <w:szCs w:val="24"/>
    </w:rPr>
  </w:style>
  <w:style w:type="paragraph" w:customStyle="1" w:styleId="p31">
    <w:name w:val="p31"/>
    <w:basedOn w:val="a5"/>
    <w:rsid w:val="00966ADD"/>
    <w:pPr>
      <w:spacing w:before="100" w:beforeAutospacing="1" w:after="100" w:afterAutospacing="1"/>
      <w:ind w:firstLine="0"/>
      <w:jc w:val="left"/>
    </w:pPr>
    <w:rPr>
      <w:rFonts w:eastAsia="Times New Roman" w:cs="Times New Roman"/>
      <w:szCs w:val="24"/>
    </w:rPr>
  </w:style>
  <w:style w:type="paragraph" w:customStyle="1" w:styleId="p32">
    <w:name w:val="p32"/>
    <w:basedOn w:val="a5"/>
    <w:rsid w:val="00966ADD"/>
    <w:pPr>
      <w:spacing w:before="100" w:beforeAutospacing="1" w:after="100" w:afterAutospacing="1"/>
      <w:ind w:firstLine="0"/>
      <w:jc w:val="left"/>
    </w:pPr>
    <w:rPr>
      <w:rFonts w:eastAsia="Times New Roman" w:cs="Times New Roman"/>
      <w:szCs w:val="24"/>
    </w:rPr>
  </w:style>
  <w:style w:type="paragraph" w:customStyle="1" w:styleId="p33">
    <w:name w:val="p33"/>
    <w:basedOn w:val="a5"/>
    <w:rsid w:val="00966ADD"/>
    <w:pPr>
      <w:spacing w:before="100" w:beforeAutospacing="1" w:after="100" w:afterAutospacing="1"/>
      <w:ind w:firstLine="0"/>
      <w:jc w:val="left"/>
    </w:pPr>
    <w:rPr>
      <w:rFonts w:eastAsia="Times New Roman" w:cs="Times New Roman"/>
      <w:szCs w:val="24"/>
    </w:rPr>
  </w:style>
  <w:style w:type="paragraph" w:customStyle="1" w:styleId="p34">
    <w:name w:val="p34"/>
    <w:basedOn w:val="a5"/>
    <w:rsid w:val="00966ADD"/>
    <w:pPr>
      <w:spacing w:before="100" w:beforeAutospacing="1" w:after="100" w:afterAutospacing="1"/>
      <w:ind w:firstLine="0"/>
      <w:jc w:val="left"/>
    </w:pPr>
    <w:rPr>
      <w:rFonts w:eastAsia="Times New Roman" w:cs="Times New Roman"/>
      <w:szCs w:val="24"/>
    </w:rPr>
  </w:style>
  <w:style w:type="paragraph" w:customStyle="1" w:styleId="p35">
    <w:name w:val="p35"/>
    <w:basedOn w:val="a5"/>
    <w:rsid w:val="00966ADD"/>
    <w:pPr>
      <w:spacing w:before="100" w:beforeAutospacing="1" w:after="100" w:afterAutospacing="1"/>
      <w:ind w:firstLine="0"/>
      <w:jc w:val="left"/>
    </w:pPr>
    <w:rPr>
      <w:rFonts w:eastAsia="Times New Roman" w:cs="Times New Roman"/>
      <w:szCs w:val="24"/>
    </w:rPr>
  </w:style>
  <w:style w:type="paragraph" w:customStyle="1" w:styleId="p36">
    <w:name w:val="p36"/>
    <w:basedOn w:val="a5"/>
    <w:rsid w:val="00966ADD"/>
    <w:pPr>
      <w:spacing w:before="100" w:beforeAutospacing="1" w:after="100" w:afterAutospacing="1"/>
      <w:ind w:firstLine="0"/>
      <w:jc w:val="left"/>
    </w:pPr>
    <w:rPr>
      <w:rFonts w:eastAsia="Times New Roman" w:cs="Times New Roman"/>
      <w:szCs w:val="24"/>
    </w:rPr>
  </w:style>
  <w:style w:type="paragraph" w:customStyle="1" w:styleId="p37">
    <w:name w:val="p37"/>
    <w:basedOn w:val="a5"/>
    <w:rsid w:val="00966ADD"/>
    <w:pPr>
      <w:spacing w:before="100" w:beforeAutospacing="1" w:after="100" w:afterAutospacing="1"/>
      <w:ind w:firstLine="0"/>
      <w:jc w:val="left"/>
    </w:pPr>
    <w:rPr>
      <w:rFonts w:eastAsia="Times New Roman" w:cs="Times New Roman"/>
      <w:szCs w:val="24"/>
    </w:rPr>
  </w:style>
  <w:style w:type="paragraph" w:customStyle="1" w:styleId="p38">
    <w:name w:val="p38"/>
    <w:basedOn w:val="a5"/>
    <w:rsid w:val="00966ADD"/>
    <w:pPr>
      <w:spacing w:before="100" w:beforeAutospacing="1" w:after="100" w:afterAutospacing="1"/>
      <w:ind w:firstLine="0"/>
      <w:jc w:val="left"/>
    </w:pPr>
    <w:rPr>
      <w:rFonts w:eastAsia="Times New Roman" w:cs="Times New Roman"/>
      <w:szCs w:val="24"/>
    </w:rPr>
  </w:style>
  <w:style w:type="paragraph" w:customStyle="1" w:styleId="p39">
    <w:name w:val="p39"/>
    <w:basedOn w:val="a5"/>
    <w:rsid w:val="00966ADD"/>
    <w:pPr>
      <w:spacing w:before="100" w:beforeAutospacing="1" w:after="100" w:afterAutospacing="1"/>
      <w:ind w:firstLine="0"/>
      <w:jc w:val="left"/>
    </w:pPr>
    <w:rPr>
      <w:rFonts w:eastAsia="Times New Roman" w:cs="Times New Roman"/>
      <w:szCs w:val="24"/>
    </w:rPr>
  </w:style>
  <w:style w:type="paragraph" w:customStyle="1" w:styleId="p40">
    <w:name w:val="p40"/>
    <w:basedOn w:val="a5"/>
    <w:rsid w:val="00966ADD"/>
    <w:pPr>
      <w:spacing w:before="100" w:beforeAutospacing="1" w:after="100" w:afterAutospacing="1"/>
      <w:ind w:firstLine="0"/>
      <w:jc w:val="left"/>
    </w:pPr>
    <w:rPr>
      <w:rFonts w:eastAsia="Times New Roman" w:cs="Times New Roman"/>
      <w:szCs w:val="24"/>
    </w:rPr>
  </w:style>
  <w:style w:type="paragraph" w:customStyle="1" w:styleId="p41">
    <w:name w:val="p41"/>
    <w:basedOn w:val="a5"/>
    <w:rsid w:val="00966ADD"/>
    <w:pPr>
      <w:spacing w:before="100" w:beforeAutospacing="1" w:after="100" w:afterAutospacing="1"/>
      <w:ind w:firstLine="0"/>
      <w:jc w:val="left"/>
    </w:pPr>
    <w:rPr>
      <w:rFonts w:eastAsia="Times New Roman" w:cs="Times New Roman"/>
      <w:szCs w:val="24"/>
    </w:rPr>
  </w:style>
  <w:style w:type="paragraph" w:customStyle="1" w:styleId="affffffff2">
    <w:name w:val="Прижатый влево"/>
    <w:basedOn w:val="a5"/>
    <w:next w:val="a5"/>
    <w:uiPriority w:val="99"/>
    <w:rsid w:val="00966ADD"/>
    <w:pPr>
      <w:autoSpaceDE w:val="0"/>
      <w:autoSpaceDN w:val="0"/>
      <w:adjustRightInd w:val="0"/>
      <w:ind w:firstLine="0"/>
      <w:jc w:val="left"/>
    </w:pPr>
    <w:rPr>
      <w:rFonts w:ascii="Arial" w:eastAsia="Calibri" w:hAnsi="Arial" w:cs="Arial"/>
      <w:szCs w:val="24"/>
      <w:lang w:eastAsia="en-US"/>
    </w:rPr>
  </w:style>
  <w:style w:type="character" w:customStyle="1" w:styleId="s21">
    <w:name w:val="s2"/>
    <w:rsid w:val="00966ADD"/>
  </w:style>
  <w:style w:type="character" w:customStyle="1" w:styleId="s10">
    <w:name w:val="s1"/>
    <w:rsid w:val="00966ADD"/>
  </w:style>
  <w:style w:type="character" w:customStyle="1" w:styleId="s40">
    <w:name w:val="s4"/>
    <w:rsid w:val="00966ADD"/>
  </w:style>
  <w:style w:type="character" w:customStyle="1" w:styleId="s50">
    <w:name w:val="s5"/>
    <w:rsid w:val="00966ADD"/>
  </w:style>
  <w:style w:type="character" w:customStyle="1" w:styleId="s60">
    <w:name w:val="s6"/>
    <w:rsid w:val="00966ADD"/>
  </w:style>
  <w:style w:type="character" w:customStyle="1" w:styleId="s70">
    <w:name w:val="s7"/>
    <w:rsid w:val="00966ADD"/>
  </w:style>
  <w:style w:type="character" w:customStyle="1" w:styleId="s80">
    <w:name w:val="s8"/>
    <w:rsid w:val="00966ADD"/>
  </w:style>
  <w:style w:type="character" w:customStyle="1" w:styleId="s90">
    <w:name w:val="s9"/>
    <w:rsid w:val="00966ADD"/>
  </w:style>
  <w:style w:type="character" w:customStyle="1" w:styleId="s100">
    <w:name w:val="s10"/>
    <w:rsid w:val="00966ADD"/>
  </w:style>
  <w:style w:type="character" w:customStyle="1" w:styleId="s30">
    <w:name w:val="s3"/>
    <w:rsid w:val="00966ADD"/>
  </w:style>
  <w:style w:type="character" w:customStyle="1" w:styleId="s11">
    <w:name w:val="s11"/>
    <w:rsid w:val="00966ADD"/>
  </w:style>
  <w:style w:type="character" w:customStyle="1" w:styleId="s12">
    <w:name w:val="s12"/>
    <w:rsid w:val="00966ADD"/>
  </w:style>
  <w:style w:type="character" w:customStyle="1" w:styleId="s13">
    <w:name w:val="s13"/>
    <w:rsid w:val="00966ADD"/>
  </w:style>
  <w:style w:type="character" w:customStyle="1" w:styleId="s14">
    <w:name w:val="s14"/>
    <w:rsid w:val="00966ADD"/>
  </w:style>
  <w:style w:type="character" w:customStyle="1" w:styleId="s15">
    <w:name w:val="s15"/>
    <w:rsid w:val="00966ADD"/>
  </w:style>
  <w:style w:type="character" w:customStyle="1" w:styleId="s160">
    <w:name w:val="s16"/>
    <w:rsid w:val="00966ADD"/>
  </w:style>
  <w:style w:type="character" w:customStyle="1" w:styleId="s17">
    <w:name w:val="s17"/>
    <w:rsid w:val="00966ADD"/>
  </w:style>
  <w:style w:type="character" w:customStyle="1" w:styleId="s18">
    <w:name w:val="s18"/>
    <w:rsid w:val="00966ADD"/>
  </w:style>
  <w:style w:type="character" w:customStyle="1" w:styleId="s19">
    <w:name w:val="s19"/>
    <w:rsid w:val="00966ADD"/>
  </w:style>
  <w:style w:type="character" w:customStyle="1" w:styleId="s200">
    <w:name w:val="s20"/>
    <w:rsid w:val="00966ADD"/>
  </w:style>
  <w:style w:type="character" w:customStyle="1" w:styleId="s210">
    <w:name w:val="s21"/>
    <w:rsid w:val="00966ADD"/>
  </w:style>
  <w:style w:type="character" w:customStyle="1" w:styleId="s22">
    <w:name w:val="s22"/>
    <w:rsid w:val="00966ADD"/>
  </w:style>
  <w:style w:type="character" w:customStyle="1" w:styleId="s23">
    <w:name w:val="s23"/>
    <w:rsid w:val="00966ADD"/>
  </w:style>
  <w:style w:type="character" w:customStyle="1" w:styleId="affffffff3">
    <w:name w:val="Гипертекстовая ссылка"/>
    <w:uiPriority w:val="99"/>
    <w:rsid w:val="00966ADD"/>
    <w:rPr>
      <w:color w:val="106BBE"/>
    </w:rPr>
  </w:style>
  <w:style w:type="paragraph" w:customStyle="1" w:styleId="affffffff4">
    <w:name w:val="Таблицы (моноширинный)"/>
    <w:basedOn w:val="a5"/>
    <w:next w:val="a5"/>
    <w:rsid w:val="00E4545E"/>
    <w:pPr>
      <w:autoSpaceDE w:val="0"/>
      <w:autoSpaceDN w:val="0"/>
      <w:adjustRightInd w:val="0"/>
      <w:ind w:firstLine="0"/>
    </w:pPr>
    <w:rPr>
      <w:rFonts w:ascii="Courier New" w:eastAsia="Calibri" w:hAnsi="Courier New" w:cs="Courier New"/>
      <w:szCs w:val="24"/>
    </w:rPr>
  </w:style>
  <w:style w:type="paragraph" w:customStyle="1" w:styleId="headertext">
    <w:name w:val="headertext"/>
    <w:basedOn w:val="a5"/>
    <w:rsid w:val="000156F1"/>
    <w:pPr>
      <w:spacing w:before="100" w:beforeAutospacing="1" w:after="100" w:afterAutospacing="1"/>
      <w:ind w:firstLine="0"/>
      <w:jc w:val="left"/>
    </w:pPr>
    <w:rPr>
      <w:rFonts w:eastAsia="Times New Roman" w:cs="Times New Roman"/>
      <w:szCs w:val="24"/>
    </w:rPr>
  </w:style>
  <w:style w:type="paragraph" w:customStyle="1" w:styleId="formattext0">
    <w:name w:val="formattext"/>
    <w:basedOn w:val="a5"/>
    <w:rsid w:val="000156F1"/>
    <w:pPr>
      <w:spacing w:before="100" w:beforeAutospacing="1" w:after="100" w:afterAutospacing="1"/>
      <w:ind w:firstLine="0"/>
      <w:jc w:val="left"/>
    </w:pPr>
    <w:rPr>
      <w:rFonts w:eastAsia="Times New Roman" w:cs="Times New Roman"/>
      <w:szCs w:val="24"/>
    </w:rPr>
  </w:style>
  <w:style w:type="paragraph" w:customStyle="1" w:styleId="Style6">
    <w:name w:val="Style6"/>
    <w:basedOn w:val="a5"/>
    <w:rsid w:val="00533FDA"/>
    <w:pPr>
      <w:widowControl w:val="0"/>
      <w:autoSpaceDE w:val="0"/>
      <w:autoSpaceDN w:val="0"/>
      <w:adjustRightInd w:val="0"/>
      <w:spacing w:line="670" w:lineRule="exact"/>
      <w:ind w:firstLine="1440"/>
    </w:pPr>
    <w:rPr>
      <w:rFonts w:eastAsia="Calibri" w:cs="Times New Roman"/>
      <w:szCs w:val="24"/>
    </w:rPr>
  </w:style>
  <w:style w:type="paragraph" w:customStyle="1" w:styleId="Style19">
    <w:name w:val="Style19"/>
    <w:basedOn w:val="a5"/>
    <w:rsid w:val="00533FDA"/>
    <w:pPr>
      <w:widowControl w:val="0"/>
      <w:autoSpaceDE w:val="0"/>
      <w:autoSpaceDN w:val="0"/>
      <w:adjustRightInd w:val="0"/>
      <w:spacing w:line="672" w:lineRule="exact"/>
      <w:ind w:firstLine="0"/>
    </w:pPr>
    <w:rPr>
      <w:rFonts w:eastAsia="Calibri" w:cs="Times New Roman"/>
      <w:szCs w:val="24"/>
    </w:rPr>
  </w:style>
  <w:style w:type="paragraph" w:customStyle="1" w:styleId="000">
    <w:name w:val="000"/>
    <w:basedOn w:val="a5"/>
    <w:rsid w:val="00B133E0"/>
    <w:pPr>
      <w:numPr>
        <w:numId w:val="14"/>
      </w:numPr>
      <w:tabs>
        <w:tab w:val="left" w:pos="0"/>
        <w:tab w:val="left" w:pos="1134"/>
      </w:tabs>
      <w:suppressAutoHyphens/>
      <w:autoSpaceDE w:val="0"/>
    </w:pPr>
    <w:rPr>
      <w:rFonts w:eastAsia="Arial" w:cs="Times New Roman"/>
      <w:sz w:val="28"/>
      <w:szCs w:val="28"/>
      <w:lang w:eastAsia="ar-SA"/>
    </w:rPr>
  </w:style>
  <w:style w:type="character" w:customStyle="1" w:styleId="23">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b"/>
    <w:locked/>
    <w:rsid w:val="0050545D"/>
    <w:rPr>
      <w:rFonts w:ascii="Calibri" w:eastAsia="Calibri" w:hAnsi="Calibri" w:cs="Times New Roman"/>
      <w:b/>
      <w:bCs/>
      <w:sz w:val="20"/>
      <w:szCs w:val="20"/>
      <w:lang w:eastAsia="en-US"/>
    </w:rPr>
  </w:style>
  <w:style w:type="character" w:customStyle="1" w:styleId="headeraa">
    <w:name w:val="header_aa"/>
    <w:rsid w:val="00A86A6E"/>
  </w:style>
  <w:style w:type="paragraph" w:customStyle="1" w:styleId="affffffff5">
    <w:name w:val="МОЕ"/>
    <w:basedOn w:val="a5"/>
    <w:rsid w:val="00A113F2"/>
    <w:rPr>
      <w:rFonts w:eastAsia="Times New Roman" w:cs="Times New Roman"/>
      <w:spacing w:val="10"/>
      <w:sz w:val="28"/>
      <w:szCs w:val="28"/>
    </w:rPr>
  </w:style>
  <w:style w:type="paragraph" w:customStyle="1" w:styleId="affffffff6">
    <w:name w:val="Таблица НГП"/>
    <w:basedOn w:val="a5"/>
    <w:qFormat/>
    <w:rsid w:val="00752037"/>
    <w:pPr>
      <w:widowControl w:val="0"/>
      <w:autoSpaceDE w:val="0"/>
      <w:autoSpaceDN w:val="0"/>
      <w:spacing w:after="120"/>
      <w:ind w:firstLine="0"/>
      <w:jc w:val="left"/>
    </w:pPr>
    <w:rPr>
      <w:rFonts w:cs="Times New Roman"/>
      <w:sz w:val="20"/>
      <w:szCs w:val="24"/>
    </w:rPr>
  </w:style>
  <w:style w:type="character" w:customStyle="1" w:styleId="mw-headline">
    <w:name w:val="mw-headline"/>
    <w:basedOn w:val="a6"/>
    <w:rsid w:val="00752037"/>
  </w:style>
  <w:style w:type="character" w:customStyle="1" w:styleId="mw-editsection">
    <w:name w:val="mw-editsection"/>
    <w:basedOn w:val="a6"/>
    <w:rsid w:val="00752037"/>
  </w:style>
  <w:style w:type="character" w:customStyle="1" w:styleId="mw-editsection-bracket">
    <w:name w:val="mw-editsection-bracket"/>
    <w:basedOn w:val="a6"/>
    <w:rsid w:val="00752037"/>
  </w:style>
  <w:style w:type="character" w:customStyle="1" w:styleId="mw-editsection-divider">
    <w:name w:val="mw-editsection-divider"/>
    <w:basedOn w:val="a6"/>
    <w:rsid w:val="00752037"/>
  </w:style>
  <w:style w:type="paragraph" w:customStyle="1" w:styleId="affffffff7">
    <w:name w:val="Знак Знак Знак Знак Знак Знак Знак"/>
    <w:basedOn w:val="a5"/>
    <w:rsid w:val="00752037"/>
    <w:pPr>
      <w:spacing w:after="160" w:line="240" w:lineRule="exact"/>
      <w:ind w:firstLine="0"/>
      <w:jc w:val="left"/>
    </w:pPr>
    <w:rPr>
      <w:rFonts w:ascii="Verdana" w:eastAsia="Times New Roman" w:hAnsi="Verdana" w:cs="Verdana"/>
      <w:sz w:val="20"/>
      <w:szCs w:val="20"/>
      <w:lang w:val="en-US" w:eastAsia="en-US"/>
    </w:rPr>
  </w:style>
  <w:style w:type="character" w:customStyle="1" w:styleId="1fb">
    <w:name w:val="Неразрешенное упоминание1"/>
    <w:basedOn w:val="a6"/>
    <w:uiPriority w:val="99"/>
    <w:semiHidden/>
    <w:unhideWhenUsed/>
    <w:rsid w:val="005A16F3"/>
    <w:rPr>
      <w:color w:val="605E5C"/>
      <w:shd w:val="clear" w:color="auto" w:fill="E1DFDD"/>
    </w:rPr>
  </w:style>
  <w:style w:type="paragraph" w:customStyle="1" w:styleId="1fc">
    <w:name w:val="Стиль1"/>
    <w:basedOn w:val="a5"/>
    <w:rsid w:val="00ED0172"/>
    <w:pPr>
      <w:widowControl w:val="0"/>
      <w:suppressAutoHyphens/>
      <w:autoSpaceDN w:val="0"/>
      <w:ind w:firstLine="720"/>
      <w:textAlignment w:val="baseline"/>
    </w:pPr>
    <w:rPr>
      <w:rFonts w:ascii="Arial" w:eastAsia="Arial" w:hAnsi="Arial" w:cs="Arial"/>
      <w:kern w:val="3"/>
      <w:sz w:val="26"/>
      <w:szCs w:val="26"/>
    </w:rPr>
  </w:style>
  <w:style w:type="character" w:customStyle="1" w:styleId="b">
    <w:name w:val="b"/>
    <w:basedOn w:val="a6"/>
    <w:rsid w:val="0062094A"/>
  </w:style>
  <w:style w:type="character" w:customStyle="1" w:styleId="1fd">
    <w:name w:val="Текст Знак1"/>
    <w:basedOn w:val="a6"/>
    <w:rsid w:val="0062094A"/>
    <w:rPr>
      <w:rFonts w:ascii="Courier New" w:hAnsi="Courier New" w:cs="Courier New"/>
    </w:rPr>
  </w:style>
  <w:style w:type="paragraph" w:customStyle="1" w:styleId="212">
    <w:name w:val="Список 21"/>
    <w:basedOn w:val="a5"/>
    <w:rsid w:val="0062094A"/>
    <w:pPr>
      <w:ind w:left="566" w:hanging="283"/>
      <w:contextualSpacing/>
      <w:jc w:val="left"/>
    </w:pPr>
    <w:rPr>
      <w:rFonts w:eastAsia="Times New Roman" w:cs="Times New Roman"/>
      <w:szCs w:val="24"/>
      <w:lang w:eastAsia="zh-CN"/>
    </w:rPr>
  </w:style>
  <w:style w:type="paragraph" w:customStyle="1" w:styleId="affffffff8">
    <w:name w:val="Содержимое таблицы"/>
    <w:basedOn w:val="a5"/>
    <w:uiPriority w:val="99"/>
    <w:rsid w:val="0062094A"/>
    <w:pPr>
      <w:widowControl w:val="0"/>
      <w:suppressLineNumbers/>
      <w:suppressAutoHyphens/>
      <w:ind w:firstLine="0"/>
      <w:jc w:val="left"/>
    </w:pPr>
    <w:rPr>
      <w:rFonts w:ascii="Arial" w:eastAsia="Lucida Sans Unicode" w:hAnsi="Arial" w:cs="Times New Roman"/>
      <w:kern w:val="1"/>
      <w:sz w:val="20"/>
      <w:szCs w:val="24"/>
      <w:lang w:eastAsia="zh-CN"/>
    </w:rPr>
  </w:style>
  <w:style w:type="character" w:customStyle="1" w:styleId="text11">
    <w:name w:val="text11"/>
    <w:rsid w:val="0062094A"/>
    <w:rPr>
      <w:b/>
      <w:bCs/>
      <w:color w:val="333333"/>
      <w:sz w:val="20"/>
      <w:szCs w:val="20"/>
      <w:u w:val="single"/>
    </w:rPr>
  </w:style>
  <w:style w:type="character" w:customStyle="1" w:styleId="blk3">
    <w:name w:val="blk3"/>
    <w:rsid w:val="0062094A"/>
    <w:rPr>
      <w:vanish w:val="0"/>
      <w:webHidden w:val="0"/>
      <w:specVanish w:val="0"/>
    </w:rPr>
  </w:style>
  <w:style w:type="paragraph" w:customStyle="1" w:styleId="text">
    <w:name w:val="text"/>
    <w:basedOn w:val="a5"/>
    <w:rsid w:val="0062094A"/>
    <w:pPr>
      <w:ind w:firstLine="567"/>
    </w:pPr>
    <w:rPr>
      <w:rFonts w:ascii="Arial" w:eastAsia="Times New Roman" w:hAnsi="Arial" w:cs="Arial"/>
      <w:szCs w:val="24"/>
    </w:rPr>
  </w:style>
  <w:style w:type="paragraph" w:customStyle="1" w:styleId="1fe">
    <w:name w:val="Название объекта1"/>
    <w:basedOn w:val="a5"/>
    <w:rsid w:val="0062094A"/>
    <w:pPr>
      <w:spacing w:before="240" w:after="60"/>
      <w:ind w:firstLine="567"/>
      <w:jc w:val="center"/>
    </w:pPr>
    <w:rPr>
      <w:rFonts w:ascii="Arial" w:eastAsia="Times New Roman" w:hAnsi="Arial" w:cs="Arial"/>
      <w:b/>
      <w:bCs/>
      <w:sz w:val="32"/>
      <w:szCs w:val="32"/>
    </w:rPr>
  </w:style>
  <w:style w:type="character" w:customStyle="1" w:styleId="affffffff9">
    <w:name w:val="Цветовое выделение"/>
    <w:uiPriority w:val="99"/>
    <w:rsid w:val="0062094A"/>
    <w:rPr>
      <w:b/>
      <w:color w:val="26282F"/>
    </w:rPr>
  </w:style>
  <w:style w:type="paragraph" w:customStyle="1" w:styleId="b4">
    <w:name w:val="Обычнbй4"/>
    <w:rsid w:val="00D259D0"/>
    <w:pPr>
      <w:widowControl w:val="0"/>
      <w:snapToGrid w:val="0"/>
      <w:spacing w:after="0" w:line="240" w:lineRule="auto"/>
    </w:pPr>
    <w:rPr>
      <w:rFonts w:ascii="Times New Roman" w:eastAsia="Times New Roman" w:hAnsi="Times New Roman" w:cs="Times New Roman"/>
      <w:sz w:val="28"/>
      <w:szCs w:val="20"/>
    </w:rPr>
  </w:style>
  <w:style w:type="table" w:customStyle="1" w:styleId="2fd">
    <w:name w:val="Сетка таблицы2"/>
    <w:basedOn w:val="a7"/>
    <w:next w:val="af1"/>
    <w:uiPriority w:val="59"/>
    <w:rsid w:val="00607A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1">
    <w:name w:val="Сетка таблицы3"/>
    <w:basedOn w:val="a7"/>
    <w:next w:val="af1"/>
    <w:uiPriority w:val="59"/>
    <w:rsid w:val="00302A2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e">
    <w:name w:val="Заголовок №2_"/>
    <w:link w:val="2ff"/>
    <w:uiPriority w:val="99"/>
    <w:locked/>
    <w:rsid w:val="00302A21"/>
    <w:rPr>
      <w:rFonts w:ascii="Times New Roman" w:hAnsi="Times New Roman"/>
      <w:b/>
      <w:bCs/>
      <w:sz w:val="27"/>
      <w:szCs w:val="27"/>
      <w:shd w:val="clear" w:color="auto" w:fill="FFFFFF"/>
    </w:rPr>
  </w:style>
  <w:style w:type="paragraph" w:customStyle="1" w:styleId="2ff">
    <w:name w:val="Заголовок №2"/>
    <w:basedOn w:val="a5"/>
    <w:link w:val="2fe"/>
    <w:uiPriority w:val="99"/>
    <w:rsid w:val="00302A21"/>
    <w:pPr>
      <w:widowControl w:val="0"/>
      <w:shd w:val="clear" w:color="auto" w:fill="FFFFFF"/>
      <w:spacing w:before="60" w:after="180" w:line="240" w:lineRule="atLeast"/>
      <w:ind w:firstLine="0"/>
      <w:jc w:val="center"/>
      <w:outlineLvl w:val="1"/>
    </w:pPr>
    <w:rPr>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643750">
      <w:bodyDiv w:val="1"/>
      <w:marLeft w:val="0"/>
      <w:marRight w:val="0"/>
      <w:marTop w:val="0"/>
      <w:marBottom w:val="0"/>
      <w:divBdr>
        <w:top w:val="none" w:sz="0" w:space="0" w:color="auto"/>
        <w:left w:val="none" w:sz="0" w:space="0" w:color="auto"/>
        <w:bottom w:val="none" w:sz="0" w:space="0" w:color="auto"/>
        <w:right w:val="none" w:sz="0" w:space="0" w:color="auto"/>
      </w:divBdr>
    </w:div>
    <w:div w:id="66467460">
      <w:bodyDiv w:val="1"/>
      <w:marLeft w:val="0"/>
      <w:marRight w:val="0"/>
      <w:marTop w:val="0"/>
      <w:marBottom w:val="0"/>
      <w:divBdr>
        <w:top w:val="none" w:sz="0" w:space="0" w:color="auto"/>
        <w:left w:val="none" w:sz="0" w:space="0" w:color="auto"/>
        <w:bottom w:val="none" w:sz="0" w:space="0" w:color="auto"/>
        <w:right w:val="none" w:sz="0" w:space="0" w:color="auto"/>
      </w:divBdr>
    </w:div>
    <w:div w:id="75785318">
      <w:bodyDiv w:val="1"/>
      <w:marLeft w:val="0"/>
      <w:marRight w:val="0"/>
      <w:marTop w:val="0"/>
      <w:marBottom w:val="0"/>
      <w:divBdr>
        <w:top w:val="none" w:sz="0" w:space="0" w:color="auto"/>
        <w:left w:val="none" w:sz="0" w:space="0" w:color="auto"/>
        <w:bottom w:val="none" w:sz="0" w:space="0" w:color="auto"/>
        <w:right w:val="none" w:sz="0" w:space="0" w:color="auto"/>
      </w:divBdr>
    </w:div>
    <w:div w:id="85158936">
      <w:bodyDiv w:val="1"/>
      <w:marLeft w:val="0"/>
      <w:marRight w:val="0"/>
      <w:marTop w:val="0"/>
      <w:marBottom w:val="0"/>
      <w:divBdr>
        <w:top w:val="none" w:sz="0" w:space="0" w:color="auto"/>
        <w:left w:val="none" w:sz="0" w:space="0" w:color="auto"/>
        <w:bottom w:val="none" w:sz="0" w:space="0" w:color="auto"/>
        <w:right w:val="none" w:sz="0" w:space="0" w:color="auto"/>
      </w:divBdr>
    </w:div>
    <w:div w:id="130877105">
      <w:bodyDiv w:val="1"/>
      <w:marLeft w:val="0"/>
      <w:marRight w:val="0"/>
      <w:marTop w:val="0"/>
      <w:marBottom w:val="0"/>
      <w:divBdr>
        <w:top w:val="none" w:sz="0" w:space="0" w:color="auto"/>
        <w:left w:val="none" w:sz="0" w:space="0" w:color="auto"/>
        <w:bottom w:val="none" w:sz="0" w:space="0" w:color="auto"/>
        <w:right w:val="none" w:sz="0" w:space="0" w:color="auto"/>
      </w:divBdr>
    </w:div>
    <w:div w:id="190649806">
      <w:bodyDiv w:val="1"/>
      <w:marLeft w:val="0"/>
      <w:marRight w:val="0"/>
      <w:marTop w:val="0"/>
      <w:marBottom w:val="0"/>
      <w:divBdr>
        <w:top w:val="none" w:sz="0" w:space="0" w:color="auto"/>
        <w:left w:val="none" w:sz="0" w:space="0" w:color="auto"/>
        <w:bottom w:val="none" w:sz="0" w:space="0" w:color="auto"/>
        <w:right w:val="none" w:sz="0" w:space="0" w:color="auto"/>
      </w:divBdr>
    </w:div>
    <w:div w:id="197865020">
      <w:bodyDiv w:val="1"/>
      <w:marLeft w:val="0"/>
      <w:marRight w:val="0"/>
      <w:marTop w:val="0"/>
      <w:marBottom w:val="0"/>
      <w:divBdr>
        <w:top w:val="none" w:sz="0" w:space="0" w:color="auto"/>
        <w:left w:val="none" w:sz="0" w:space="0" w:color="auto"/>
        <w:bottom w:val="none" w:sz="0" w:space="0" w:color="auto"/>
        <w:right w:val="none" w:sz="0" w:space="0" w:color="auto"/>
      </w:divBdr>
    </w:div>
    <w:div w:id="198514153">
      <w:bodyDiv w:val="1"/>
      <w:marLeft w:val="0"/>
      <w:marRight w:val="0"/>
      <w:marTop w:val="0"/>
      <w:marBottom w:val="0"/>
      <w:divBdr>
        <w:top w:val="none" w:sz="0" w:space="0" w:color="auto"/>
        <w:left w:val="none" w:sz="0" w:space="0" w:color="auto"/>
        <w:bottom w:val="none" w:sz="0" w:space="0" w:color="auto"/>
        <w:right w:val="none" w:sz="0" w:space="0" w:color="auto"/>
      </w:divBdr>
    </w:div>
    <w:div w:id="211766971">
      <w:bodyDiv w:val="1"/>
      <w:marLeft w:val="0"/>
      <w:marRight w:val="0"/>
      <w:marTop w:val="0"/>
      <w:marBottom w:val="0"/>
      <w:divBdr>
        <w:top w:val="none" w:sz="0" w:space="0" w:color="auto"/>
        <w:left w:val="none" w:sz="0" w:space="0" w:color="auto"/>
        <w:bottom w:val="none" w:sz="0" w:space="0" w:color="auto"/>
        <w:right w:val="none" w:sz="0" w:space="0" w:color="auto"/>
      </w:divBdr>
    </w:div>
    <w:div w:id="227501415">
      <w:bodyDiv w:val="1"/>
      <w:marLeft w:val="0"/>
      <w:marRight w:val="0"/>
      <w:marTop w:val="0"/>
      <w:marBottom w:val="0"/>
      <w:divBdr>
        <w:top w:val="none" w:sz="0" w:space="0" w:color="auto"/>
        <w:left w:val="none" w:sz="0" w:space="0" w:color="auto"/>
        <w:bottom w:val="none" w:sz="0" w:space="0" w:color="auto"/>
        <w:right w:val="none" w:sz="0" w:space="0" w:color="auto"/>
      </w:divBdr>
    </w:div>
    <w:div w:id="236941416">
      <w:bodyDiv w:val="1"/>
      <w:marLeft w:val="0"/>
      <w:marRight w:val="0"/>
      <w:marTop w:val="0"/>
      <w:marBottom w:val="0"/>
      <w:divBdr>
        <w:top w:val="none" w:sz="0" w:space="0" w:color="auto"/>
        <w:left w:val="none" w:sz="0" w:space="0" w:color="auto"/>
        <w:bottom w:val="none" w:sz="0" w:space="0" w:color="auto"/>
        <w:right w:val="none" w:sz="0" w:space="0" w:color="auto"/>
      </w:divBdr>
    </w:div>
    <w:div w:id="240674569">
      <w:bodyDiv w:val="1"/>
      <w:marLeft w:val="0"/>
      <w:marRight w:val="0"/>
      <w:marTop w:val="0"/>
      <w:marBottom w:val="0"/>
      <w:divBdr>
        <w:top w:val="none" w:sz="0" w:space="0" w:color="auto"/>
        <w:left w:val="none" w:sz="0" w:space="0" w:color="auto"/>
        <w:bottom w:val="none" w:sz="0" w:space="0" w:color="auto"/>
        <w:right w:val="none" w:sz="0" w:space="0" w:color="auto"/>
      </w:divBdr>
    </w:div>
    <w:div w:id="255553994">
      <w:bodyDiv w:val="1"/>
      <w:marLeft w:val="0"/>
      <w:marRight w:val="0"/>
      <w:marTop w:val="0"/>
      <w:marBottom w:val="0"/>
      <w:divBdr>
        <w:top w:val="none" w:sz="0" w:space="0" w:color="auto"/>
        <w:left w:val="none" w:sz="0" w:space="0" w:color="auto"/>
        <w:bottom w:val="none" w:sz="0" w:space="0" w:color="auto"/>
        <w:right w:val="none" w:sz="0" w:space="0" w:color="auto"/>
      </w:divBdr>
    </w:div>
    <w:div w:id="281303479">
      <w:bodyDiv w:val="1"/>
      <w:marLeft w:val="0"/>
      <w:marRight w:val="0"/>
      <w:marTop w:val="0"/>
      <w:marBottom w:val="0"/>
      <w:divBdr>
        <w:top w:val="none" w:sz="0" w:space="0" w:color="auto"/>
        <w:left w:val="none" w:sz="0" w:space="0" w:color="auto"/>
        <w:bottom w:val="none" w:sz="0" w:space="0" w:color="auto"/>
        <w:right w:val="none" w:sz="0" w:space="0" w:color="auto"/>
      </w:divBdr>
    </w:div>
    <w:div w:id="282008024">
      <w:bodyDiv w:val="1"/>
      <w:marLeft w:val="0"/>
      <w:marRight w:val="0"/>
      <w:marTop w:val="0"/>
      <w:marBottom w:val="0"/>
      <w:divBdr>
        <w:top w:val="none" w:sz="0" w:space="0" w:color="auto"/>
        <w:left w:val="none" w:sz="0" w:space="0" w:color="auto"/>
        <w:bottom w:val="none" w:sz="0" w:space="0" w:color="auto"/>
        <w:right w:val="none" w:sz="0" w:space="0" w:color="auto"/>
      </w:divBdr>
    </w:div>
    <w:div w:id="283661607">
      <w:bodyDiv w:val="1"/>
      <w:marLeft w:val="0"/>
      <w:marRight w:val="0"/>
      <w:marTop w:val="0"/>
      <w:marBottom w:val="0"/>
      <w:divBdr>
        <w:top w:val="none" w:sz="0" w:space="0" w:color="auto"/>
        <w:left w:val="none" w:sz="0" w:space="0" w:color="auto"/>
        <w:bottom w:val="none" w:sz="0" w:space="0" w:color="auto"/>
        <w:right w:val="none" w:sz="0" w:space="0" w:color="auto"/>
      </w:divBdr>
    </w:div>
    <w:div w:id="303507187">
      <w:bodyDiv w:val="1"/>
      <w:marLeft w:val="0"/>
      <w:marRight w:val="0"/>
      <w:marTop w:val="0"/>
      <w:marBottom w:val="0"/>
      <w:divBdr>
        <w:top w:val="none" w:sz="0" w:space="0" w:color="auto"/>
        <w:left w:val="none" w:sz="0" w:space="0" w:color="auto"/>
        <w:bottom w:val="none" w:sz="0" w:space="0" w:color="auto"/>
        <w:right w:val="none" w:sz="0" w:space="0" w:color="auto"/>
      </w:divBdr>
    </w:div>
    <w:div w:id="312561285">
      <w:bodyDiv w:val="1"/>
      <w:marLeft w:val="0"/>
      <w:marRight w:val="0"/>
      <w:marTop w:val="0"/>
      <w:marBottom w:val="0"/>
      <w:divBdr>
        <w:top w:val="none" w:sz="0" w:space="0" w:color="auto"/>
        <w:left w:val="none" w:sz="0" w:space="0" w:color="auto"/>
        <w:bottom w:val="none" w:sz="0" w:space="0" w:color="auto"/>
        <w:right w:val="none" w:sz="0" w:space="0" w:color="auto"/>
      </w:divBdr>
    </w:div>
    <w:div w:id="346560231">
      <w:bodyDiv w:val="1"/>
      <w:marLeft w:val="0"/>
      <w:marRight w:val="0"/>
      <w:marTop w:val="0"/>
      <w:marBottom w:val="0"/>
      <w:divBdr>
        <w:top w:val="none" w:sz="0" w:space="0" w:color="auto"/>
        <w:left w:val="none" w:sz="0" w:space="0" w:color="auto"/>
        <w:bottom w:val="none" w:sz="0" w:space="0" w:color="auto"/>
        <w:right w:val="none" w:sz="0" w:space="0" w:color="auto"/>
      </w:divBdr>
      <w:divsChild>
        <w:div w:id="1973100168">
          <w:marLeft w:val="0"/>
          <w:marRight w:val="0"/>
          <w:marTop w:val="120"/>
          <w:marBottom w:val="0"/>
          <w:divBdr>
            <w:top w:val="none" w:sz="0" w:space="0" w:color="auto"/>
            <w:left w:val="none" w:sz="0" w:space="0" w:color="auto"/>
            <w:bottom w:val="none" w:sz="0" w:space="0" w:color="auto"/>
            <w:right w:val="none" w:sz="0" w:space="0" w:color="auto"/>
          </w:divBdr>
        </w:div>
        <w:div w:id="1564869210">
          <w:marLeft w:val="0"/>
          <w:marRight w:val="0"/>
          <w:marTop w:val="120"/>
          <w:marBottom w:val="0"/>
          <w:divBdr>
            <w:top w:val="none" w:sz="0" w:space="0" w:color="auto"/>
            <w:left w:val="none" w:sz="0" w:space="0" w:color="auto"/>
            <w:bottom w:val="none" w:sz="0" w:space="0" w:color="auto"/>
            <w:right w:val="none" w:sz="0" w:space="0" w:color="auto"/>
          </w:divBdr>
        </w:div>
        <w:div w:id="1068842099">
          <w:marLeft w:val="0"/>
          <w:marRight w:val="0"/>
          <w:marTop w:val="120"/>
          <w:marBottom w:val="0"/>
          <w:divBdr>
            <w:top w:val="none" w:sz="0" w:space="0" w:color="auto"/>
            <w:left w:val="none" w:sz="0" w:space="0" w:color="auto"/>
            <w:bottom w:val="none" w:sz="0" w:space="0" w:color="auto"/>
            <w:right w:val="none" w:sz="0" w:space="0" w:color="auto"/>
          </w:divBdr>
        </w:div>
      </w:divsChild>
    </w:div>
    <w:div w:id="350689259">
      <w:bodyDiv w:val="1"/>
      <w:marLeft w:val="0"/>
      <w:marRight w:val="0"/>
      <w:marTop w:val="0"/>
      <w:marBottom w:val="0"/>
      <w:divBdr>
        <w:top w:val="none" w:sz="0" w:space="0" w:color="auto"/>
        <w:left w:val="none" w:sz="0" w:space="0" w:color="auto"/>
        <w:bottom w:val="none" w:sz="0" w:space="0" w:color="auto"/>
        <w:right w:val="none" w:sz="0" w:space="0" w:color="auto"/>
      </w:divBdr>
    </w:div>
    <w:div w:id="358167076">
      <w:bodyDiv w:val="1"/>
      <w:marLeft w:val="0"/>
      <w:marRight w:val="0"/>
      <w:marTop w:val="0"/>
      <w:marBottom w:val="0"/>
      <w:divBdr>
        <w:top w:val="none" w:sz="0" w:space="0" w:color="auto"/>
        <w:left w:val="none" w:sz="0" w:space="0" w:color="auto"/>
        <w:bottom w:val="none" w:sz="0" w:space="0" w:color="auto"/>
        <w:right w:val="none" w:sz="0" w:space="0" w:color="auto"/>
      </w:divBdr>
    </w:div>
    <w:div w:id="486362464">
      <w:bodyDiv w:val="1"/>
      <w:marLeft w:val="0"/>
      <w:marRight w:val="0"/>
      <w:marTop w:val="0"/>
      <w:marBottom w:val="0"/>
      <w:divBdr>
        <w:top w:val="none" w:sz="0" w:space="0" w:color="auto"/>
        <w:left w:val="none" w:sz="0" w:space="0" w:color="auto"/>
        <w:bottom w:val="none" w:sz="0" w:space="0" w:color="auto"/>
        <w:right w:val="none" w:sz="0" w:space="0" w:color="auto"/>
      </w:divBdr>
    </w:div>
    <w:div w:id="499321799">
      <w:bodyDiv w:val="1"/>
      <w:marLeft w:val="0"/>
      <w:marRight w:val="0"/>
      <w:marTop w:val="0"/>
      <w:marBottom w:val="0"/>
      <w:divBdr>
        <w:top w:val="none" w:sz="0" w:space="0" w:color="auto"/>
        <w:left w:val="none" w:sz="0" w:space="0" w:color="auto"/>
        <w:bottom w:val="none" w:sz="0" w:space="0" w:color="auto"/>
        <w:right w:val="none" w:sz="0" w:space="0" w:color="auto"/>
      </w:divBdr>
    </w:div>
    <w:div w:id="507983218">
      <w:bodyDiv w:val="1"/>
      <w:marLeft w:val="0"/>
      <w:marRight w:val="0"/>
      <w:marTop w:val="0"/>
      <w:marBottom w:val="0"/>
      <w:divBdr>
        <w:top w:val="none" w:sz="0" w:space="0" w:color="auto"/>
        <w:left w:val="none" w:sz="0" w:space="0" w:color="auto"/>
        <w:bottom w:val="none" w:sz="0" w:space="0" w:color="auto"/>
        <w:right w:val="none" w:sz="0" w:space="0" w:color="auto"/>
      </w:divBdr>
    </w:div>
    <w:div w:id="559176135">
      <w:bodyDiv w:val="1"/>
      <w:marLeft w:val="0"/>
      <w:marRight w:val="0"/>
      <w:marTop w:val="0"/>
      <w:marBottom w:val="0"/>
      <w:divBdr>
        <w:top w:val="none" w:sz="0" w:space="0" w:color="auto"/>
        <w:left w:val="none" w:sz="0" w:space="0" w:color="auto"/>
        <w:bottom w:val="none" w:sz="0" w:space="0" w:color="auto"/>
        <w:right w:val="none" w:sz="0" w:space="0" w:color="auto"/>
      </w:divBdr>
    </w:div>
    <w:div w:id="580218372">
      <w:bodyDiv w:val="1"/>
      <w:marLeft w:val="0"/>
      <w:marRight w:val="0"/>
      <w:marTop w:val="0"/>
      <w:marBottom w:val="0"/>
      <w:divBdr>
        <w:top w:val="none" w:sz="0" w:space="0" w:color="auto"/>
        <w:left w:val="none" w:sz="0" w:space="0" w:color="auto"/>
        <w:bottom w:val="none" w:sz="0" w:space="0" w:color="auto"/>
        <w:right w:val="none" w:sz="0" w:space="0" w:color="auto"/>
      </w:divBdr>
    </w:div>
    <w:div w:id="587277069">
      <w:bodyDiv w:val="1"/>
      <w:marLeft w:val="0"/>
      <w:marRight w:val="0"/>
      <w:marTop w:val="0"/>
      <w:marBottom w:val="0"/>
      <w:divBdr>
        <w:top w:val="none" w:sz="0" w:space="0" w:color="auto"/>
        <w:left w:val="none" w:sz="0" w:space="0" w:color="auto"/>
        <w:bottom w:val="none" w:sz="0" w:space="0" w:color="auto"/>
        <w:right w:val="none" w:sz="0" w:space="0" w:color="auto"/>
      </w:divBdr>
    </w:div>
    <w:div w:id="589461225">
      <w:bodyDiv w:val="1"/>
      <w:marLeft w:val="0"/>
      <w:marRight w:val="0"/>
      <w:marTop w:val="0"/>
      <w:marBottom w:val="0"/>
      <w:divBdr>
        <w:top w:val="none" w:sz="0" w:space="0" w:color="auto"/>
        <w:left w:val="none" w:sz="0" w:space="0" w:color="auto"/>
        <w:bottom w:val="none" w:sz="0" w:space="0" w:color="auto"/>
        <w:right w:val="none" w:sz="0" w:space="0" w:color="auto"/>
      </w:divBdr>
    </w:div>
    <w:div w:id="591351171">
      <w:bodyDiv w:val="1"/>
      <w:marLeft w:val="0"/>
      <w:marRight w:val="0"/>
      <w:marTop w:val="0"/>
      <w:marBottom w:val="0"/>
      <w:divBdr>
        <w:top w:val="none" w:sz="0" w:space="0" w:color="auto"/>
        <w:left w:val="none" w:sz="0" w:space="0" w:color="auto"/>
        <w:bottom w:val="none" w:sz="0" w:space="0" w:color="auto"/>
        <w:right w:val="none" w:sz="0" w:space="0" w:color="auto"/>
      </w:divBdr>
    </w:div>
    <w:div w:id="600836376">
      <w:bodyDiv w:val="1"/>
      <w:marLeft w:val="0"/>
      <w:marRight w:val="0"/>
      <w:marTop w:val="0"/>
      <w:marBottom w:val="0"/>
      <w:divBdr>
        <w:top w:val="none" w:sz="0" w:space="0" w:color="auto"/>
        <w:left w:val="none" w:sz="0" w:space="0" w:color="auto"/>
        <w:bottom w:val="none" w:sz="0" w:space="0" w:color="auto"/>
        <w:right w:val="none" w:sz="0" w:space="0" w:color="auto"/>
      </w:divBdr>
    </w:div>
    <w:div w:id="613487922">
      <w:bodyDiv w:val="1"/>
      <w:marLeft w:val="0"/>
      <w:marRight w:val="0"/>
      <w:marTop w:val="0"/>
      <w:marBottom w:val="0"/>
      <w:divBdr>
        <w:top w:val="none" w:sz="0" w:space="0" w:color="auto"/>
        <w:left w:val="none" w:sz="0" w:space="0" w:color="auto"/>
        <w:bottom w:val="none" w:sz="0" w:space="0" w:color="auto"/>
        <w:right w:val="none" w:sz="0" w:space="0" w:color="auto"/>
      </w:divBdr>
    </w:div>
    <w:div w:id="614294741">
      <w:bodyDiv w:val="1"/>
      <w:marLeft w:val="0"/>
      <w:marRight w:val="0"/>
      <w:marTop w:val="0"/>
      <w:marBottom w:val="0"/>
      <w:divBdr>
        <w:top w:val="none" w:sz="0" w:space="0" w:color="auto"/>
        <w:left w:val="none" w:sz="0" w:space="0" w:color="auto"/>
        <w:bottom w:val="none" w:sz="0" w:space="0" w:color="auto"/>
        <w:right w:val="none" w:sz="0" w:space="0" w:color="auto"/>
      </w:divBdr>
    </w:div>
    <w:div w:id="633634804">
      <w:bodyDiv w:val="1"/>
      <w:marLeft w:val="0"/>
      <w:marRight w:val="0"/>
      <w:marTop w:val="0"/>
      <w:marBottom w:val="0"/>
      <w:divBdr>
        <w:top w:val="none" w:sz="0" w:space="0" w:color="auto"/>
        <w:left w:val="none" w:sz="0" w:space="0" w:color="auto"/>
        <w:bottom w:val="none" w:sz="0" w:space="0" w:color="auto"/>
        <w:right w:val="none" w:sz="0" w:space="0" w:color="auto"/>
      </w:divBdr>
    </w:div>
    <w:div w:id="641425235">
      <w:bodyDiv w:val="1"/>
      <w:marLeft w:val="0"/>
      <w:marRight w:val="0"/>
      <w:marTop w:val="0"/>
      <w:marBottom w:val="0"/>
      <w:divBdr>
        <w:top w:val="none" w:sz="0" w:space="0" w:color="auto"/>
        <w:left w:val="none" w:sz="0" w:space="0" w:color="auto"/>
        <w:bottom w:val="none" w:sz="0" w:space="0" w:color="auto"/>
        <w:right w:val="none" w:sz="0" w:space="0" w:color="auto"/>
      </w:divBdr>
    </w:div>
    <w:div w:id="665598585">
      <w:bodyDiv w:val="1"/>
      <w:marLeft w:val="0"/>
      <w:marRight w:val="0"/>
      <w:marTop w:val="0"/>
      <w:marBottom w:val="0"/>
      <w:divBdr>
        <w:top w:val="none" w:sz="0" w:space="0" w:color="auto"/>
        <w:left w:val="none" w:sz="0" w:space="0" w:color="auto"/>
        <w:bottom w:val="none" w:sz="0" w:space="0" w:color="auto"/>
        <w:right w:val="none" w:sz="0" w:space="0" w:color="auto"/>
      </w:divBdr>
    </w:div>
    <w:div w:id="682707198">
      <w:bodyDiv w:val="1"/>
      <w:marLeft w:val="0"/>
      <w:marRight w:val="0"/>
      <w:marTop w:val="0"/>
      <w:marBottom w:val="0"/>
      <w:divBdr>
        <w:top w:val="none" w:sz="0" w:space="0" w:color="auto"/>
        <w:left w:val="none" w:sz="0" w:space="0" w:color="auto"/>
        <w:bottom w:val="none" w:sz="0" w:space="0" w:color="auto"/>
        <w:right w:val="none" w:sz="0" w:space="0" w:color="auto"/>
      </w:divBdr>
    </w:div>
    <w:div w:id="707531487">
      <w:bodyDiv w:val="1"/>
      <w:marLeft w:val="0"/>
      <w:marRight w:val="0"/>
      <w:marTop w:val="0"/>
      <w:marBottom w:val="0"/>
      <w:divBdr>
        <w:top w:val="none" w:sz="0" w:space="0" w:color="auto"/>
        <w:left w:val="none" w:sz="0" w:space="0" w:color="auto"/>
        <w:bottom w:val="none" w:sz="0" w:space="0" w:color="auto"/>
        <w:right w:val="none" w:sz="0" w:space="0" w:color="auto"/>
      </w:divBdr>
    </w:div>
    <w:div w:id="713389571">
      <w:bodyDiv w:val="1"/>
      <w:marLeft w:val="0"/>
      <w:marRight w:val="0"/>
      <w:marTop w:val="0"/>
      <w:marBottom w:val="0"/>
      <w:divBdr>
        <w:top w:val="none" w:sz="0" w:space="0" w:color="auto"/>
        <w:left w:val="none" w:sz="0" w:space="0" w:color="auto"/>
        <w:bottom w:val="none" w:sz="0" w:space="0" w:color="auto"/>
        <w:right w:val="none" w:sz="0" w:space="0" w:color="auto"/>
      </w:divBdr>
    </w:div>
    <w:div w:id="714696802">
      <w:bodyDiv w:val="1"/>
      <w:marLeft w:val="0"/>
      <w:marRight w:val="0"/>
      <w:marTop w:val="0"/>
      <w:marBottom w:val="0"/>
      <w:divBdr>
        <w:top w:val="none" w:sz="0" w:space="0" w:color="auto"/>
        <w:left w:val="none" w:sz="0" w:space="0" w:color="auto"/>
        <w:bottom w:val="none" w:sz="0" w:space="0" w:color="auto"/>
        <w:right w:val="none" w:sz="0" w:space="0" w:color="auto"/>
      </w:divBdr>
    </w:div>
    <w:div w:id="736131412">
      <w:bodyDiv w:val="1"/>
      <w:marLeft w:val="0"/>
      <w:marRight w:val="0"/>
      <w:marTop w:val="0"/>
      <w:marBottom w:val="0"/>
      <w:divBdr>
        <w:top w:val="none" w:sz="0" w:space="0" w:color="auto"/>
        <w:left w:val="none" w:sz="0" w:space="0" w:color="auto"/>
        <w:bottom w:val="none" w:sz="0" w:space="0" w:color="auto"/>
        <w:right w:val="none" w:sz="0" w:space="0" w:color="auto"/>
      </w:divBdr>
    </w:div>
    <w:div w:id="739447758">
      <w:bodyDiv w:val="1"/>
      <w:marLeft w:val="0"/>
      <w:marRight w:val="0"/>
      <w:marTop w:val="0"/>
      <w:marBottom w:val="0"/>
      <w:divBdr>
        <w:top w:val="none" w:sz="0" w:space="0" w:color="auto"/>
        <w:left w:val="none" w:sz="0" w:space="0" w:color="auto"/>
        <w:bottom w:val="none" w:sz="0" w:space="0" w:color="auto"/>
        <w:right w:val="none" w:sz="0" w:space="0" w:color="auto"/>
      </w:divBdr>
    </w:div>
    <w:div w:id="761726477">
      <w:bodyDiv w:val="1"/>
      <w:marLeft w:val="0"/>
      <w:marRight w:val="0"/>
      <w:marTop w:val="0"/>
      <w:marBottom w:val="0"/>
      <w:divBdr>
        <w:top w:val="none" w:sz="0" w:space="0" w:color="auto"/>
        <w:left w:val="none" w:sz="0" w:space="0" w:color="auto"/>
        <w:bottom w:val="none" w:sz="0" w:space="0" w:color="auto"/>
        <w:right w:val="none" w:sz="0" w:space="0" w:color="auto"/>
      </w:divBdr>
    </w:div>
    <w:div w:id="777605181">
      <w:bodyDiv w:val="1"/>
      <w:marLeft w:val="0"/>
      <w:marRight w:val="0"/>
      <w:marTop w:val="0"/>
      <w:marBottom w:val="0"/>
      <w:divBdr>
        <w:top w:val="none" w:sz="0" w:space="0" w:color="auto"/>
        <w:left w:val="none" w:sz="0" w:space="0" w:color="auto"/>
        <w:bottom w:val="none" w:sz="0" w:space="0" w:color="auto"/>
        <w:right w:val="none" w:sz="0" w:space="0" w:color="auto"/>
      </w:divBdr>
    </w:div>
    <w:div w:id="782848346">
      <w:bodyDiv w:val="1"/>
      <w:marLeft w:val="0"/>
      <w:marRight w:val="0"/>
      <w:marTop w:val="0"/>
      <w:marBottom w:val="0"/>
      <w:divBdr>
        <w:top w:val="none" w:sz="0" w:space="0" w:color="auto"/>
        <w:left w:val="none" w:sz="0" w:space="0" w:color="auto"/>
        <w:bottom w:val="none" w:sz="0" w:space="0" w:color="auto"/>
        <w:right w:val="none" w:sz="0" w:space="0" w:color="auto"/>
      </w:divBdr>
    </w:div>
    <w:div w:id="814496162">
      <w:bodyDiv w:val="1"/>
      <w:marLeft w:val="0"/>
      <w:marRight w:val="0"/>
      <w:marTop w:val="0"/>
      <w:marBottom w:val="0"/>
      <w:divBdr>
        <w:top w:val="none" w:sz="0" w:space="0" w:color="auto"/>
        <w:left w:val="none" w:sz="0" w:space="0" w:color="auto"/>
        <w:bottom w:val="none" w:sz="0" w:space="0" w:color="auto"/>
        <w:right w:val="none" w:sz="0" w:space="0" w:color="auto"/>
      </w:divBdr>
    </w:div>
    <w:div w:id="859900308">
      <w:bodyDiv w:val="1"/>
      <w:marLeft w:val="0"/>
      <w:marRight w:val="0"/>
      <w:marTop w:val="0"/>
      <w:marBottom w:val="0"/>
      <w:divBdr>
        <w:top w:val="none" w:sz="0" w:space="0" w:color="auto"/>
        <w:left w:val="none" w:sz="0" w:space="0" w:color="auto"/>
        <w:bottom w:val="none" w:sz="0" w:space="0" w:color="auto"/>
        <w:right w:val="none" w:sz="0" w:space="0" w:color="auto"/>
      </w:divBdr>
    </w:div>
    <w:div w:id="890962453">
      <w:bodyDiv w:val="1"/>
      <w:marLeft w:val="0"/>
      <w:marRight w:val="0"/>
      <w:marTop w:val="0"/>
      <w:marBottom w:val="0"/>
      <w:divBdr>
        <w:top w:val="none" w:sz="0" w:space="0" w:color="auto"/>
        <w:left w:val="none" w:sz="0" w:space="0" w:color="auto"/>
        <w:bottom w:val="none" w:sz="0" w:space="0" w:color="auto"/>
        <w:right w:val="none" w:sz="0" w:space="0" w:color="auto"/>
      </w:divBdr>
    </w:div>
    <w:div w:id="891355811">
      <w:bodyDiv w:val="1"/>
      <w:marLeft w:val="0"/>
      <w:marRight w:val="0"/>
      <w:marTop w:val="0"/>
      <w:marBottom w:val="0"/>
      <w:divBdr>
        <w:top w:val="none" w:sz="0" w:space="0" w:color="auto"/>
        <w:left w:val="none" w:sz="0" w:space="0" w:color="auto"/>
        <w:bottom w:val="none" w:sz="0" w:space="0" w:color="auto"/>
        <w:right w:val="none" w:sz="0" w:space="0" w:color="auto"/>
      </w:divBdr>
    </w:div>
    <w:div w:id="900793453">
      <w:bodyDiv w:val="1"/>
      <w:marLeft w:val="0"/>
      <w:marRight w:val="0"/>
      <w:marTop w:val="0"/>
      <w:marBottom w:val="0"/>
      <w:divBdr>
        <w:top w:val="none" w:sz="0" w:space="0" w:color="auto"/>
        <w:left w:val="none" w:sz="0" w:space="0" w:color="auto"/>
        <w:bottom w:val="none" w:sz="0" w:space="0" w:color="auto"/>
        <w:right w:val="none" w:sz="0" w:space="0" w:color="auto"/>
      </w:divBdr>
    </w:div>
    <w:div w:id="906837013">
      <w:bodyDiv w:val="1"/>
      <w:marLeft w:val="0"/>
      <w:marRight w:val="0"/>
      <w:marTop w:val="0"/>
      <w:marBottom w:val="0"/>
      <w:divBdr>
        <w:top w:val="none" w:sz="0" w:space="0" w:color="auto"/>
        <w:left w:val="none" w:sz="0" w:space="0" w:color="auto"/>
        <w:bottom w:val="none" w:sz="0" w:space="0" w:color="auto"/>
        <w:right w:val="none" w:sz="0" w:space="0" w:color="auto"/>
      </w:divBdr>
    </w:div>
    <w:div w:id="936211716">
      <w:bodyDiv w:val="1"/>
      <w:marLeft w:val="0"/>
      <w:marRight w:val="0"/>
      <w:marTop w:val="0"/>
      <w:marBottom w:val="0"/>
      <w:divBdr>
        <w:top w:val="none" w:sz="0" w:space="0" w:color="auto"/>
        <w:left w:val="none" w:sz="0" w:space="0" w:color="auto"/>
        <w:bottom w:val="none" w:sz="0" w:space="0" w:color="auto"/>
        <w:right w:val="none" w:sz="0" w:space="0" w:color="auto"/>
      </w:divBdr>
    </w:div>
    <w:div w:id="964234138">
      <w:bodyDiv w:val="1"/>
      <w:marLeft w:val="0"/>
      <w:marRight w:val="0"/>
      <w:marTop w:val="0"/>
      <w:marBottom w:val="0"/>
      <w:divBdr>
        <w:top w:val="none" w:sz="0" w:space="0" w:color="auto"/>
        <w:left w:val="none" w:sz="0" w:space="0" w:color="auto"/>
        <w:bottom w:val="none" w:sz="0" w:space="0" w:color="auto"/>
        <w:right w:val="none" w:sz="0" w:space="0" w:color="auto"/>
      </w:divBdr>
    </w:div>
    <w:div w:id="974026951">
      <w:bodyDiv w:val="1"/>
      <w:marLeft w:val="0"/>
      <w:marRight w:val="0"/>
      <w:marTop w:val="0"/>
      <w:marBottom w:val="0"/>
      <w:divBdr>
        <w:top w:val="none" w:sz="0" w:space="0" w:color="auto"/>
        <w:left w:val="none" w:sz="0" w:space="0" w:color="auto"/>
        <w:bottom w:val="none" w:sz="0" w:space="0" w:color="auto"/>
        <w:right w:val="none" w:sz="0" w:space="0" w:color="auto"/>
      </w:divBdr>
    </w:div>
    <w:div w:id="987709151">
      <w:bodyDiv w:val="1"/>
      <w:marLeft w:val="0"/>
      <w:marRight w:val="0"/>
      <w:marTop w:val="0"/>
      <w:marBottom w:val="0"/>
      <w:divBdr>
        <w:top w:val="none" w:sz="0" w:space="0" w:color="auto"/>
        <w:left w:val="none" w:sz="0" w:space="0" w:color="auto"/>
        <w:bottom w:val="none" w:sz="0" w:space="0" w:color="auto"/>
        <w:right w:val="none" w:sz="0" w:space="0" w:color="auto"/>
      </w:divBdr>
    </w:div>
    <w:div w:id="1022823941">
      <w:bodyDiv w:val="1"/>
      <w:marLeft w:val="0"/>
      <w:marRight w:val="0"/>
      <w:marTop w:val="0"/>
      <w:marBottom w:val="0"/>
      <w:divBdr>
        <w:top w:val="none" w:sz="0" w:space="0" w:color="auto"/>
        <w:left w:val="none" w:sz="0" w:space="0" w:color="auto"/>
        <w:bottom w:val="none" w:sz="0" w:space="0" w:color="auto"/>
        <w:right w:val="none" w:sz="0" w:space="0" w:color="auto"/>
      </w:divBdr>
    </w:div>
    <w:div w:id="1029718734">
      <w:bodyDiv w:val="1"/>
      <w:marLeft w:val="0"/>
      <w:marRight w:val="0"/>
      <w:marTop w:val="0"/>
      <w:marBottom w:val="0"/>
      <w:divBdr>
        <w:top w:val="none" w:sz="0" w:space="0" w:color="auto"/>
        <w:left w:val="none" w:sz="0" w:space="0" w:color="auto"/>
        <w:bottom w:val="none" w:sz="0" w:space="0" w:color="auto"/>
        <w:right w:val="none" w:sz="0" w:space="0" w:color="auto"/>
      </w:divBdr>
    </w:div>
    <w:div w:id="1042294158">
      <w:bodyDiv w:val="1"/>
      <w:marLeft w:val="0"/>
      <w:marRight w:val="0"/>
      <w:marTop w:val="0"/>
      <w:marBottom w:val="0"/>
      <w:divBdr>
        <w:top w:val="none" w:sz="0" w:space="0" w:color="auto"/>
        <w:left w:val="none" w:sz="0" w:space="0" w:color="auto"/>
        <w:bottom w:val="none" w:sz="0" w:space="0" w:color="auto"/>
        <w:right w:val="none" w:sz="0" w:space="0" w:color="auto"/>
      </w:divBdr>
    </w:div>
    <w:div w:id="1058479261">
      <w:bodyDiv w:val="1"/>
      <w:marLeft w:val="0"/>
      <w:marRight w:val="0"/>
      <w:marTop w:val="0"/>
      <w:marBottom w:val="0"/>
      <w:divBdr>
        <w:top w:val="none" w:sz="0" w:space="0" w:color="auto"/>
        <w:left w:val="none" w:sz="0" w:space="0" w:color="auto"/>
        <w:bottom w:val="none" w:sz="0" w:space="0" w:color="auto"/>
        <w:right w:val="none" w:sz="0" w:space="0" w:color="auto"/>
      </w:divBdr>
    </w:div>
    <w:div w:id="1065178507">
      <w:bodyDiv w:val="1"/>
      <w:marLeft w:val="0"/>
      <w:marRight w:val="0"/>
      <w:marTop w:val="0"/>
      <w:marBottom w:val="0"/>
      <w:divBdr>
        <w:top w:val="none" w:sz="0" w:space="0" w:color="auto"/>
        <w:left w:val="none" w:sz="0" w:space="0" w:color="auto"/>
        <w:bottom w:val="none" w:sz="0" w:space="0" w:color="auto"/>
        <w:right w:val="none" w:sz="0" w:space="0" w:color="auto"/>
      </w:divBdr>
    </w:div>
    <w:div w:id="1066878045">
      <w:bodyDiv w:val="1"/>
      <w:marLeft w:val="0"/>
      <w:marRight w:val="0"/>
      <w:marTop w:val="0"/>
      <w:marBottom w:val="0"/>
      <w:divBdr>
        <w:top w:val="none" w:sz="0" w:space="0" w:color="auto"/>
        <w:left w:val="none" w:sz="0" w:space="0" w:color="auto"/>
        <w:bottom w:val="none" w:sz="0" w:space="0" w:color="auto"/>
        <w:right w:val="none" w:sz="0" w:space="0" w:color="auto"/>
      </w:divBdr>
    </w:div>
    <w:div w:id="1108544260">
      <w:bodyDiv w:val="1"/>
      <w:marLeft w:val="0"/>
      <w:marRight w:val="0"/>
      <w:marTop w:val="0"/>
      <w:marBottom w:val="0"/>
      <w:divBdr>
        <w:top w:val="none" w:sz="0" w:space="0" w:color="auto"/>
        <w:left w:val="none" w:sz="0" w:space="0" w:color="auto"/>
        <w:bottom w:val="none" w:sz="0" w:space="0" w:color="auto"/>
        <w:right w:val="none" w:sz="0" w:space="0" w:color="auto"/>
      </w:divBdr>
    </w:div>
    <w:div w:id="1114251147">
      <w:bodyDiv w:val="1"/>
      <w:marLeft w:val="0"/>
      <w:marRight w:val="0"/>
      <w:marTop w:val="0"/>
      <w:marBottom w:val="0"/>
      <w:divBdr>
        <w:top w:val="none" w:sz="0" w:space="0" w:color="auto"/>
        <w:left w:val="none" w:sz="0" w:space="0" w:color="auto"/>
        <w:bottom w:val="none" w:sz="0" w:space="0" w:color="auto"/>
        <w:right w:val="none" w:sz="0" w:space="0" w:color="auto"/>
      </w:divBdr>
    </w:div>
    <w:div w:id="1130779297">
      <w:bodyDiv w:val="1"/>
      <w:marLeft w:val="0"/>
      <w:marRight w:val="0"/>
      <w:marTop w:val="0"/>
      <w:marBottom w:val="0"/>
      <w:divBdr>
        <w:top w:val="none" w:sz="0" w:space="0" w:color="auto"/>
        <w:left w:val="none" w:sz="0" w:space="0" w:color="auto"/>
        <w:bottom w:val="none" w:sz="0" w:space="0" w:color="auto"/>
        <w:right w:val="none" w:sz="0" w:space="0" w:color="auto"/>
      </w:divBdr>
    </w:div>
    <w:div w:id="1132790037">
      <w:bodyDiv w:val="1"/>
      <w:marLeft w:val="0"/>
      <w:marRight w:val="0"/>
      <w:marTop w:val="0"/>
      <w:marBottom w:val="0"/>
      <w:divBdr>
        <w:top w:val="none" w:sz="0" w:space="0" w:color="auto"/>
        <w:left w:val="none" w:sz="0" w:space="0" w:color="auto"/>
        <w:bottom w:val="none" w:sz="0" w:space="0" w:color="auto"/>
        <w:right w:val="none" w:sz="0" w:space="0" w:color="auto"/>
      </w:divBdr>
    </w:div>
    <w:div w:id="1147236488">
      <w:bodyDiv w:val="1"/>
      <w:marLeft w:val="0"/>
      <w:marRight w:val="0"/>
      <w:marTop w:val="0"/>
      <w:marBottom w:val="0"/>
      <w:divBdr>
        <w:top w:val="none" w:sz="0" w:space="0" w:color="auto"/>
        <w:left w:val="none" w:sz="0" w:space="0" w:color="auto"/>
        <w:bottom w:val="none" w:sz="0" w:space="0" w:color="auto"/>
        <w:right w:val="none" w:sz="0" w:space="0" w:color="auto"/>
      </w:divBdr>
    </w:div>
    <w:div w:id="1266117253">
      <w:bodyDiv w:val="1"/>
      <w:marLeft w:val="0"/>
      <w:marRight w:val="0"/>
      <w:marTop w:val="0"/>
      <w:marBottom w:val="0"/>
      <w:divBdr>
        <w:top w:val="none" w:sz="0" w:space="0" w:color="auto"/>
        <w:left w:val="none" w:sz="0" w:space="0" w:color="auto"/>
        <w:bottom w:val="none" w:sz="0" w:space="0" w:color="auto"/>
        <w:right w:val="none" w:sz="0" w:space="0" w:color="auto"/>
      </w:divBdr>
    </w:div>
    <w:div w:id="1281303119">
      <w:bodyDiv w:val="1"/>
      <w:marLeft w:val="0"/>
      <w:marRight w:val="0"/>
      <w:marTop w:val="0"/>
      <w:marBottom w:val="0"/>
      <w:divBdr>
        <w:top w:val="none" w:sz="0" w:space="0" w:color="auto"/>
        <w:left w:val="none" w:sz="0" w:space="0" w:color="auto"/>
        <w:bottom w:val="none" w:sz="0" w:space="0" w:color="auto"/>
        <w:right w:val="none" w:sz="0" w:space="0" w:color="auto"/>
      </w:divBdr>
      <w:divsChild>
        <w:div w:id="68114235">
          <w:marLeft w:val="0"/>
          <w:marRight w:val="0"/>
          <w:marTop w:val="120"/>
          <w:marBottom w:val="0"/>
          <w:divBdr>
            <w:top w:val="none" w:sz="0" w:space="0" w:color="auto"/>
            <w:left w:val="none" w:sz="0" w:space="0" w:color="auto"/>
            <w:bottom w:val="none" w:sz="0" w:space="0" w:color="auto"/>
            <w:right w:val="none" w:sz="0" w:space="0" w:color="auto"/>
          </w:divBdr>
        </w:div>
        <w:div w:id="172688669">
          <w:marLeft w:val="0"/>
          <w:marRight w:val="0"/>
          <w:marTop w:val="120"/>
          <w:marBottom w:val="0"/>
          <w:divBdr>
            <w:top w:val="none" w:sz="0" w:space="0" w:color="auto"/>
            <w:left w:val="none" w:sz="0" w:space="0" w:color="auto"/>
            <w:bottom w:val="none" w:sz="0" w:space="0" w:color="auto"/>
            <w:right w:val="none" w:sz="0" w:space="0" w:color="auto"/>
          </w:divBdr>
        </w:div>
        <w:div w:id="504324458">
          <w:marLeft w:val="0"/>
          <w:marRight w:val="0"/>
          <w:marTop w:val="120"/>
          <w:marBottom w:val="0"/>
          <w:divBdr>
            <w:top w:val="none" w:sz="0" w:space="0" w:color="auto"/>
            <w:left w:val="none" w:sz="0" w:space="0" w:color="auto"/>
            <w:bottom w:val="none" w:sz="0" w:space="0" w:color="auto"/>
            <w:right w:val="none" w:sz="0" w:space="0" w:color="auto"/>
          </w:divBdr>
        </w:div>
        <w:div w:id="669062938">
          <w:marLeft w:val="0"/>
          <w:marRight w:val="0"/>
          <w:marTop w:val="120"/>
          <w:marBottom w:val="0"/>
          <w:divBdr>
            <w:top w:val="none" w:sz="0" w:space="0" w:color="auto"/>
            <w:left w:val="none" w:sz="0" w:space="0" w:color="auto"/>
            <w:bottom w:val="none" w:sz="0" w:space="0" w:color="auto"/>
            <w:right w:val="none" w:sz="0" w:space="0" w:color="auto"/>
          </w:divBdr>
        </w:div>
        <w:div w:id="838158115">
          <w:marLeft w:val="0"/>
          <w:marRight w:val="0"/>
          <w:marTop w:val="120"/>
          <w:marBottom w:val="0"/>
          <w:divBdr>
            <w:top w:val="none" w:sz="0" w:space="0" w:color="auto"/>
            <w:left w:val="none" w:sz="0" w:space="0" w:color="auto"/>
            <w:bottom w:val="none" w:sz="0" w:space="0" w:color="auto"/>
            <w:right w:val="none" w:sz="0" w:space="0" w:color="auto"/>
          </w:divBdr>
        </w:div>
        <w:div w:id="862405690">
          <w:marLeft w:val="0"/>
          <w:marRight w:val="0"/>
          <w:marTop w:val="120"/>
          <w:marBottom w:val="0"/>
          <w:divBdr>
            <w:top w:val="none" w:sz="0" w:space="0" w:color="auto"/>
            <w:left w:val="none" w:sz="0" w:space="0" w:color="auto"/>
            <w:bottom w:val="none" w:sz="0" w:space="0" w:color="auto"/>
            <w:right w:val="none" w:sz="0" w:space="0" w:color="auto"/>
          </w:divBdr>
        </w:div>
        <w:div w:id="1405491192">
          <w:marLeft w:val="0"/>
          <w:marRight w:val="0"/>
          <w:marTop w:val="120"/>
          <w:marBottom w:val="0"/>
          <w:divBdr>
            <w:top w:val="none" w:sz="0" w:space="0" w:color="auto"/>
            <w:left w:val="none" w:sz="0" w:space="0" w:color="auto"/>
            <w:bottom w:val="none" w:sz="0" w:space="0" w:color="auto"/>
            <w:right w:val="none" w:sz="0" w:space="0" w:color="auto"/>
          </w:divBdr>
        </w:div>
      </w:divsChild>
    </w:div>
    <w:div w:id="1281450726">
      <w:bodyDiv w:val="1"/>
      <w:marLeft w:val="0"/>
      <w:marRight w:val="0"/>
      <w:marTop w:val="0"/>
      <w:marBottom w:val="0"/>
      <w:divBdr>
        <w:top w:val="none" w:sz="0" w:space="0" w:color="auto"/>
        <w:left w:val="none" w:sz="0" w:space="0" w:color="auto"/>
        <w:bottom w:val="none" w:sz="0" w:space="0" w:color="auto"/>
        <w:right w:val="none" w:sz="0" w:space="0" w:color="auto"/>
      </w:divBdr>
    </w:div>
    <w:div w:id="1330402084">
      <w:bodyDiv w:val="1"/>
      <w:marLeft w:val="0"/>
      <w:marRight w:val="0"/>
      <w:marTop w:val="0"/>
      <w:marBottom w:val="0"/>
      <w:divBdr>
        <w:top w:val="none" w:sz="0" w:space="0" w:color="auto"/>
        <w:left w:val="none" w:sz="0" w:space="0" w:color="auto"/>
        <w:bottom w:val="none" w:sz="0" w:space="0" w:color="auto"/>
        <w:right w:val="none" w:sz="0" w:space="0" w:color="auto"/>
      </w:divBdr>
    </w:div>
    <w:div w:id="1334911957">
      <w:bodyDiv w:val="1"/>
      <w:marLeft w:val="0"/>
      <w:marRight w:val="0"/>
      <w:marTop w:val="0"/>
      <w:marBottom w:val="0"/>
      <w:divBdr>
        <w:top w:val="none" w:sz="0" w:space="0" w:color="auto"/>
        <w:left w:val="none" w:sz="0" w:space="0" w:color="auto"/>
        <w:bottom w:val="none" w:sz="0" w:space="0" w:color="auto"/>
        <w:right w:val="none" w:sz="0" w:space="0" w:color="auto"/>
      </w:divBdr>
    </w:div>
    <w:div w:id="1376007896">
      <w:bodyDiv w:val="1"/>
      <w:marLeft w:val="0"/>
      <w:marRight w:val="0"/>
      <w:marTop w:val="0"/>
      <w:marBottom w:val="0"/>
      <w:divBdr>
        <w:top w:val="none" w:sz="0" w:space="0" w:color="auto"/>
        <w:left w:val="none" w:sz="0" w:space="0" w:color="auto"/>
        <w:bottom w:val="none" w:sz="0" w:space="0" w:color="auto"/>
        <w:right w:val="none" w:sz="0" w:space="0" w:color="auto"/>
      </w:divBdr>
    </w:div>
    <w:div w:id="1400402165">
      <w:bodyDiv w:val="1"/>
      <w:marLeft w:val="0"/>
      <w:marRight w:val="0"/>
      <w:marTop w:val="0"/>
      <w:marBottom w:val="0"/>
      <w:divBdr>
        <w:top w:val="none" w:sz="0" w:space="0" w:color="auto"/>
        <w:left w:val="none" w:sz="0" w:space="0" w:color="auto"/>
        <w:bottom w:val="none" w:sz="0" w:space="0" w:color="auto"/>
        <w:right w:val="none" w:sz="0" w:space="0" w:color="auto"/>
      </w:divBdr>
    </w:div>
    <w:div w:id="1418214924">
      <w:bodyDiv w:val="1"/>
      <w:marLeft w:val="0"/>
      <w:marRight w:val="0"/>
      <w:marTop w:val="0"/>
      <w:marBottom w:val="0"/>
      <w:divBdr>
        <w:top w:val="none" w:sz="0" w:space="0" w:color="auto"/>
        <w:left w:val="none" w:sz="0" w:space="0" w:color="auto"/>
        <w:bottom w:val="none" w:sz="0" w:space="0" w:color="auto"/>
        <w:right w:val="none" w:sz="0" w:space="0" w:color="auto"/>
      </w:divBdr>
      <w:divsChild>
        <w:div w:id="525797605">
          <w:marLeft w:val="0"/>
          <w:marRight w:val="0"/>
          <w:marTop w:val="120"/>
          <w:marBottom w:val="0"/>
          <w:divBdr>
            <w:top w:val="none" w:sz="0" w:space="0" w:color="auto"/>
            <w:left w:val="none" w:sz="0" w:space="0" w:color="auto"/>
            <w:bottom w:val="none" w:sz="0" w:space="0" w:color="auto"/>
            <w:right w:val="none" w:sz="0" w:space="0" w:color="auto"/>
          </w:divBdr>
        </w:div>
        <w:div w:id="766342353">
          <w:marLeft w:val="0"/>
          <w:marRight w:val="0"/>
          <w:marTop w:val="120"/>
          <w:marBottom w:val="0"/>
          <w:divBdr>
            <w:top w:val="none" w:sz="0" w:space="0" w:color="auto"/>
            <w:left w:val="none" w:sz="0" w:space="0" w:color="auto"/>
            <w:bottom w:val="none" w:sz="0" w:space="0" w:color="auto"/>
            <w:right w:val="none" w:sz="0" w:space="0" w:color="auto"/>
          </w:divBdr>
        </w:div>
        <w:div w:id="1395002657">
          <w:marLeft w:val="0"/>
          <w:marRight w:val="0"/>
          <w:marTop w:val="120"/>
          <w:marBottom w:val="0"/>
          <w:divBdr>
            <w:top w:val="none" w:sz="0" w:space="0" w:color="auto"/>
            <w:left w:val="none" w:sz="0" w:space="0" w:color="auto"/>
            <w:bottom w:val="none" w:sz="0" w:space="0" w:color="auto"/>
            <w:right w:val="none" w:sz="0" w:space="0" w:color="auto"/>
          </w:divBdr>
        </w:div>
      </w:divsChild>
    </w:div>
    <w:div w:id="1420640725">
      <w:bodyDiv w:val="1"/>
      <w:marLeft w:val="0"/>
      <w:marRight w:val="0"/>
      <w:marTop w:val="0"/>
      <w:marBottom w:val="0"/>
      <w:divBdr>
        <w:top w:val="none" w:sz="0" w:space="0" w:color="auto"/>
        <w:left w:val="none" w:sz="0" w:space="0" w:color="auto"/>
        <w:bottom w:val="none" w:sz="0" w:space="0" w:color="auto"/>
        <w:right w:val="none" w:sz="0" w:space="0" w:color="auto"/>
      </w:divBdr>
    </w:div>
    <w:div w:id="1434666488">
      <w:bodyDiv w:val="1"/>
      <w:marLeft w:val="0"/>
      <w:marRight w:val="0"/>
      <w:marTop w:val="0"/>
      <w:marBottom w:val="0"/>
      <w:divBdr>
        <w:top w:val="none" w:sz="0" w:space="0" w:color="auto"/>
        <w:left w:val="none" w:sz="0" w:space="0" w:color="auto"/>
        <w:bottom w:val="none" w:sz="0" w:space="0" w:color="auto"/>
        <w:right w:val="none" w:sz="0" w:space="0" w:color="auto"/>
      </w:divBdr>
    </w:div>
    <w:div w:id="1449739862">
      <w:bodyDiv w:val="1"/>
      <w:marLeft w:val="0"/>
      <w:marRight w:val="0"/>
      <w:marTop w:val="0"/>
      <w:marBottom w:val="0"/>
      <w:divBdr>
        <w:top w:val="none" w:sz="0" w:space="0" w:color="auto"/>
        <w:left w:val="none" w:sz="0" w:space="0" w:color="auto"/>
        <w:bottom w:val="none" w:sz="0" w:space="0" w:color="auto"/>
        <w:right w:val="none" w:sz="0" w:space="0" w:color="auto"/>
      </w:divBdr>
    </w:div>
    <w:div w:id="1464955924">
      <w:bodyDiv w:val="1"/>
      <w:marLeft w:val="0"/>
      <w:marRight w:val="0"/>
      <w:marTop w:val="0"/>
      <w:marBottom w:val="0"/>
      <w:divBdr>
        <w:top w:val="none" w:sz="0" w:space="0" w:color="auto"/>
        <w:left w:val="none" w:sz="0" w:space="0" w:color="auto"/>
        <w:bottom w:val="none" w:sz="0" w:space="0" w:color="auto"/>
        <w:right w:val="none" w:sz="0" w:space="0" w:color="auto"/>
      </w:divBdr>
    </w:div>
    <w:div w:id="1468475796">
      <w:bodyDiv w:val="1"/>
      <w:marLeft w:val="0"/>
      <w:marRight w:val="0"/>
      <w:marTop w:val="0"/>
      <w:marBottom w:val="0"/>
      <w:divBdr>
        <w:top w:val="none" w:sz="0" w:space="0" w:color="auto"/>
        <w:left w:val="none" w:sz="0" w:space="0" w:color="auto"/>
        <w:bottom w:val="none" w:sz="0" w:space="0" w:color="auto"/>
        <w:right w:val="none" w:sz="0" w:space="0" w:color="auto"/>
      </w:divBdr>
    </w:div>
    <w:div w:id="1470590792">
      <w:bodyDiv w:val="1"/>
      <w:marLeft w:val="0"/>
      <w:marRight w:val="0"/>
      <w:marTop w:val="0"/>
      <w:marBottom w:val="0"/>
      <w:divBdr>
        <w:top w:val="none" w:sz="0" w:space="0" w:color="auto"/>
        <w:left w:val="none" w:sz="0" w:space="0" w:color="auto"/>
        <w:bottom w:val="none" w:sz="0" w:space="0" w:color="auto"/>
        <w:right w:val="none" w:sz="0" w:space="0" w:color="auto"/>
      </w:divBdr>
    </w:div>
    <w:div w:id="1481847644">
      <w:bodyDiv w:val="1"/>
      <w:marLeft w:val="0"/>
      <w:marRight w:val="0"/>
      <w:marTop w:val="0"/>
      <w:marBottom w:val="0"/>
      <w:divBdr>
        <w:top w:val="none" w:sz="0" w:space="0" w:color="auto"/>
        <w:left w:val="none" w:sz="0" w:space="0" w:color="auto"/>
        <w:bottom w:val="none" w:sz="0" w:space="0" w:color="auto"/>
        <w:right w:val="none" w:sz="0" w:space="0" w:color="auto"/>
      </w:divBdr>
    </w:div>
    <w:div w:id="1535731788">
      <w:bodyDiv w:val="1"/>
      <w:marLeft w:val="0"/>
      <w:marRight w:val="0"/>
      <w:marTop w:val="0"/>
      <w:marBottom w:val="0"/>
      <w:divBdr>
        <w:top w:val="none" w:sz="0" w:space="0" w:color="auto"/>
        <w:left w:val="none" w:sz="0" w:space="0" w:color="auto"/>
        <w:bottom w:val="none" w:sz="0" w:space="0" w:color="auto"/>
        <w:right w:val="none" w:sz="0" w:space="0" w:color="auto"/>
      </w:divBdr>
    </w:div>
    <w:div w:id="1555312284">
      <w:bodyDiv w:val="1"/>
      <w:marLeft w:val="0"/>
      <w:marRight w:val="0"/>
      <w:marTop w:val="0"/>
      <w:marBottom w:val="0"/>
      <w:divBdr>
        <w:top w:val="none" w:sz="0" w:space="0" w:color="auto"/>
        <w:left w:val="none" w:sz="0" w:space="0" w:color="auto"/>
        <w:bottom w:val="none" w:sz="0" w:space="0" w:color="auto"/>
        <w:right w:val="none" w:sz="0" w:space="0" w:color="auto"/>
      </w:divBdr>
    </w:div>
    <w:div w:id="1562014589">
      <w:bodyDiv w:val="1"/>
      <w:marLeft w:val="0"/>
      <w:marRight w:val="0"/>
      <w:marTop w:val="0"/>
      <w:marBottom w:val="0"/>
      <w:divBdr>
        <w:top w:val="none" w:sz="0" w:space="0" w:color="auto"/>
        <w:left w:val="none" w:sz="0" w:space="0" w:color="auto"/>
        <w:bottom w:val="none" w:sz="0" w:space="0" w:color="auto"/>
        <w:right w:val="none" w:sz="0" w:space="0" w:color="auto"/>
      </w:divBdr>
    </w:div>
    <w:div w:id="1566528007">
      <w:bodyDiv w:val="1"/>
      <w:marLeft w:val="0"/>
      <w:marRight w:val="0"/>
      <w:marTop w:val="0"/>
      <w:marBottom w:val="0"/>
      <w:divBdr>
        <w:top w:val="none" w:sz="0" w:space="0" w:color="auto"/>
        <w:left w:val="none" w:sz="0" w:space="0" w:color="auto"/>
        <w:bottom w:val="none" w:sz="0" w:space="0" w:color="auto"/>
        <w:right w:val="none" w:sz="0" w:space="0" w:color="auto"/>
      </w:divBdr>
      <w:divsChild>
        <w:div w:id="1316910064">
          <w:marLeft w:val="0"/>
          <w:marRight w:val="0"/>
          <w:marTop w:val="0"/>
          <w:marBottom w:val="0"/>
          <w:divBdr>
            <w:top w:val="none" w:sz="0" w:space="0" w:color="auto"/>
            <w:left w:val="none" w:sz="0" w:space="0" w:color="auto"/>
            <w:bottom w:val="none" w:sz="0" w:space="0" w:color="auto"/>
            <w:right w:val="none" w:sz="0" w:space="0" w:color="auto"/>
          </w:divBdr>
        </w:div>
      </w:divsChild>
    </w:div>
    <w:div w:id="1595741443">
      <w:bodyDiv w:val="1"/>
      <w:marLeft w:val="0"/>
      <w:marRight w:val="0"/>
      <w:marTop w:val="0"/>
      <w:marBottom w:val="0"/>
      <w:divBdr>
        <w:top w:val="none" w:sz="0" w:space="0" w:color="auto"/>
        <w:left w:val="none" w:sz="0" w:space="0" w:color="auto"/>
        <w:bottom w:val="none" w:sz="0" w:space="0" w:color="auto"/>
        <w:right w:val="none" w:sz="0" w:space="0" w:color="auto"/>
      </w:divBdr>
    </w:div>
    <w:div w:id="1612934390">
      <w:bodyDiv w:val="1"/>
      <w:marLeft w:val="0"/>
      <w:marRight w:val="0"/>
      <w:marTop w:val="0"/>
      <w:marBottom w:val="0"/>
      <w:divBdr>
        <w:top w:val="none" w:sz="0" w:space="0" w:color="auto"/>
        <w:left w:val="none" w:sz="0" w:space="0" w:color="auto"/>
        <w:bottom w:val="none" w:sz="0" w:space="0" w:color="auto"/>
        <w:right w:val="none" w:sz="0" w:space="0" w:color="auto"/>
      </w:divBdr>
    </w:div>
    <w:div w:id="1622298453">
      <w:bodyDiv w:val="1"/>
      <w:marLeft w:val="0"/>
      <w:marRight w:val="0"/>
      <w:marTop w:val="0"/>
      <w:marBottom w:val="0"/>
      <w:divBdr>
        <w:top w:val="none" w:sz="0" w:space="0" w:color="auto"/>
        <w:left w:val="none" w:sz="0" w:space="0" w:color="auto"/>
        <w:bottom w:val="none" w:sz="0" w:space="0" w:color="auto"/>
        <w:right w:val="none" w:sz="0" w:space="0" w:color="auto"/>
      </w:divBdr>
    </w:div>
    <w:div w:id="1641693532">
      <w:bodyDiv w:val="1"/>
      <w:marLeft w:val="0"/>
      <w:marRight w:val="0"/>
      <w:marTop w:val="0"/>
      <w:marBottom w:val="0"/>
      <w:divBdr>
        <w:top w:val="none" w:sz="0" w:space="0" w:color="auto"/>
        <w:left w:val="none" w:sz="0" w:space="0" w:color="auto"/>
        <w:bottom w:val="none" w:sz="0" w:space="0" w:color="auto"/>
        <w:right w:val="none" w:sz="0" w:space="0" w:color="auto"/>
      </w:divBdr>
      <w:divsChild>
        <w:div w:id="201869074">
          <w:marLeft w:val="0"/>
          <w:marRight w:val="0"/>
          <w:marTop w:val="120"/>
          <w:marBottom w:val="0"/>
          <w:divBdr>
            <w:top w:val="none" w:sz="0" w:space="0" w:color="auto"/>
            <w:left w:val="none" w:sz="0" w:space="0" w:color="auto"/>
            <w:bottom w:val="none" w:sz="0" w:space="0" w:color="auto"/>
            <w:right w:val="none" w:sz="0" w:space="0" w:color="auto"/>
          </w:divBdr>
        </w:div>
        <w:div w:id="221211130">
          <w:marLeft w:val="0"/>
          <w:marRight w:val="0"/>
          <w:marTop w:val="120"/>
          <w:marBottom w:val="0"/>
          <w:divBdr>
            <w:top w:val="none" w:sz="0" w:space="0" w:color="auto"/>
            <w:left w:val="none" w:sz="0" w:space="0" w:color="auto"/>
            <w:bottom w:val="none" w:sz="0" w:space="0" w:color="auto"/>
            <w:right w:val="none" w:sz="0" w:space="0" w:color="auto"/>
          </w:divBdr>
        </w:div>
        <w:div w:id="601379755">
          <w:marLeft w:val="0"/>
          <w:marRight w:val="0"/>
          <w:marTop w:val="120"/>
          <w:marBottom w:val="0"/>
          <w:divBdr>
            <w:top w:val="none" w:sz="0" w:space="0" w:color="auto"/>
            <w:left w:val="none" w:sz="0" w:space="0" w:color="auto"/>
            <w:bottom w:val="none" w:sz="0" w:space="0" w:color="auto"/>
            <w:right w:val="none" w:sz="0" w:space="0" w:color="auto"/>
          </w:divBdr>
        </w:div>
        <w:div w:id="1179082417">
          <w:marLeft w:val="0"/>
          <w:marRight w:val="0"/>
          <w:marTop w:val="120"/>
          <w:marBottom w:val="0"/>
          <w:divBdr>
            <w:top w:val="none" w:sz="0" w:space="0" w:color="auto"/>
            <w:left w:val="none" w:sz="0" w:space="0" w:color="auto"/>
            <w:bottom w:val="none" w:sz="0" w:space="0" w:color="auto"/>
            <w:right w:val="none" w:sz="0" w:space="0" w:color="auto"/>
          </w:divBdr>
        </w:div>
        <w:div w:id="1342664169">
          <w:marLeft w:val="0"/>
          <w:marRight w:val="0"/>
          <w:marTop w:val="120"/>
          <w:marBottom w:val="0"/>
          <w:divBdr>
            <w:top w:val="none" w:sz="0" w:space="0" w:color="auto"/>
            <w:left w:val="none" w:sz="0" w:space="0" w:color="auto"/>
            <w:bottom w:val="none" w:sz="0" w:space="0" w:color="auto"/>
            <w:right w:val="none" w:sz="0" w:space="0" w:color="auto"/>
          </w:divBdr>
        </w:div>
        <w:div w:id="1645772782">
          <w:marLeft w:val="0"/>
          <w:marRight w:val="0"/>
          <w:marTop w:val="120"/>
          <w:marBottom w:val="0"/>
          <w:divBdr>
            <w:top w:val="none" w:sz="0" w:space="0" w:color="auto"/>
            <w:left w:val="none" w:sz="0" w:space="0" w:color="auto"/>
            <w:bottom w:val="none" w:sz="0" w:space="0" w:color="auto"/>
            <w:right w:val="none" w:sz="0" w:space="0" w:color="auto"/>
          </w:divBdr>
        </w:div>
        <w:div w:id="1657800499">
          <w:marLeft w:val="0"/>
          <w:marRight w:val="0"/>
          <w:marTop w:val="120"/>
          <w:marBottom w:val="0"/>
          <w:divBdr>
            <w:top w:val="none" w:sz="0" w:space="0" w:color="auto"/>
            <w:left w:val="none" w:sz="0" w:space="0" w:color="auto"/>
            <w:bottom w:val="none" w:sz="0" w:space="0" w:color="auto"/>
            <w:right w:val="none" w:sz="0" w:space="0" w:color="auto"/>
          </w:divBdr>
        </w:div>
        <w:div w:id="1836995355">
          <w:marLeft w:val="0"/>
          <w:marRight w:val="0"/>
          <w:marTop w:val="120"/>
          <w:marBottom w:val="0"/>
          <w:divBdr>
            <w:top w:val="none" w:sz="0" w:space="0" w:color="auto"/>
            <w:left w:val="none" w:sz="0" w:space="0" w:color="auto"/>
            <w:bottom w:val="none" w:sz="0" w:space="0" w:color="auto"/>
            <w:right w:val="none" w:sz="0" w:space="0" w:color="auto"/>
          </w:divBdr>
        </w:div>
      </w:divsChild>
    </w:div>
    <w:div w:id="1663240306">
      <w:bodyDiv w:val="1"/>
      <w:marLeft w:val="0"/>
      <w:marRight w:val="0"/>
      <w:marTop w:val="0"/>
      <w:marBottom w:val="0"/>
      <w:divBdr>
        <w:top w:val="none" w:sz="0" w:space="0" w:color="auto"/>
        <w:left w:val="none" w:sz="0" w:space="0" w:color="auto"/>
        <w:bottom w:val="none" w:sz="0" w:space="0" w:color="auto"/>
        <w:right w:val="none" w:sz="0" w:space="0" w:color="auto"/>
      </w:divBdr>
    </w:div>
    <w:div w:id="1679382667">
      <w:bodyDiv w:val="1"/>
      <w:marLeft w:val="0"/>
      <w:marRight w:val="0"/>
      <w:marTop w:val="0"/>
      <w:marBottom w:val="0"/>
      <w:divBdr>
        <w:top w:val="none" w:sz="0" w:space="0" w:color="auto"/>
        <w:left w:val="none" w:sz="0" w:space="0" w:color="auto"/>
        <w:bottom w:val="none" w:sz="0" w:space="0" w:color="auto"/>
        <w:right w:val="none" w:sz="0" w:space="0" w:color="auto"/>
      </w:divBdr>
      <w:divsChild>
        <w:div w:id="1584756960">
          <w:marLeft w:val="480"/>
          <w:marRight w:val="0"/>
          <w:marTop w:val="0"/>
          <w:marBottom w:val="0"/>
          <w:divBdr>
            <w:top w:val="none" w:sz="0" w:space="0" w:color="auto"/>
            <w:left w:val="none" w:sz="0" w:space="0" w:color="auto"/>
            <w:bottom w:val="none" w:sz="0" w:space="0" w:color="auto"/>
            <w:right w:val="none" w:sz="0" w:space="0" w:color="auto"/>
          </w:divBdr>
        </w:div>
        <w:div w:id="2009945914">
          <w:marLeft w:val="480"/>
          <w:marRight w:val="0"/>
          <w:marTop w:val="0"/>
          <w:marBottom w:val="0"/>
          <w:divBdr>
            <w:top w:val="none" w:sz="0" w:space="0" w:color="auto"/>
            <w:left w:val="none" w:sz="0" w:space="0" w:color="auto"/>
            <w:bottom w:val="none" w:sz="0" w:space="0" w:color="auto"/>
            <w:right w:val="none" w:sz="0" w:space="0" w:color="auto"/>
          </w:divBdr>
        </w:div>
        <w:div w:id="2124684816">
          <w:marLeft w:val="480"/>
          <w:marRight w:val="0"/>
          <w:marTop w:val="0"/>
          <w:marBottom w:val="0"/>
          <w:divBdr>
            <w:top w:val="none" w:sz="0" w:space="0" w:color="auto"/>
            <w:left w:val="none" w:sz="0" w:space="0" w:color="auto"/>
            <w:bottom w:val="none" w:sz="0" w:space="0" w:color="auto"/>
            <w:right w:val="none" w:sz="0" w:space="0" w:color="auto"/>
          </w:divBdr>
        </w:div>
      </w:divsChild>
    </w:div>
    <w:div w:id="1694844249">
      <w:bodyDiv w:val="1"/>
      <w:marLeft w:val="0"/>
      <w:marRight w:val="0"/>
      <w:marTop w:val="0"/>
      <w:marBottom w:val="0"/>
      <w:divBdr>
        <w:top w:val="none" w:sz="0" w:space="0" w:color="auto"/>
        <w:left w:val="none" w:sz="0" w:space="0" w:color="auto"/>
        <w:bottom w:val="none" w:sz="0" w:space="0" w:color="auto"/>
        <w:right w:val="none" w:sz="0" w:space="0" w:color="auto"/>
      </w:divBdr>
    </w:div>
    <w:div w:id="1699313646">
      <w:bodyDiv w:val="1"/>
      <w:marLeft w:val="0"/>
      <w:marRight w:val="0"/>
      <w:marTop w:val="0"/>
      <w:marBottom w:val="0"/>
      <w:divBdr>
        <w:top w:val="none" w:sz="0" w:space="0" w:color="auto"/>
        <w:left w:val="none" w:sz="0" w:space="0" w:color="auto"/>
        <w:bottom w:val="none" w:sz="0" w:space="0" w:color="auto"/>
        <w:right w:val="none" w:sz="0" w:space="0" w:color="auto"/>
      </w:divBdr>
    </w:div>
    <w:div w:id="1737626386">
      <w:bodyDiv w:val="1"/>
      <w:marLeft w:val="0"/>
      <w:marRight w:val="0"/>
      <w:marTop w:val="0"/>
      <w:marBottom w:val="0"/>
      <w:divBdr>
        <w:top w:val="none" w:sz="0" w:space="0" w:color="auto"/>
        <w:left w:val="none" w:sz="0" w:space="0" w:color="auto"/>
        <w:bottom w:val="none" w:sz="0" w:space="0" w:color="auto"/>
        <w:right w:val="none" w:sz="0" w:space="0" w:color="auto"/>
      </w:divBdr>
    </w:div>
    <w:div w:id="1753890662">
      <w:bodyDiv w:val="1"/>
      <w:marLeft w:val="0"/>
      <w:marRight w:val="0"/>
      <w:marTop w:val="0"/>
      <w:marBottom w:val="0"/>
      <w:divBdr>
        <w:top w:val="none" w:sz="0" w:space="0" w:color="auto"/>
        <w:left w:val="none" w:sz="0" w:space="0" w:color="auto"/>
        <w:bottom w:val="none" w:sz="0" w:space="0" w:color="auto"/>
        <w:right w:val="none" w:sz="0" w:space="0" w:color="auto"/>
      </w:divBdr>
    </w:div>
    <w:div w:id="1807047520">
      <w:bodyDiv w:val="1"/>
      <w:marLeft w:val="0"/>
      <w:marRight w:val="0"/>
      <w:marTop w:val="0"/>
      <w:marBottom w:val="0"/>
      <w:divBdr>
        <w:top w:val="none" w:sz="0" w:space="0" w:color="auto"/>
        <w:left w:val="none" w:sz="0" w:space="0" w:color="auto"/>
        <w:bottom w:val="none" w:sz="0" w:space="0" w:color="auto"/>
        <w:right w:val="none" w:sz="0" w:space="0" w:color="auto"/>
      </w:divBdr>
    </w:div>
    <w:div w:id="1826388750">
      <w:bodyDiv w:val="1"/>
      <w:marLeft w:val="0"/>
      <w:marRight w:val="0"/>
      <w:marTop w:val="0"/>
      <w:marBottom w:val="0"/>
      <w:divBdr>
        <w:top w:val="none" w:sz="0" w:space="0" w:color="auto"/>
        <w:left w:val="none" w:sz="0" w:space="0" w:color="auto"/>
        <w:bottom w:val="none" w:sz="0" w:space="0" w:color="auto"/>
        <w:right w:val="none" w:sz="0" w:space="0" w:color="auto"/>
      </w:divBdr>
      <w:divsChild>
        <w:div w:id="1251508182">
          <w:marLeft w:val="0"/>
          <w:marRight w:val="0"/>
          <w:marTop w:val="120"/>
          <w:marBottom w:val="0"/>
          <w:divBdr>
            <w:top w:val="none" w:sz="0" w:space="0" w:color="auto"/>
            <w:left w:val="none" w:sz="0" w:space="0" w:color="auto"/>
            <w:bottom w:val="none" w:sz="0" w:space="0" w:color="auto"/>
            <w:right w:val="none" w:sz="0" w:space="0" w:color="auto"/>
          </w:divBdr>
        </w:div>
        <w:div w:id="1974822198">
          <w:marLeft w:val="0"/>
          <w:marRight w:val="0"/>
          <w:marTop w:val="120"/>
          <w:marBottom w:val="0"/>
          <w:divBdr>
            <w:top w:val="none" w:sz="0" w:space="0" w:color="auto"/>
            <w:left w:val="none" w:sz="0" w:space="0" w:color="auto"/>
            <w:bottom w:val="none" w:sz="0" w:space="0" w:color="auto"/>
            <w:right w:val="none" w:sz="0" w:space="0" w:color="auto"/>
          </w:divBdr>
        </w:div>
      </w:divsChild>
    </w:div>
    <w:div w:id="1830249311">
      <w:bodyDiv w:val="1"/>
      <w:marLeft w:val="0"/>
      <w:marRight w:val="0"/>
      <w:marTop w:val="0"/>
      <w:marBottom w:val="0"/>
      <w:divBdr>
        <w:top w:val="none" w:sz="0" w:space="0" w:color="auto"/>
        <w:left w:val="none" w:sz="0" w:space="0" w:color="auto"/>
        <w:bottom w:val="none" w:sz="0" w:space="0" w:color="auto"/>
        <w:right w:val="none" w:sz="0" w:space="0" w:color="auto"/>
      </w:divBdr>
    </w:div>
    <w:div w:id="1836188873">
      <w:bodyDiv w:val="1"/>
      <w:marLeft w:val="0"/>
      <w:marRight w:val="0"/>
      <w:marTop w:val="0"/>
      <w:marBottom w:val="0"/>
      <w:divBdr>
        <w:top w:val="none" w:sz="0" w:space="0" w:color="auto"/>
        <w:left w:val="none" w:sz="0" w:space="0" w:color="auto"/>
        <w:bottom w:val="none" w:sz="0" w:space="0" w:color="auto"/>
        <w:right w:val="none" w:sz="0" w:space="0" w:color="auto"/>
      </w:divBdr>
    </w:div>
    <w:div w:id="1844735566">
      <w:bodyDiv w:val="1"/>
      <w:marLeft w:val="0"/>
      <w:marRight w:val="0"/>
      <w:marTop w:val="0"/>
      <w:marBottom w:val="0"/>
      <w:divBdr>
        <w:top w:val="none" w:sz="0" w:space="0" w:color="auto"/>
        <w:left w:val="none" w:sz="0" w:space="0" w:color="auto"/>
        <w:bottom w:val="none" w:sz="0" w:space="0" w:color="auto"/>
        <w:right w:val="none" w:sz="0" w:space="0" w:color="auto"/>
      </w:divBdr>
      <w:divsChild>
        <w:div w:id="631060944">
          <w:marLeft w:val="0"/>
          <w:marRight w:val="0"/>
          <w:marTop w:val="0"/>
          <w:marBottom w:val="0"/>
          <w:divBdr>
            <w:top w:val="none" w:sz="0" w:space="0" w:color="auto"/>
            <w:left w:val="none" w:sz="0" w:space="0" w:color="auto"/>
            <w:bottom w:val="none" w:sz="0" w:space="0" w:color="auto"/>
            <w:right w:val="none" w:sz="0" w:space="0" w:color="auto"/>
          </w:divBdr>
        </w:div>
      </w:divsChild>
    </w:div>
    <w:div w:id="1905138097">
      <w:bodyDiv w:val="1"/>
      <w:marLeft w:val="0"/>
      <w:marRight w:val="0"/>
      <w:marTop w:val="0"/>
      <w:marBottom w:val="0"/>
      <w:divBdr>
        <w:top w:val="none" w:sz="0" w:space="0" w:color="auto"/>
        <w:left w:val="none" w:sz="0" w:space="0" w:color="auto"/>
        <w:bottom w:val="none" w:sz="0" w:space="0" w:color="auto"/>
        <w:right w:val="none" w:sz="0" w:space="0" w:color="auto"/>
      </w:divBdr>
    </w:div>
    <w:div w:id="1921481501">
      <w:bodyDiv w:val="1"/>
      <w:marLeft w:val="0"/>
      <w:marRight w:val="0"/>
      <w:marTop w:val="0"/>
      <w:marBottom w:val="0"/>
      <w:divBdr>
        <w:top w:val="none" w:sz="0" w:space="0" w:color="auto"/>
        <w:left w:val="none" w:sz="0" w:space="0" w:color="auto"/>
        <w:bottom w:val="none" w:sz="0" w:space="0" w:color="auto"/>
        <w:right w:val="none" w:sz="0" w:space="0" w:color="auto"/>
      </w:divBdr>
    </w:div>
    <w:div w:id="1928348174">
      <w:bodyDiv w:val="1"/>
      <w:marLeft w:val="0"/>
      <w:marRight w:val="0"/>
      <w:marTop w:val="0"/>
      <w:marBottom w:val="0"/>
      <w:divBdr>
        <w:top w:val="none" w:sz="0" w:space="0" w:color="auto"/>
        <w:left w:val="none" w:sz="0" w:space="0" w:color="auto"/>
        <w:bottom w:val="none" w:sz="0" w:space="0" w:color="auto"/>
        <w:right w:val="none" w:sz="0" w:space="0" w:color="auto"/>
      </w:divBdr>
    </w:div>
    <w:div w:id="1964654094">
      <w:bodyDiv w:val="1"/>
      <w:marLeft w:val="0"/>
      <w:marRight w:val="0"/>
      <w:marTop w:val="0"/>
      <w:marBottom w:val="0"/>
      <w:divBdr>
        <w:top w:val="none" w:sz="0" w:space="0" w:color="auto"/>
        <w:left w:val="none" w:sz="0" w:space="0" w:color="auto"/>
        <w:bottom w:val="none" w:sz="0" w:space="0" w:color="auto"/>
        <w:right w:val="none" w:sz="0" w:space="0" w:color="auto"/>
      </w:divBdr>
    </w:div>
    <w:div w:id="1978682588">
      <w:bodyDiv w:val="1"/>
      <w:marLeft w:val="0"/>
      <w:marRight w:val="0"/>
      <w:marTop w:val="0"/>
      <w:marBottom w:val="0"/>
      <w:divBdr>
        <w:top w:val="none" w:sz="0" w:space="0" w:color="auto"/>
        <w:left w:val="none" w:sz="0" w:space="0" w:color="auto"/>
        <w:bottom w:val="none" w:sz="0" w:space="0" w:color="auto"/>
        <w:right w:val="none" w:sz="0" w:space="0" w:color="auto"/>
      </w:divBdr>
    </w:div>
    <w:div w:id="2004118292">
      <w:bodyDiv w:val="1"/>
      <w:marLeft w:val="0"/>
      <w:marRight w:val="0"/>
      <w:marTop w:val="0"/>
      <w:marBottom w:val="0"/>
      <w:divBdr>
        <w:top w:val="none" w:sz="0" w:space="0" w:color="auto"/>
        <w:left w:val="none" w:sz="0" w:space="0" w:color="auto"/>
        <w:bottom w:val="none" w:sz="0" w:space="0" w:color="auto"/>
        <w:right w:val="none" w:sz="0" w:space="0" w:color="auto"/>
      </w:divBdr>
    </w:div>
    <w:div w:id="2032298979">
      <w:bodyDiv w:val="1"/>
      <w:marLeft w:val="0"/>
      <w:marRight w:val="0"/>
      <w:marTop w:val="0"/>
      <w:marBottom w:val="0"/>
      <w:divBdr>
        <w:top w:val="none" w:sz="0" w:space="0" w:color="auto"/>
        <w:left w:val="none" w:sz="0" w:space="0" w:color="auto"/>
        <w:bottom w:val="none" w:sz="0" w:space="0" w:color="auto"/>
        <w:right w:val="none" w:sz="0" w:space="0" w:color="auto"/>
      </w:divBdr>
      <w:divsChild>
        <w:div w:id="812405412">
          <w:marLeft w:val="0"/>
          <w:marRight w:val="0"/>
          <w:marTop w:val="0"/>
          <w:marBottom w:val="0"/>
          <w:divBdr>
            <w:top w:val="none" w:sz="0" w:space="0" w:color="auto"/>
            <w:left w:val="none" w:sz="0" w:space="0" w:color="auto"/>
            <w:bottom w:val="none" w:sz="0" w:space="0" w:color="auto"/>
            <w:right w:val="none" w:sz="0" w:space="0" w:color="auto"/>
          </w:divBdr>
        </w:div>
      </w:divsChild>
    </w:div>
    <w:div w:id="2038462297">
      <w:bodyDiv w:val="1"/>
      <w:marLeft w:val="0"/>
      <w:marRight w:val="0"/>
      <w:marTop w:val="0"/>
      <w:marBottom w:val="0"/>
      <w:divBdr>
        <w:top w:val="none" w:sz="0" w:space="0" w:color="auto"/>
        <w:left w:val="none" w:sz="0" w:space="0" w:color="auto"/>
        <w:bottom w:val="none" w:sz="0" w:space="0" w:color="auto"/>
        <w:right w:val="none" w:sz="0" w:space="0" w:color="auto"/>
      </w:divBdr>
      <w:divsChild>
        <w:div w:id="738669691">
          <w:marLeft w:val="480"/>
          <w:marRight w:val="0"/>
          <w:marTop w:val="0"/>
          <w:marBottom w:val="0"/>
          <w:divBdr>
            <w:top w:val="none" w:sz="0" w:space="0" w:color="auto"/>
            <w:left w:val="none" w:sz="0" w:space="0" w:color="auto"/>
            <w:bottom w:val="none" w:sz="0" w:space="0" w:color="auto"/>
            <w:right w:val="none" w:sz="0" w:space="0" w:color="auto"/>
          </w:divBdr>
        </w:div>
        <w:div w:id="1174883826">
          <w:marLeft w:val="480"/>
          <w:marRight w:val="0"/>
          <w:marTop w:val="0"/>
          <w:marBottom w:val="0"/>
          <w:divBdr>
            <w:top w:val="none" w:sz="0" w:space="0" w:color="auto"/>
            <w:left w:val="none" w:sz="0" w:space="0" w:color="auto"/>
            <w:bottom w:val="none" w:sz="0" w:space="0" w:color="auto"/>
            <w:right w:val="none" w:sz="0" w:space="0" w:color="auto"/>
          </w:divBdr>
        </w:div>
        <w:div w:id="1652636667">
          <w:marLeft w:val="480"/>
          <w:marRight w:val="0"/>
          <w:marTop w:val="0"/>
          <w:marBottom w:val="0"/>
          <w:divBdr>
            <w:top w:val="none" w:sz="0" w:space="0" w:color="auto"/>
            <w:left w:val="none" w:sz="0" w:space="0" w:color="auto"/>
            <w:bottom w:val="none" w:sz="0" w:space="0" w:color="auto"/>
            <w:right w:val="none" w:sz="0" w:space="0" w:color="auto"/>
          </w:divBdr>
        </w:div>
      </w:divsChild>
    </w:div>
    <w:div w:id="2056200050">
      <w:bodyDiv w:val="1"/>
      <w:marLeft w:val="0"/>
      <w:marRight w:val="0"/>
      <w:marTop w:val="0"/>
      <w:marBottom w:val="0"/>
      <w:divBdr>
        <w:top w:val="none" w:sz="0" w:space="0" w:color="auto"/>
        <w:left w:val="none" w:sz="0" w:space="0" w:color="auto"/>
        <w:bottom w:val="none" w:sz="0" w:space="0" w:color="auto"/>
        <w:right w:val="none" w:sz="0" w:space="0" w:color="auto"/>
      </w:divBdr>
    </w:div>
    <w:div w:id="2070764224">
      <w:bodyDiv w:val="1"/>
      <w:marLeft w:val="0"/>
      <w:marRight w:val="0"/>
      <w:marTop w:val="0"/>
      <w:marBottom w:val="0"/>
      <w:divBdr>
        <w:top w:val="none" w:sz="0" w:space="0" w:color="auto"/>
        <w:left w:val="none" w:sz="0" w:space="0" w:color="auto"/>
        <w:bottom w:val="none" w:sz="0" w:space="0" w:color="auto"/>
        <w:right w:val="none" w:sz="0" w:space="0" w:color="auto"/>
      </w:divBdr>
    </w:div>
    <w:div w:id="2073041323">
      <w:bodyDiv w:val="1"/>
      <w:marLeft w:val="0"/>
      <w:marRight w:val="0"/>
      <w:marTop w:val="0"/>
      <w:marBottom w:val="0"/>
      <w:divBdr>
        <w:top w:val="none" w:sz="0" w:space="0" w:color="auto"/>
        <w:left w:val="none" w:sz="0" w:space="0" w:color="auto"/>
        <w:bottom w:val="none" w:sz="0" w:space="0" w:color="auto"/>
        <w:right w:val="none" w:sz="0" w:space="0" w:color="auto"/>
      </w:divBdr>
    </w:div>
    <w:div w:id="2088377205">
      <w:bodyDiv w:val="1"/>
      <w:marLeft w:val="0"/>
      <w:marRight w:val="0"/>
      <w:marTop w:val="0"/>
      <w:marBottom w:val="0"/>
      <w:divBdr>
        <w:top w:val="none" w:sz="0" w:space="0" w:color="auto"/>
        <w:left w:val="none" w:sz="0" w:space="0" w:color="auto"/>
        <w:bottom w:val="none" w:sz="0" w:space="0" w:color="auto"/>
        <w:right w:val="none" w:sz="0" w:space="0" w:color="auto"/>
      </w:divBdr>
    </w:div>
    <w:div w:id="2090230947">
      <w:bodyDiv w:val="1"/>
      <w:marLeft w:val="0"/>
      <w:marRight w:val="0"/>
      <w:marTop w:val="0"/>
      <w:marBottom w:val="0"/>
      <w:divBdr>
        <w:top w:val="none" w:sz="0" w:space="0" w:color="auto"/>
        <w:left w:val="none" w:sz="0" w:space="0" w:color="auto"/>
        <w:bottom w:val="none" w:sz="0" w:space="0" w:color="auto"/>
        <w:right w:val="none" w:sz="0" w:space="0" w:color="auto"/>
      </w:divBdr>
    </w:div>
    <w:div w:id="2106031307">
      <w:bodyDiv w:val="1"/>
      <w:marLeft w:val="0"/>
      <w:marRight w:val="0"/>
      <w:marTop w:val="0"/>
      <w:marBottom w:val="0"/>
      <w:divBdr>
        <w:top w:val="none" w:sz="0" w:space="0" w:color="auto"/>
        <w:left w:val="none" w:sz="0" w:space="0" w:color="auto"/>
        <w:bottom w:val="none" w:sz="0" w:space="0" w:color="auto"/>
        <w:right w:val="none" w:sz="0" w:space="0" w:color="auto"/>
      </w:divBdr>
    </w:div>
    <w:div w:id="2112630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_rels/theme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Кнопка">
  <a:themeElements>
    <a:clrScheme name="Кнопка">
      <a:dk1>
        <a:sysClr val="windowText" lastClr="000000"/>
      </a:dk1>
      <a:lt1>
        <a:sysClr val="window" lastClr="FFFFFF"/>
      </a:lt1>
      <a:dk2>
        <a:srgbClr val="465E9C"/>
      </a:dk2>
      <a:lt2>
        <a:srgbClr val="CCDDEA"/>
      </a:lt2>
      <a:accent1>
        <a:srgbClr val="FDA023"/>
      </a:accent1>
      <a:accent2>
        <a:srgbClr val="AA2B1E"/>
      </a:accent2>
      <a:accent3>
        <a:srgbClr val="71685C"/>
      </a:accent3>
      <a:accent4>
        <a:srgbClr val="64A73B"/>
      </a:accent4>
      <a:accent5>
        <a:srgbClr val="EB5605"/>
      </a:accent5>
      <a:accent6>
        <a:srgbClr val="B9CA1A"/>
      </a:accent6>
      <a:hlink>
        <a:srgbClr val="D83E2C"/>
      </a:hlink>
      <a:folHlink>
        <a:srgbClr val="ED7D27"/>
      </a:folHlink>
    </a:clrScheme>
    <a:fontScheme name="Кнопка">
      <a:majorFont>
        <a:latin typeface="Constantia"/>
        <a:ea typeface=""/>
        <a:cs typeface=""/>
        <a:font script="Jpan" typeface="HGS明朝E"/>
        <a:font script="Hang" typeface="HY신명조"/>
        <a:font script="Hans" typeface="宋体"/>
        <a:font script="Hant" typeface="新細明體"/>
        <a:font script="Arab" typeface="Majalla UI"/>
        <a:font script="Hebr" typeface="David"/>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Franklin Gothic Book"/>
        <a:ea typeface=""/>
        <a:cs typeface=""/>
        <a:font script="Grek" typeface="Arial"/>
        <a:font script="Cyrl" typeface="Arial"/>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Кнопка">
      <a:fillStyleLst>
        <a:solidFill>
          <a:schemeClr val="phClr"/>
        </a:solidFill>
        <a:gradFill rotWithShape="1">
          <a:gsLst>
            <a:gs pos="0">
              <a:schemeClr val="phClr">
                <a:tint val="50000"/>
                <a:satMod val="180000"/>
                <a:lumMod val="100000"/>
              </a:schemeClr>
            </a:gs>
            <a:gs pos="40000">
              <a:schemeClr val="phClr">
                <a:tint val="60000"/>
                <a:satMod val="130000"/>
                <a:lumMod val="100000"/>
              </a:schemeClr>
            </a:gs>
            <a:gs pos="100000">
              <a:schemeClr val="phClr">
                <a:tint val="96000"/>
                <a:lumMod val="108000"/>
              </a:schemeClr>
            </a:gs>
          </a:gsLst>
          <a:lin ang="5400000" scaled="0"/>
        </a:gradFill>
        <a:gradFill rotWithShape="1">
          <a:gsLst>
            <a:gs pos="0">
              <a:schemeClr val="phClr"/>
            </a:gs>
            <a:gs pos="100000">
              <a:schemeClr val="phClr">
                <a:shade val="76000"/>
                <a:lumMod val="90000"/>
              </a:schemeClr>
            </a:gs>
          </a:gsLst>
          <a:lin ang="5400000" scaled="0"/>
        </a:gradFill>
      </a:fillStyleLst>
      <a:lnStyleLst>
        <a:ln w="9525" cap="flat" cmpd="sng" algn="ctr">
          <a:solidFill>
            <a:schemeClr val="phClr"/>
          </a:solidFill>
          <a:prstDash val="solid"/>
        </a:ln>
        <a:ln w="15875" cap="flat" cmpd="sng" algn="ctr">
          <a:solidFill>
            <a:schemeClr val="phClr">
              <a:shade val="80000"/>
              <a:lumMod val="90000"/>
            </a:schemeClr>
          </a:solidFill>
          <a:prstDash val="solid"/>
        </a:ln>
        <a:ln w="25400" cap="flat" cmpd="sng" algn="ctr">
          <a:solidFill>
            <a:schemeClr val="phClr"/>
          </a:solidFill>
          <a:prstDash val="solid"/>
        </a:ln>
      </a:lnStyleLst>
      <a:effectStyleLst>
        <a:effectStyle>
          <a:effectLst/>
        </a:effectStyle>
        <a:effectStyle>
          <a:effectLst>
            <a:outerShdw blurRad="38100" dist="38100" dir="4800000" sx="98000" sy="98000" rotWithShape="0">
              <a:srgbClr val="000000">
                <a:alpha val="32000"/>
              </a:srgbClr>
            </a:outerShdw>
          </a:effectLst>
        </a:effectStyle>
        <a:effectStyle>
          <a:effectLst>
            <a:outerShdw blurRad="38100" dist="38100" dir="4800000" sx="96000" sy="96000" rotWithShape="0">
              <a:srgbClr val="000000">
                <a:alpha val="40000"/>
              </a:srgbClr>
            </a:outerShdw>
          </a:effectLst>
          <a:scene3d>
            <a:camera prst="orthographicFront">
              <a:rot lat="0" lon="0" rev="0"/>
            </a:camera>
            <a:lightRig rig="threePt" dir="t">
              <a:rot lat="0" lon="0" rev="3240000"/>
            </a:lightRig>
          </a:scene3d>
          <a:sp3d>
            <a:bevelT w="28575" h="28575"/>
          </a:sp3d>
        </a:effectStyle>
      </a:effectStyleLst>
      <a:bgFillStyleLst>
        <a:solidFill>
          <a:schemeClr val="phClr">
            <a:tint val="93000"/>
          </a:schemeClr>
        </a:solidFill>
        <a:blipFill rotWithShape="1">
          <a:blip xmlns:r="http://schemas.openxmlformats.org/officeDocument/2006/relationships" r:embed="rId1">
            <a:duotone>
              <a:schemeClr val="phClr">
                <a:shade val="80000"/>
                <a:satMod val="140000"/>
                <a:lumMod val="50000"/>
              </a:schemeClr>
              <a:schemeClr val="phClr">
                <a:tint val="95000"/>
                <a:satMod val="180000"/>
                <a:lumMod val="160000"/>
              </a:schemeClr>
            </a:duotone>
          </a:blip>
          <a:stretch/>
        </a:blipFill>
        <a:blipFill rotWithShape="1">
          <a:blip xmlns:r="http://schemas.openxmlformats.org/officeDocument/2006/relationships" r:embed="rId2">
            <a:duotone>
              <a:schemeClr val="phClr">
                <a:tint val="98000"/>
                <a:shade val="90000"/>
                <a:satMod val="120000"/>
                <a:lumMod val="54000"/>
              </a:schemeClr>
              <a:schemeClr val="phClr">
                <a:tint val="80000"/>
                <a:satMod val="160000"/>
                <a:lumMod val="140000"/>
              </a:schemeClr>
            </a:duotone>
          </a:blip>
          <a:stretch/>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665206-4D2E-440C-96B2-44A52581A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1443</TotalTime>
  <Pages>34</Pages>
  <Words>10011</Words>
  <Characters>57068</Characters>
  <Application>Microsoft Office Word</Application>
  <DocSecurity>0</DocSecurity>
  <Lines>475</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66946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Базанова ИП</dc:creator>
  <cp:lastModifiedBy>Пользователь</cp:lastModifiedBy>
  <cp:revision>16</cp:revision>
  <cp:lastPrinted>2025-04-16T10:54:00Z</cp:lastPrinted>
  <dcterms:created xsi:type="dcterms:W3CDTF">2025-04-07T11:02:00Z</dcterms:created>
  <dcterms:modified xsi:type="dcterms:W3CDTF">2025-04-18T07:21:00Z</dcterms:modified>
</cp:coreProperties>
</file>