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DB" w:rsidRDefault="00AC75DB">
      <w:pPr>
        <w:pStyle w:val="ConsPlusTitlePage"/>
      </w:pPr>
      <w:r>
        <w:t xml:space="preserve">Документ предоставлен </w:t>
      </w:r>
      <w:hyperlink r:id="rId4" w:history="1">
        <w:r>
          <w:rPr>
            <w:color w:val="0000FF"/>
          </w:rPr>
          <w:t>КонсультантПлюс</w:t>
        </w:r>
      </w:hyperlink>
      <w:r>
        <w:br/>
      </w:r>
    </w:p>
    <w:p w:rsidR="00AC75DB" w:rsidRDefault="00AC75DB">
      <w:pPr>
        <w:pStyle w:val="ConsPlusNormal"/>
        <w:jc w:val="both"/>
        <w:outlineLvl w:val="0"/>
      </w:pPr>
    </w:p>
    <w:p w:rsidR="00AC75DB" w:rsidRDefault="00AC75DB">
      <w:pPr>
        <w:pStyle w:val="ConsPlusTitle"/>
        <w:jc w:val="center"/>
        <w:outlineLvl w:val="0"/>
      </w:pPr>
      <w:r>
        <w:t>МЦЕНСКИЙ ГОРОДСКОЙ СОВЕТ НАРОДНЫХ ДЕПУТАТОВ</w:t>
      </w:r>
    </w:p>
    <w:p w:rsidR="00AC75DB" w:rsidRDefault="00AC75DB">
      <w:pPr>
        <w:pStyle w:val="ConsPlusTitle"/>
        <w:jc w:val="center"/>
      </w:pPr>
    </w:p>
    <w:p w:rsidR="00AC75DB" w:rsidRDefault="00AC75DB">
      <w:pPr>
        <w:pStyle w:val="ConsPlusTitle"/>
        <w:jc w:val="center"/>
      </w:pPr>
      <w:r>
        <w:t>ПОСТАНОВЛЕНИЕ</w:t>
      </w:r>
    </w:p>
    <w:p w:rsidR="00AC75DB" w:rsidRDefault="00AC75DB">
      <w:pPr>
        <w:pStyle w:val="ConsPlusTitle"/>
        <w:jc w:val="center"/>
      </w:pPr>
      <w:r>
        <w:t>от 19 мая 2005 г. N 68/777-ГС</w:t>
      </w:r>
    </w:p>
    <w:p w:rsidR="00AC75DB" w:rsidRDefault="00AC75DB">
      <w:pPr>
        <w:pStyle w:val="ConsPlusTitle"/>
        <w:jc w:val="center"/>
      </w:pPr>
    </w:p>
    <w:p w:rsidR="00AC75DB" w:rsidRDefault="00AC75DB">
      <w:pPr>
        <w:pStyle w:val="ConsPlusTitle"/>
        <w:jc w:val="center"/>
      </w:pPr>
      <w:r>
        <w:t>О ПОЛОЖЕНИИ "О МУНИЦИПАЛЬНОМ ЗЕМЕЛЬНОМ КОНТРОЛЕ</w:t>
      </w:r>
    </w:p>
    <w:p w:rsidR="00AC75DB" w:rsidRDefault="00AC75DB">
      <w:pPr>
        <w:pStyle w:val="ConsPlusTitle"/>
        <w:jc w:val="center"/>
      </w:pPr>
      <w:r>
        <w:t>НА ТЕРРИТОРИИ ГОРОДА МЦЕНСКА"</w:t>
      </w:r>
    </w:p>
    <w:p w:rsidR="00AC75DB" w:rsidRDefault="00AC75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75DB">
        <w:trPr>
          <w:jc w:val="center"/>
        </w:trPr>
        <w:tc>
          <w:tcPr>
            <w:tcW w:w="9294" w:type="dxa"/>
            <w:tcBorders>
              <w:top w:val="nil"/>
              <w:left w:val="single" w:sz="24" w:space="0" w:color="CED3F1"/>
              <w:bottom w:val="nil"/>
              <w:right w:val="single" w:sz="24" w:space="0" w:color="F4F3F8"/>
            </w:tcBorders>
            <w:shd w:val="clear" w:color="auto" w:fill="F4F3F8"/>
          </w:tcPr>
          <w:p w:rsidR="00AC75DB" w:rsidRDefault="00AC75DB">
            <w:pPr>
              <w:pStyle w:val="ConsPlusNormal"/>
              <w:jc w:val="center"/>
            </w:pPr>
            <w:r>
              <w:rPr>
                <w:color w:val="392C69"/>
              </w:rPr>
              <w:t>Список изменяющих документов</w:t>
            </w:r>
          </w:p>
          <w:p w:rsidR="00AC75DB" w:rsidRDefault="00AC75DB">
            <w:pPr>
              <w:pStyle w:val="ConsPlusNormal"/>
              <w:jc w:val="center"/>
            </w:pPr>
            <w:proofErr w:type="gramStart"/>
            <w:r>
              <w:rPr>
                <w:color w:val="392C69"/>
              </w:rPr>
              <w:t>(в ред. Решений Мценского городского Совета</w:t>
            </w:r>
            <w:proofErr w:type="gramEnd"/>
          </w:p>
          <w:p w:rsidR="00AC75DB" w:rsidRDefault="00AC75DB">
            <w:pPr>
              <w:pStyle w:val="ConsPlusNormal"/>
              <w:jc w:val="center"/>
            </w:pPr>
            <w:r>
              <w:rPr>
                <w:color w:val="392C69"/>
              </w:rPr>
              <w:t xml:space="preserve">народных депутатов от 19.10.2009 </w:t>
            </w:r>
            <w:hyperlink r:id="rId5" w:history="1">
              <w:r>
                <w:rPr>
                  <w:color w:val="0000FF"/>
                </w:rPr>
                <w:t>N 270-МПА</w:t>
              </w:r>
            </w:hyperlink>
            <w:r>
              <w:rPr>
                <w:color w:val="392C69"/>
              </w:rPr>
              <w:t>,</w:t>
            </w:r>
          </w:p>
          <w:p w:rsidR="00AC75DB" w:rsidRDefault="00AC75DB">
            <w:pPr>
              <w:pStyle w:val="ConsPlusNormal"/>
              <w:jc w:val="center"/>
            </w:pPr>
            <w:r>
              <w:rPr>
                <w:color w:val="392C69"/>
              </w:rPr>
              <w:t xml:space="preserve">от 20.12.2010 </w:t>
            </w:r>
            <w:hyperlink r:id="rId6" w:history="1">
              <w:r>
                <w:rPr>
                  <w:color w:val="0000FF"/>
                </w:rPr>
                <w:t>N 376-МПА</w:t>
              </w:r>
            </w:hyperlink>
            <w:r>
              <w:rPr>
                <w:color w:val="392C69"/>
              </w:rPr>
              <w:t>)</w:t>
            </w:r>
          </w:p>
        </w:tc>
      </w:tr>
    </w:tbl>
    <w:p w:rsidR="00AC75DB" w:rsidRDefault="00AC75DB">
      <w:pPr>
        <w:pStyle w:val="ConsPlusNormal"/>
        <w:jc w:val="center"/>
      </w:pPr>
    </w:p>
    <w:p w:rsidR="00AC75DB" w:rsidRDefault="00AC75DB">
      <w:pPr>
        <w:pStyle w:val="ConsPlusNormal"/>
        <w:ind w:firstLine="540"/>
        <w:jc w:val="both"/>
      </w:pPr>
      <w:r>
        <w:t xml:space="preserve">Рассмотрев предложения администрации </w:t>
      </w:r>
      <w:proofErr w:type="gramStart"/>
      <w:r>
        <w:t>г</w:t>
      </w:r>
      <w:proofErr w:type="gramEnd"/>
      <w:r>
        <w:t xml:space="preserve">. Мценска, на основании </w:t>
      </w:r>
      <w:hyperlink r:id="rId7" w:history="1">
        <w:r>
          <w:rPr>
            <w:color w:val="0000FF"/>
          </w:rPr>
          <w:t>ст. 72</w:t>
        </w:r>
      </w:hyperlink>
      <w:r>
        <w:t xml:space="preserve"> Земельного кодекса РФ, </w:t>
      </w:r>
      <w:hyperlink r:id="rId8" w:history="1">
        <w:r>
          <w:rPr>
            <w:color w:val="0000FF"/>
          </w:rPr>
          <w:t>ФЗ</w:t>
        </w:r>
      </w:hyperlink>
      <w:r>
        <w:t xml:space="preserve"> "Об общих принципах организации местного самоуправления в Российской Федерации", ст. 14 Устава г. Мценска Мценский городской Совет народных депутатов постановляет:</w:t>
      </w:r>
    </w:p>
    <w:p w:rsidR="00AC75DB" w:rsidRDefault="00AC75DB">
      <w:pPr>
        <w:pStyle w:val="ConsPlusNormal"/>
        <w:ind w:firstLine="540"/>
        <w:jc w:val="both"/>
      </w:pPr>
    </w:p>
    <w:p w:rsidR="00AC75DB" w:rsidRDefault="00AC75DB">
      <w:pPr>
        <w:pStyle w:val="ConsPlusNormal"/>
        <w:ind w:firstLine="540"/>
        <w:jc w:val="both"/>
      </w:pPr>
      <w:r>
        <w:t xml:space="preserve">1. Утвердить </w:t>
      </w:r>
      <w:hyperlink w:anchor="P33" w:history="1">
        <w:r>
          <w:rPr>
            <w:color w:val="0000FF"/>
          </w:rPr>
          <w:t>Положение</w:t>
        </w:r>
      </w:hyperlink>
      <w:r>
        <w:t xml:space="preserve"> "О муниципальном земельном контроле на территории </w:t>
      </w:r>
      <w:proofErr w:type="gramStart"/>
      <w:r>
        <w:t>г</w:t>
      </w:r>
      <w:proofErr w:type="gramEnd"/>
      <w:r>
        <w:t>. Мценска" (приложение).</w:t>
      </w:r>
    </w:p>
    <w:p w:rsidR="00AC75DB" w:rsidRDefault="00AC75DB">
      <w:pPr>
        <w:pStyle w:val="ConsPlusNormal"/>
        <w:spacing w:before="220"/>
        <w:ind w:firstLine="540"/>
        <w:jc w:val="both"/>
      </w:pPr>
      <w:r>
        <w:t>2. Настоящее постановление вступает в силу со дня его официального опубликования.</w:t>
      </w:r>
    </w:p>
    <w:p w:rsidR="00AC75DB" w:rsidRDefault="00AC75DB">
      <w:pPr>
        <w:pStyle w:val="ConsPlusNormal"/>
        <w:ind w:firstLine="540"/>
        <w:jc w:val="both"/>
      </w:pPr>
    </w:p>
    <w:p w:rsidR="00AC75DB" w:rsidRDefault="00AC75DB">
      <w:pPr>
        <w:pStyle w:val="ConsPlusNormal"/>
        <w:jc w:val="right"/>
      </w:pPr>
      <w:r>
        <w:t>Председатель</w:t>
      </w:r>
    </w:p>
    <w:p w:rsidR="00AC75DB" w:rsidRDefault="00AC75DB">
      <w:pPr>
        <w:pStyle w:val="ConsPlusNormal"/>
        <w:jc w:val="right"/>
      </w:pPr>
      <w:r>
        <w:t>городского Совета</w:t>
      </w:r>
    </w:p>
    <w:p w:rsidR="00AC75DB" w:rsidRDefault="00AC75DB">
      <w:pPr>
        <w:pStyle w:val="ConsPlusNormal"/>
        <w:jc w:val="right"/>
      </w:pPr>
      <w:r>
        <w:t>народных депутатов</w:t>
      </w:r>
    </w:p>
    <w:p w:rsidR="00AC75DB" w:rsidRDefault="00AC75DB">
      <w:pPr>
        <w:pStyle w:val="ConsPlusNormal"/>
        <w:jc w:val="right"/>
      </w:pPr>
      <w:r>
        <w:t>В.В.БАЛАБАНОВ</w:t>
      </w:r>
    </w:p>
    <w:p w:rsidR="00AC75DB" w:rsidRDefault="00AC75DB">
      <w:pPr>
        <w:pStyle w:val="ConsPlusNormal"/>
        <w:ind w:firstLine="540"/>
        <w:jc w:val="both"/>
      </w:pPr>
    </w:p>
    <w:p w:rsidR="00AC75DB" w:rsidRDefault="00AC75DB">
      <w:pPr>
        <w:pStyle w:val="ConsPlusNormal"/>
        <w:ind w:firstLine="540"/>
        <w:jc w:val="both"/>
      </w:pPr>
    </w:p>
    <w:p w:rsidR="00AC75DB" w:rsidRDefault="00AC75DB">
      <w:pPr>
        <w:pStyle w:val="ConsPlusNormal"/>
        <w:ind w:firstLine="540"/>
        <w:jc w:val="both"/>
      </w:pPr>
    </w:p>
    <w:p w:rsidR="00AC75DB" w:rsidRDefault="00AC75DB">
      <w:pPr>
        <w:pStyle w:val="ConsPlusNormal"/>
        <w:ind w:firstLine="540"/>
        <w:jc w:val="both"/>
      </w:pPr>
    </w:p>
    <w:p w:rsidR="00AC75DB" w:rsidRDefault="00AC75DB">
      <w:pPr>
        <w:pStyle w:val="ConsPlusNormal"/>
        <w:ind w:firstLine="540"/>
        <w:jc w:val="both"/>
      </w:pPr>
    </w:p>
    <w:p w:rsidR="00AC75DB" w:rsidRDefault="00AC75DB">
      <w:pPr>
        <w:pStyle w:val="ConsPlusNormal"/>
        <w:jc w:val="right"/>
        <w:outlineLvl w:val="0"/>
      </w:pPr>
      <w:r>
        <w:t>Приложение</w:t>
      </w:r>
    </w:p>
    <w:p w:rsidR="00AC75DB" w:rsidRDefault="00AC75DB">
      <w:pPr>
        <w:pStyle w:val="ConsPlusNormal"/>
        <w:jc w:val="right"/>
      </w:pPr>
      <w:r>
        <w:t>к постановлению</w:t>
      </w:r>
    </w:p>
    <w:p w:rsidR="00AC75DB" w:rsidRDefault="00AC75DB">
      <w:pPr>
        <w:pStyle w:val="ConsPlusNormal"/>
        <w:jc w:val="right"/>
      </w:pPr>
      <w:r>
        <w:t>Мценского городского</w:t>
      </w:r>
    </w:p>
    <w:p w:rsidR="00AC75DB" w:rsidRDefault="00AC75DB">
      <w:pPr>
        <w:pStyle w:val="ConsPlusNormal"/>
        <w:jc w:val="right"/>
      </w:pPr>
      <w:r>
        <w:t>Совета народных депутатов</w:t>
      </w:r>
    </w:p>
    <w:p w:rsidR="00AC75DB" w:rsidRDefault="00AC75DB">
      <w:pPr>
        <w:pStyle w:val="ConsPlusNormal"/>
        <w:jc w:val="right"/>
      </w:pPr>
      <w:r>
        <w:t>от 19 мая 2005 г. N 68/777-ГС</w:t>
      </w:r>
    </w:p>
    <w:p w:rsidR="00AC75DB" w:rsidRDefault="00AC75DB">
      <w:pPr>
        <w:pStyle w:val="ConsPlusNormal"/>
        <w:ind w:firstLine="540"/>
        <w:jc w:val="both"/>
      </w:pPr>
    </w:p>
    <w:p w:rsidR="00AC75DB" w:rsidRDefault="00AC75DB">
      <w:pPr>
        <w:pStyle w:val="ConsPlusTitle"/>
        <w:jc w:val="center"/>
      </w:pPr>
      <w:bookmarkStart w:id="0" w:name="P33"/>
      <w:bookmarkEnd w:id="0"/>
      <w:r>
        <w:t>ПОЛОЖЕНИЕ</w:t>
      </w:r>
    </w:p>
    <w:p w:rsidR="00AC75DB" w:rsidRDefault="00AC75DB">
      <w:pPr>
        <w:pStyle w:val="ConsPlusTitle"/>
        <w:jc w:val="center"/>
      </w:pPr>
      <w:r>
        <w:t>"О МУНИЦИПАЛЬНОМ ЗЕМЕЛЬНОМ КОНТРОЛЕ</w:t>
      </w:r>
    </w:p>
    <w:p w:rsidR="00AC75DB" w:rsidRDefault="00AC75DB">
      <w:pPr>
        <w:pStyle w:val="ConsPlusTitle"/>
        <w:jc w:val="center"/>
      </w:pPr>
      <w:r>
        <w:t>НА ТЕРРИТОРИИ Г. МЦЕНСКА"</w:t>
      </w:r>
    </w:p>
    <w:p w:rsidR="00AC75DB" w:rsidRDefault="00AC75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C75DB">
        <w:trPr>
          <w:jc w:val="center"/>
        </w:trPr>
        <w:tc>
          <w:tcPr>
            <w:tcW w:w="9294" w:type="dxa"/>
            <w:tcBorders>
              <w:top w:val="nil"/>
              <w:left w:val="single" w:sz="24" w:space="0" w:color="CED3F1"/>
              <w:bottom w:val="nil"/>
              <w:right w:val="single" w:sz="24" w:space="0" w:color="F4F3F8"/>
            </w:tcBorders>
            <w:shd w:val="clear" w:color="auto" w:fill="F4F3F8"/>
          </w:tcPr>
          <w:p w:rsidR="00AC75DB" w:rsidRDefault="00AC75DB">
            <w:pPr>
              <w:pStyle w:val="ConsPlusNormal"/>
              <w:jc w:val="center"/>
            </w:pPr>
            <w:r>
              <w:rPr>
                <w:color w:val="392C69"/>
              </w:rPr>
              <w:t>Список изменяющих документов</w:t>
            </w:r>
          </w:p>
          <w:p w:rsidR="00AC75DB" w:rsidRDefault="00AC75DB">
            <w:pPr>
              <w:pStyle w:val="ConsPlusNormal"/>
              <w:jc w:val="center"/>
            </w:pPr>
            <w:proofErr w:type="gramStart"/>
            <w:r>
              <w:rPr>
                <w:color w:val="392C69"/>
              </w:rPr>
              <w:t>(в ред. Решений Мценского городского Совета</w:t>
            </w:r>
            <w:proofErr w:type="gramEnd"/>
          </w:p>
          <w:p w:rsidR="00AC75DB" w:rsidRDefault="00AC75DB">
            <w:pPr>
              <w:pStyle w:val="ConsPlusNormal"/>
              <w:jc w:val="center"/>
            </w:pPr>
            <w:r>
              <w:rPr>
                <w:color w:val="392C69"/>
              </w:rPr>
              <w:t xml:space="preserve">народных депутатов от 19.10.2009 </w:t>
            </w:r>
            <w:hyperlink r:id="rId9" w:history="1">
              <w:r>
                <w:rPr>
                  <w:color w:val="0000FF"/>
                </w:rPr>
                <w:t>N 270-МПА</w:t>
              </w:r>
            </w:hyperlink>
            <w:r>
              <w:rPr>
                <w:color w:val="392C69"/>
              </w:rPr>
              <w:t>,</w:t>
            </w:r>
          </w:p>
          <w:p w:rsidR="00AC75DB" w:rsidRDefault="00AC75DB">
            <w:pPr>
              <w:pStyle w:val="ConsPlusNormal"/>
              <w:jc w:val="center"/>
            </w:pPr>
            <w:r>
              <w:rPr>
                <w:color w:val="392C69"/>
              </w:rPr>
              <w:t xml:space="preserve">от 20.12.2010 </w:t>
            </w:r>
            <w:hyperlink r:id="rId10" w:history="1">
              <w:r>
                <w:rPr>
                  <w:color w:val="0000FF"/>
                </w:rPr>
                <w:t>N 376-МПА</w:t>
              </w:r>
            </w:hyperlink>
            <w:r>
              <w:rPr>
                <w:color w:val="392C69"/>
              </w:rPr>
              <w:t>)</w:t>
            </w:r>
          </w:p>
        </w:tc>
      </w:tr>
    </w:tbl>
    <w:p w:rsidR="00AC75DB" w:rsidRDefault="00AC75DB">
      <w:pPr>
        <w:pStyle w:val="ConsPlusNormal"/>
        <w:ind w:firstLine="540"/>
        <w:jc w:val="both"/>
      </w:pPr>
    </w:p>
    <w:p w:rsidR="00AC75DB" w:rsidRDefault="00AC75DB">
      <w:pPr>
        <w:pStyle w:val="ConsPlusNormal"/>
        <w:jc w:val="center"/>
        <w:outlineLvl w:val="1"/>
      </w:pPr>
      <w:r>
        <w:t>Статья 1. Общие положения</w:t>
      </w:r>
    </w:p>
    <w:p w:rsidR="00AC75DB" w:rsidRDefault="00AC75DB">
      <w:pPr>
        <w:pStyle w:val="ConsPlusNormal"/>
        <w:ind w:firstLine="540"/>
        <w:jc w:val="both"/>
      </w:pPr>
    </w:p>
    <w:p w:rsidR="00AC75DB" w:rsidRDefault="00AC75DB">
      <w:pPr>
        <w:pStyle w:val="ConsPlusNormal"/>
        <w:ind w:firstLine="540"/>
        <w:jc w:val="both"/>
      </w:pPr>
      <w:r>
        <w:lastRenderedPageBreak/>
        <w:t xml:space="preserve">1. </w:t>
      </w:r>
      <w:proofErr w:type="gramStart"/>
      <w:r>
        <w:t xml:space="preserve">Настоящее Положение разработано в соответствии со </w:t>
      </w:r>
      <w:hyperlink r:id="rId11" w:history="1">
        <w:r>
          <w:rPr>
            <w:color w:val="0000FF"/>
          </w:rPr>
          <w:t>статьей 72</w:t>
        </w:r>
      </w:hyperlink>
      <w:r>
        <w:t xml:space="preserve"> Земельного кодекса Российской Федерации, </w:t>
      </w:r>
      <w:hyperlink r:id="rId12" w:history="1">
        <w:r>
          <w:rPr>
            <w:color w:val="0000FF"/>
          </w:rPr>
          <w:t>статьей 31</w:t>
        </w:r>
      </w:hyperlink>
      <w:r>
        <w:t xml:space="preserve"> Градостроительного кодекса Российской Федерации, Федеральным </w:t>
      </w:r>
      <w:hyperlink r:id="rId1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t xml:space="preserve"> контроля", </w:t>
      </w:r>
      <w:hyperlink r:id="rId15" w:history="1">
        <w:r>
          <w:rPr>
            <w:color w:val="0000FF"/>
          </w:rPr>
          <w:t>Уставом</w:t>
        </w:r>
      </w:hyperlink>
      <w:r>
        <w:t xml:space="preserve"> города Мценска, </w:t>
      </w:r>
      <w:hyperlink r:id="rId16" w:history="1">
        <w:r>
          <w:rPr>
            <w:color w:val="0000FF"/>
          </w:rPr>
          <w:t>Положением</w:t>
        </w:r>
      </w:hyperlink>
      <w:r>
        <w:t xml:space="preserve"> "Об аренде земельных участков на территории </w:t>
      </w:r>
      <w:proofErr w:type="gramStart"/>
      <w:r>
        <w:t>г</w:t>
      </w:r>
      <w:proofErr w:type="gramEnd"/>
      <w:r>
        <w:t>. Мценска", утвержденного решением Мценского городского Совета народных депутатов от 25 июня 2008 года N 148-МПА, в целях выявления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w:t>
      </w:r>
    </w:p>
    <w:p w:rsidR="00AC75DB" w:rsidRDefault="00AC75DB">
      <w:pPr>
        <w:pStyle w:val="ConsPlusNormal"/>
        <w:jc w:val="both"/>
      </w:pPr>
      <w:r>
        <w:t xml:space="preserve">(п. 1 в ред. </w:t>
      </w:r>
      <w:hyperlink r:id="rId17" w:history="1">
        <w:r>
          <w:rPr>
            <w:color w:val="0000FF"/>
          </w:rPr>
          <w:t>Решения</w:t>
        </w:r>
      </w:hyperlink>
      <w:r>
        <w:t xml:space="preserve"> Мценского городского Совета народных депутатов от 19.10.2009 N 270-МПА)</w:t>
      </w:r>
    </w:p>
    <w:p w:rsidR="00AC75DB" w:rsidRDefault="00AC75DB">
      <w:pPr>
        <w:pStyle w:val="ConsPlusNormal"/>
        <w:spacing w:before="220"/>
        <w:ind w:firstLine="540"/>
        <w:jc w:val="both"/>
      </w:pPr>
      <w:r>
        <w:t xml:space="preserve">2. Настоящее Положение устанавливает порядок осуществления муниципального земельного </w:t>
      </w:r>
      <w:proofErr w:type="gramStart"/>
      <w:r>
        <w:t>контроля за</w:t>
      </w:r>
      <w:proofErr w:type="gramEnd"/>
      <w:r>
        <w:t xml:space="preserve"> соблюдением установленных муниципальными правовыми актами правил использования земель организациями независимо от организационно-правовой формы, их руководителями, должностными лицами, а также гражданами.</w:t>
      </w:r>
    </w:p>
    <w:p w:rsidR="00AC75DB" w:rsidRDefault="00AC75DB">
      <w:pPr>
        <w:pStyle w:val="ConsPlusNormal"/>
        <w:jc w:val="both"/>
      </w:pPr>
      <w:r>
        <w:t>(</w:t>
      </w:r>
      <w:proofErr w:type="gramStart"/>
      <w:r>
        <w:t>в</w:t>
      </w:r>
      <w:proofErr w:type="gramEnd"/>
      <w:r>
        <w:t xml:space="preserve"> ред. </w:t>
      </w:r>
      <w:hyperlink r:id="rId18" w:history="1">
        <w:r>
          <w:rPr>
            <w:color w:val="0000FF"/>
          </w:rPr>
          <w:t>Решения</w:t>
        </w:r>
      </w:hyperlink>
      <w:r>
        <w:t xml:space="preserve"> Мценского городского Совета народных депутатов от 20.12.2010 N 376-МПА)</w:t>
      </w:r>
    </w:p>
    <w:p w:rsidR="00AC75DB" w:rsidRDefault="00AC75DB">
      <w:pPr>
        <w:pStyle w:val="ConsPlusNormal"/>
        <w:spacing w:before="220"/>
        <w:ind w:firstLine="540"/>
        <w:jc w:val="both"/>
      </w:pPr>
      <w:r>
        <w:t>3. Целями муниципального земельного контроля являются:</w:t>
      </w:r>
    </w:p>
    <w:p w:rsidR="00AC75DB" w:rsidRDefault="00AC75DB">
      <w:pPr>
        <w:pStyle w:val="ConsPlusNormal"/>
        <w:spacing w:before="220"/>
        <w:ind w:firstLine="540"/>
        <w:jc w:val="both"/>
      </w:pPr>
      <w:r>
        <w:t>1) обеспечение эффективного использования земли;</w:t>
      </w:r>
    </w:p>
    <w:p w:rsidR="00AC75DB" w:rsidRDefault="00AC75DB">
      <w:pPr>
        <w:pStyle w:val="ConsPlusNormal"/>
        <w:spacing w:before="220"/>
        <w:ind w:firstLine="540"/>
        <w:jc w:val="both"/>
      </w:pPr>
      <w:r>
        <w:t>2) развитие земельных отношений на территории города Мценска;</w:t>
      </w:r>
    </w:p>
    <w:p w:rsidR="00AC75DB" w:rsidRDefault="00AC75DB">
      <w:pPr>
        <w:pStyle w:val="ConsPlusNormal"/>
        <w:spacing w:before="220"/>
        <w:ind w:firstLine="540"/>
        <w:jc w:val="both"/>
      </w:pPr>
      <w:r>
        <w:t>3) защита муниципальных и общественных интересов, а также прав граждан и юридических лиц в области использования земель;</w:t>
      </w:r>
    </w:p>
    <w:p w:rsidR="00AC75DB" w:rsidRDefault="00AC75DB">
      <w:pPr>
        <w:pStyle w:val="ConsPlusNormal"/>
        <w:spacing w:before="220"/>
        <w:ind w:firstLine="540"/>
        <w:jc w:val="both"/>
      </w:pPr>
      <w:r>
        <w:t>4) своевременное оформление прав на земельные участки в соответствии с требованиями действующего законодательства;</w:t>
      </w:r>
    </w:p>
    <w:p w:rsidR="00AC75DB" w:rsidRDefault="00AC75DB">
      <w:pPr>
        <w:pStyle w:val="ConsPlusNormal"/>
        <w:spacing w:before="220"/>
        <w:ind w:firstLine="540"/>
        <w:jc w:val="both"/>
      </w:pPr>
      <w:r>
        <w:t>5) обеспечение соблюдения принципа платности пользования землей и поступлений платежей за использование земель в бюджет города Мценска;</w:t>
      </w:r>
    </w:p>
    <w:p w:rsidR="00AC75DB" w:rsidRDefault="00AC75DB">
      <w:pPr>
        <w:pStyle w:val="ConsPlusNormal"/>
        <w:spacing w:before="220"/>
        <w:ind w:firstLine="540"/>
        <w:jc w:val="both"/>
      </w:pPr>
      <w:r>
        <w:t>6) сохранение и воспроизводство почв, предотвращение вредного воздействия на окружающую среду при использовании земли.</w:t>
      </w:r>
    </w:p>
    <w:p w:rsidR="00AC75DB" w:rsidRDefault="00AC75DB">
      <w:pPr>
        <w:pStyle w:val="ConsPlusNormal"/>
        <w:jc w:val="both"/>
      </w:pPr>
      <w:r>
        <w:t xml:space="preserve">(п. 3 </w:t>
      </w:r>
      <w:proofErr w:type="gramStart"/>
      <w:r>
        <w:t>введен</w:t>
      </w:r>
      <w:proofErr w:type="gramEnd"/>
      <w:r>
        <w:t xml:space="preserve"> </w:t>
      </w:r>
      <w:hyperlink r:id="rId19" w:history="1">
        <w:r>
          <w:rPr>
            <w:color w:val="0000FF"/>
          </w:rPr>
          <w:t>Решением</w:t>
        </w:r>
      </w:hyperlink>
      <w:r>
        <w:t xml:space="preserve"> Мценского городского Совета народных депутатов от 19.10.2009 N 270-МПА)</w:t>
      </w:r>
    </w:p>
    <w:p w:rsidR="00AC75DB" w:rsidRDefault="00AC75DB">
      <w:pPr>
        <w:pStyle w:val="ConsPlusNormal"/>
        <w:ind w:firstLine="540"/>
        <w:jc w:val="both"/>
      </w:pPr>
    </w:p>
    <w:p w:rsidR="00AC75DB" w:rsidRDefault="00AC75DB">
      <w:pPr>
        <w:pStyle w:val="ConsPlusNormal"/>
        <w:jc w:val="center"/>
        <w:outlineLvl w:val="1"/>
      </w:pPr>
      <w:r>
        <w:t>Статья 2. Порядок осуществления земельного контроля</w:t>
      </w:r>
    </w:p>
    <w:p w:rsidR="00AC75DB" w:rsidRDefault="00AC75DB">
      <w:pPr>
        <w:pStyle w:val="ConsPlusNormal"/>
        <w:ind w:firstLine="540"/>
        <w:jc w:val="both"/>
      </w:pPr>
    </w:p>
    <w:p w:rsidR="00AC75DB" w:rsidRDefault="00AC75DB">
      <w:pPr>
        <w:pStyle w:val="ConsPlusNormal"/>
        <w:ind w:firstLine="540"/>
        <w:jc w:val="both"/>
      </w:pPr>
      <w:r>
        <w:t xml:space="preserve">1. Муниципальный земельный контроль за использованием земель на территории </w:t>
      </w:r>
      <w:proofErr w:type="gramStart"/>
      <w:r>
        <w:t>г</w:t>
      </w:r>
      <w:proofErr w:type="gramEnd"/>
      <w:r>
        <w:t>. Мценска осуществляется органами местного самоуправления и во взаимодействии с другими заинтересованными федеральными органами исполнительной власти, их территориальными органами, с органами исполнительной власти Орловской области, организациями, общественными объединениями, а также гражданами.</w:t>
      </w:r>
    </w:p>
    <w:p w:rsidR="00AC75DB" w:rsidRDefault="00AC75DB">
      <w:pPr>
        <w:pStyle w:val="ConsPlusNormal"/>
        <w:spacing w:before="220"/>
        <w:ind w:firstLine="540"/>
        <w:jc w:val="both"/>
      </w:pPr>
      <w:r>
        <w:t xml:space="preserve">2. Порядок взаимодействия администрации </w:t>
      </w:r>
      <w:proofErr w:type="gramStart"/>
      <w:r>
        <w:t>г</w:t>
      </w:r>
      <w:proofErr w:type="gramEnd"/>
      <w:r>
        <w:t>. Мценска с заинтересованными федеральными органами исполнительной власти и органами исполнительной власти Орловской области по вопросам осуществления муниципального земельного контроля, предусматривающий, в частности, совместное планирование и проведение проверок, ведение учета и обмена соответствующей информацией, определяется указанными органами.</w:t>
      </w:r>
    </w:p>
    <w:p w:rsidR="00AC75DB" w:rsidRDefault="00AC75DB">
      <w:pPr>
        <w:pStyle w:val="ConsPlusNormal"/>
        <w:spacing w:before="220"/>
        <w:ind w:firstLine="540"/>
        <w:jc w:val="both"/>
      </w:pPr>
      <w:r>
        <w:t xml:space="preserve">3. Уполномоченными лицами администрации </w:t>
      </w:r>
      <w:proofErr w:type="gramStart"/>
      <w:r>
        <w:t>г</w:t>
      </w:r>
      <w:proofErr w:type="gramEnd"/>
      <w:r>
        <w:t>. Мценска, осуществляющими муниципальный земельный контроль, являются:</w:t>
      </w:r>
    </w:p>
    <w:p w:rsidR="00AC75DB" w:rsidRDefault="00AC75DB">
      <w:pPr>
        <w:pStyle w:val="ConsPlusNormal"/>
        <w:spacing w:before="220"/>
        <w:ind w:firstLine="540"/>
        <w:jc w:val="both"/>
      </w:pPr>
      <w:r>
        <w:lastRenderedPageBreak/>
        <w:t>- председатель комитета по архитектуре и градостроительству;</w:t>
      </w:r>
    </w:p>
    <w:p w:rsidR="00AC75DB" w:rsidRDefault="00AC75DB">
      <w:pPr>
        <w:pStyle w:val="ConsPlusNormal"/>
        <w:spacing w:before="220"/>
        <w:ind w:firstLine="540"/>
        <w:jc w:val="both"/>
      </w:pPr>
      <w:r>
        <w:t xml:space="preserve">- начальник управления по муниципальному имуществу </w:t>
      </w:r>
      <w:proofErr w:type="gramStart"/>
      <w:r>
        <w:t>г</w:t>
      </w:r>
      <w:proofErr w:type="gramEnd"/>
      <w:r>
        <w:t>. Мценска;</w:t>
      </w:r>
    </w:p>
    <w:p w:rsidR="00AC75DB" w:rsidRDefault="00AC75DB">
      <w:pPr>
        <w:pStyle w:val="ConsPlusNormal"/>
        <w:spacing w:before="220"/>
        <w:ind w:firstLine="540"/>
        <w:jc w:val="both"/>
      </w:pPr>
      <w:r>
        <w:t xml:space="preserve">- начальник отдела земельных отношений управления по муниципальному имуществу </w:t>
      </w:r>
      <w:proofErr w:type="gramStart"/>
      <w:r>
        <w:t>г</w:t>
      </w:r>
      <w:proofErr w:type="gramEnd"/>
      <w:r>
        <w:t>. Мценска;</w:t>
      </w:r>
    </w:p>
    <w:p w:rsidR="00AC75DB" w:rsidRDefault="00AC75DB">
      <w:pPr>
        <w:pStyle w:val="ConsPlusNormal"/>
        <w:spacing w:before="220"/>
        <w:ind w:firstLine="540"/>
        <w:jc w:val="both"/>
      </w:pPr>
      <w:r>
        <w:t xml:space="preserve">- главный специалист отдела земельных отношений управления по муниципальному имуществу </w:t>
      </w:r>
      <w:proofErr w:type="gramStart"/>
      <w:r>
        <w:t>г</w:t>
      </w:r>
      <w:proofErr w:type="gramEnd"/>
      <w:r>
        <w:t>. Мценска;</w:t>
      </w:r>
    </w:p>
    <w:p w:rsidR="00AC75DB" w:rsidRDefault="00AC75DB">
      <w:pPr>
        <w:pStyle w:val="ConsPlusNormal"/>
        <w:spacing w:before="220"/>
        <w:ind w:firstLine="540"/>
        <w:jc w:val="both"/>
      </w:pPr>
      <w:r>
        <w:t xml:space="preserve">- абзац исключен. - </w:t>
      </w:r>
      <w:hyperlink r:id="rId20" w:history="1">
        <w:r>
          <w:rPr>
            <w:color w:val="0000FF"/>
          </w:rPr>
          <w:t>Решение</w:t>
        </w:r>
      </w:hyperlink>
      <w:r>
        <w:t xml:space="preserve"> Мценского городского Совета народных депутатов от 19.10.2009 N 270-МПА.</w:t>
      </w:r>
    </w:p>
    <w:p w:rsidR="00AC75DB" w:rsidRDefault="00AC75DB">
      <w:pPr>
        <w:pStyle w:val="ConsPlusNormal"/>
        <w:spacing w:before="220"/>
        <w:ind w:firstLine="540"/>
        <w:jc w:val="both"/>
      </w:pPr>
      <w:r>
        <w:t xml:space="preserve">4. К полномочиям председателя комитета по архитектуре и градостроительству по осуществлению муниципального земельного </w:t>
      </w:r>
      <w:proofErr w:type="gramStart"/>
      <w:r>
        <w:t>контроля за</w:t>
      </w:r>
      <w:proofErr w:type="gramEnd"/>
      <w:r>
        <w:t xml:space="preserve"> использованием земель на территории города Мценска относятся:</w:t>
      </w:r>
    </w:p>
    <w:p w:rsidR="00AC75DB" w:rsidRDefault="00AC75DB">
      <w:pPr>
        <w:pStyle w:val="ConsPlusNormal"/>
        <w:jc w:val="both"/>
      </w:pPr>
      <w:r>
        <w:t xml:space="preserve">(в ред. </w:t>
      </w:r>
      <w:hyperlink r:id="rId21" w:history="1">
        <w:r>
          <w:rPr>
            <w:color w:val="0000FF"/>
          </w:rPr>
          <w:t>Решения</w:t>
        </w:r>
      </w:hyperlink>
      <w:r>
        <w:t xml:space="preserve"> Мценского городского Совета народных депутатов от 19.10.2009 N 270-МПА)</w:t>
      </w:r>
    </w:p>
    <w:p w:rsidR="00AC75DB" w:rsidRDefault="00AC75DB">
      <w:pPr>
        <w:pStyle w:val="ConsPlusNormal"/>
        <w:spacing w:before="220"/>
        <w:ind w:firstLine="540"/>
        <w:jc w:val="both"/>
      </w:pPr>
      <w:r>
        <w:t>- соблюдение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AC75DB" w:rsidRDefault="00AC75DB">
      <w:pPr>
        <w:pStyle w:val="ConsPlusNormal"/>
        <w:spacing w:before="220"/>
        <w:ind w:firstLine="540"/>
        <w:jc w:val="both"/>
      </w:pPr>
      <w:r>
        <w:t>- использование земель по целевому назначению;</w:t>
      </w:r>
    </w:p>
    <w:p w:rsidR="00AC75DB" w:rsidRDefault="00AC75DB">
      <w:pPr>
        <w:pStyle w:val="ConsPlusNormal"/>
        <w:spacing w:before="220"/>
        <w:ind w:firstLine="540"/>
        <w:jc w:val="both"/>
      </w:pPr>
      <w:r>
        <w:t xml:space="preserve">- абзац исключен. - </w:t>
      </w:r>
      <w:hyperlink r:id="rId22" w:history="1">
        <w:r>
          <w:rPr>
            <w:color w:val="0000FF"/>
          </w:rPr>
          <w:t>Решение</w:t>
        </w:r>
      </w:hyperlink>
      <w:r>
        <w:t xml:space="preserve"> Мценского городского Совета народных депутатов от 19.10.2009 N 270-МПА;</w:t>
      </w:r>
    </w:p>
    <w:p w:rsidR="00AC75DB" w:rsidRDefault="00AC75DB">
      <w:pPr>
        <w:pStyle w:val="ConsPlusNormal"/>
        <w:spacing w:before="220"/>
        <w:ind w:firstLine="540"/>
        <w:jc w:val="both"/>
      </w:pPr>
      <w:r>
        <w:t>- определение земель, в границах которых гражданам и юридическим лицам могут быть предоставлены земельные участки;</w:t>
      </w:r>
    </w:p>
    <w:p w:rsidR="00AC75DB" w:rsidRDefault="00AC75DB">
      <w:pPr>
        <w:pStyle w:val="ConsPlusNormal"/>
        <w:spacing w:before="220"/>
        <w:ind w:firstLine="540"/>
        <w:jc w:val="both"/>
      </w:pPr>
      <w:r>
        <w:t>- определение земель, которые могут быть включены в специальные земельные фонды;</w:t>
      </w:r>
    </w:p>
    <w:p w:rsidR="00AC75DB" w:rsidRDefault="00AC75DB">
      <w:pPr>
        <w:pStyle w:val="ConsPlusNormal"/>
        <w:spacing w:before="220"/>
        <w:ind w:firstLine="540"/>
        <w:jc w:val="both"/>
      </w:pPr>
      <w:r>
        <w:t xml:space="preserve">- абзац исключен. - </w:t>
      </w:r>
      <w:hyperlink r:id="rId23" w:history="1">
        <w:r>
          <w:rPr>
            <w:color w:val="0000FF"/>
          </w:rPr>
          <w:t>Решение</w:t>
        </w:r>
      </w:hyperlink>
      <w:r>
        <w:t xml:space="preserve"> Мценского городского Совета народных депутатов от 19.10.2009 N 270-МПА.</w:t>
      </w:r>
    </w:p>
    <w:p w:rsidR="00AC75DB" w:rsidRDefault="00AC75DB">
      <w:pPr>
        <w:pStyle w:val="ConsPlusNormal"/>
        <w:spacing w:before="220"/>
        <w:ind w:firstLine="540"/>
        <w:jc w:val="both"/>
      </w:pPr>
      <w:r>
        <w:t xml:space="preserve">5. К полномочиям начальника управления по муниципальному имуществу </w:t>
      </w:r>
      <w:proofErr w:type="gramStart"/>
      <w:r>
        <w:t>г</w:t>
      </w:r>
      <w:proofErr w:type="gramEnd"/>
      <w:r>
        <w:t>. Мценска, начальника отдела земельных отношений управления по муниципальному имуществу г. Мценска, главного специалиста отдела земельных отношений управления по муниципальному имуществу г. Мценска по осуществлению муниципального земельного контроля за использованием земель на территории города Мценска относятся:</w:t>
      </w:r>
    </w:p>
    <w:p w:rsidR="00AC75DB" w:rsidRDefault="00AC75DB">
      <w:pPr>
        <w:pStyle w:val="ConsPlusNormal"/>
        <w:spacing w:before="220"/>
        <w:ind w:firstLine="540"/>
        <w:jc w:val="both"/>
      </w:pPr>
      <w:r>
        <w:t>- использование земель по целевому назначению арендаторами;</w:t>
      </w:r>
    </w:p>
    <w:p w:rsidR="00AC75DB" w:rsidRDefault="00AC75DB">
      <w:pPr>
        <w:pStyle w:val="ConsPlusNormal"/>
        <w:spacing w:before="220"/>
        <w:ind w:firstLine="540"/>
        <w:jc w:val="both"/>
      </w:pPr>
      <w:r>
        <w:t>- определение земель, которые могут быть включены в специальные земельные фонды;</w:t>
      </w:r>
    </w:p>
    <w:p w:rsidR="00AC75DB" w:rsidRDefault="00AC75DB">
      <w:pPr>
        <w:pStyle w:val="ConsPlusNormal"/>
        <w:spacing w:before="220"/>
        <w:ind w:firstLine="540"/>
        <w:jc w:val="both"/>
      </w:pPr>
      <w:r>
        <w:t xml:space="preserve">- </w:t>
      </w:r>
      <w:proofErr w:type="gramStart"/>
      <w:r>
        <w:t>контроль за</w:t>
      </w:r>
      <w:proofErr w:type="gramEnd"/>
      <w:r>
        <w:t xml:space="preserve"> соблюдением порядка переуступки права пользования землей.</w:t>
      </w:r>
    </w:p>
    <w:p w:rsidR="00AC75DB" w:rsidRDefault="00AC75DB">
      <w:pPr>
        <w:pStyle w:val="ConsPlusNormal"/>
        <w:jc w:val="both"/>
      </w:pPr>
      <w:r>
        <w:t xml:space="preserve">(в ред. </w:t>
      </w:r>
      <w:hyperlink r:id="rId24" w:history="1">
        <w:r>
          <w:rPr>
            <w:color w:val="0000FF"/>
          </w:rPr>
          <w:t>Решения</w:t>
        </w:r>
      </w:hyperlink>
      <w:r>
        <w:t xml:space="preserve"> Мценского городского Совета народных депутатов от 19.10.2009 N 270-МПА)</w:t>
      </w:r>
    </w:p>
    <w:p w:rsidR="00AC75DB" w:rsidRDefault="00AC75DB">
      <w:pPr>
        <w:pStyle w:val="ConsPlusNormal"/>
        <w:spacing w:before="220"/>
        <w:ind w:firstLine="540"/>
        <w:jc w:val="both"/>
      </w:pPr>
      <w:r>
        <w:t>6. Муниципальный земельный контроль осуществляется в форме проверок за соблюдением требований, установленных муниципальными правовыми актами, проводимых в соответствии с планами, утверждаемыми в установленном порядке, а также внеплановых проверок с соблюдением прав и законных интересов юридических лиц, индивидуальных предпринимателей и граждан.</w:t>
      </w:r>
    </w:p>
    <w:p w:rsidR="00AC75DB" w:rsidRDefault="00AC75DB">
      <w:pPr>
        <w:pStyle w:val="ConsPlusNormal"/>
        <w:jc w:val="both"/>
      </w:pPr>
      <w:r>
        <w:t>(</w:t>
      </w:r>
      <w:proofErr w:type="gramStart"/>
      <w:r>
        <w:t>в</w:t>
      </w:r>
      <w:proofErr w:type="gramEnd"/>
      <w:r>
        <w:t xml:space="preserve"> ред. </w:t>
      </w:r>
      <w:hyperlink r:id="rId25" w:history="1">
        <w:r>
          <w:rPr>
            <w:color w:val="0000FF"/>
          </w:rPr>
          <w:t>Решения</w:t>
        </w:r>
      </w:hyperlink>
      <w:r>
        <w:t xml:space="preserve"> Мценского городского Совета народных депутатов от 20.12.2010 N 376-МПА)</w:t>
      </w:r>
    </w:p>
    <w:p w:rsidR="00AC75DB" w:rsidRDefault="00AC75DB">
      <w:pPr>
        <w:pStyle w:val="ConsPlusNormal"/>
        <w:spacing w:before="220"/>
        <w:ind w:firstLine="540"/>
        <w:jc w:val="both"/>
      </w:pPr>
      <w:proofErr w:type="gramStart"/>
      <w:r>
        <w:t xml:space="preserve">Порядок и сроки проведения плановых и внеплановых проверок в отношении юридических лиц, индивидуальных предпринимателей, относящихся в соответствии с законодательством </w:t>
      </w:r>
      <w:r>
        <w:lastRenderedPageBreak/>
        <w:t xml:space="preserve">Российской Федерации к субъектам малого и среднего предпринимательства, устанавливаются в соответствии с Федеральным </w:t>
      </w:r>
      <w:hyperlink r:id="rId2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C75DB" w:rsidRDefault="00AC75DB">
      <w:pPr>
        <w:pStyle w:val="ConsPlusNormal"/>
        <w:jc w:val="both"/>
      </w:pPr>
      <w:r>
        <w:t xml:space="preserve">(п. 6 в ред. </w:t>
      </w:r>
      <w:hyperlink r:id="rId27" w:history="1">
        <w:r>
          <w:rPr>
            <w:color w:val="0000FF"/>
          </w:rPr>
          <w:t>Решения</w:t>
        </w:r>
      </w:hyperlink>
      <w:r>
        <w:t xml:space="preserve"> Мценского городского Совета народных депутатов от 19.10.2009 N 270-МПА)</w:t>
      </w:r>
    </w:p>
    <w:p w:rsidR="00AC75DB" w:rsidRDefault="00AC75DB">
      <w:pPr>
        <w:pStyle w:val="ConsPlusNormal"/>
        <w:spacing w:before="220"/>
        <w:ind w:firstLine="540"/>
        <w:jc w:val="both"/>
      </w:pPr>
      <w:r>
        <w:t xml:space="preserve">7. При выявлении нарушений требований, установленных муниципальными правовыми актами, уполномоченные лица в трехдневный срок </w:t>
      </w:r>
      <w:proofErr w:type="gramStart"/>
      <w:r>
        <w:t>с даты окончания</w:t>
      </w:r>
      <w:proofErr w:type="gramEnd"/>
      <w:r>
        <w:t xml:space="preserve"> проведения проверки направляют полученные в ходе проверки материалы в Мценский отдел Управления Росреестра по Орловской области для рассмотрения и принятия им решения.</w:t>
      </w:r>
    </w:p>
    <w:p w:rsidR="00AC75DB" w:rsidRDefault="00AC75DB">
      <w:pPr>
        <w:pStyle w:val="ConsPlusNormal"/>
        <w:jc w:val="both"/>
      </w:pPr>
      <w:r>
        <w:t>(</w:t>
      </w:r>
      <w:proofErr w:type="gramStart"/>
      <w:r>
        <w:t>п</w:t>
      </w:r>
      <w:proofErr w:type="gramEnd"/>
      <w:r>
        <w:t xml:space="preserve">. 7 в ред. </w:t>
      </w:r>
      <w:hyperlink r:id="rId28" w:history="1">
        <w:r>
          <w:rPr>
            <w:color w:val="0000FF"/>
          </w:rPr>
          <w:t>Решения</w:t>
        </w:r>
      </w:hyperlink>
      <w:r>
        <w:t xml:space="preserve"> Мценского городского Совета народных депутатов от 20.12.2010 N 376-МПА)</w:t>
      </w:r>
    </w:p>
    <w:p w:rsidR="00AC75DB" w:rsidRDefault="00AC75DB">
      <w:pPr>
        <w:pStyle w:val="ConsPlusNormal"/>
        <w:ind w:firstLine="540"/>
        <w:jc w:val="both"/>
      </w:pPr>
    </w:p>
    <w:p w:rsidR="00AC75DB" w:rsidRDefault="00AC75DB">
      <w:pPr>
        <w:pStyle w:val="ConsPlusNormal"/>
        <w:jc w:val="center"/>
        <w:outlineLvl w:val="1"/>
      </w:pPr>
      <w:r>
        <w:t>Статья 3. Права уполномоченных лиц, осуществляющих</w:t>
      </w:r>
    </w:p>
    <w:p w:rsidR="00AC75DB" w:rsidRDefault="00AC75DB">
      <w:pPr>
        <w:pStyle w:val="ConsPlusNormal"/>
        <w:jc w:val="center"/>
      </w:pPr>
      <w:r>
        <w:t>муниципальный земельный контроль</w:t>
      </w:r>
    </w:p>
    <w:p w:rsidR="00AC75DB" w:rsidRDefault="00AC75DB">
      <w:pPr>
        <w:pStyle w:val="ConsPlusNormal"/>
        <w:ind w:firstLine="540"/>
        <w:jc w:val="both"/>
      </w:pPr>
    </w:p>
    <w:p w:rsidR="00AC75DB" w:rsidRDefault="00AC75DB">
      <w:pPr>
        <w:pStyle w:val="ConsPlusNormal"/>
        <w:jc w:val="center"/>
      </w:pPr>
      <w:proofErr w:type="gramStart"/>
      <w:r>
        <w:t xml:space="preserve">(в ред. </w:t>
      </w:r>
      <w:hyperlink r:id="rId29" w:history="1">
        <w:r>
          <w:rPr>
            <w:color w:val="0000FF"/>
          </w:rPr>
          <w:t>Решения</w:t>
        </w:r>
      </w:hyperlink>
      <w:r>
        <w:t xml:space="preserve"> Мценского городского Совета</w:t>
      </w:r>
      <w:proofErr w:type="gramEnd"/>
    </w:p>
    <w:p w:rsidR="00AC75DB" w:rsidRDefault="00AC75DB">
      <w:pPr>
        <w:pStyle w:val="ConsPlusNormal"/>
        <w:jc w:val="center"/>
      </w:pPr>
      <w:r>
        <w:t>народных депутатов от 19.10.2009 N 270-МПА)</w:t>
      </w:r>
    </w:p>
    <w:p w:rsidR="00AC75DB" w:rsidRDefault="00AC75DB">
      <w:pPr>
        <w:pStyle w:val="ConsPlusNormal"/>
        <w:ind w:firstLine="540"/>
        <w:jc w:val="both"/>
      </w:pPr>
    </w:p>
    <w:p w:rsidR="00AC75DB" w:rsidRDefault="00AC75DB">
      <w:pPr>
        <w:pStyle w:val="ConsPlusNormal"/>
        <w:ind w:firstLine="540"/>
        <w:jc w:val="both"/>
      </w:pPr>
      <w:r>
        <w:t>1. Уполномоченные лица, осуществляющие муниципальный земельный контроль по соблюдению установленных муниципальными правовыми актами правил использования земель при выполнении возложенных на них обязанностей имеют право:</w:t>
      </w:r>
    </w:p>
    <w:p w:rsidR="00AC75DB" w:rsidRDefault="00AC75DB">
      <w:pPr>
        <w:pStyle w:val="ConsPlusNormal"/>
        <w:jc w:val="both"/>
      </w:pPr>
      <w:r>
        <w:t xml:space="preserve">(в ред. </w:t>
      </w:r>
      <w:hyperlink r:id="rId30" w:history="1">
        <w:r>
          <w:rPr>
            <w:color w:val="0000FF"/>
          </w:rPr>
          <w:t>Решения</w:t>
        </w:r>
      </w:hyperlink>
      <w:r>
        <w:t xml:space="preserve"> Мценского городского Совета народных депутатов от 20.12.2010 N 376-МПА)</w:t>
      </w:r>
    </w:p>
    <w:p w:rsidR="00AC75DB" w:rsidRDefault="00AC75DB">
      <w:pPr>
        <w:pStyle w:val="ConsPlusNormal"/>
        <w:spacing w:before="220"/>
        <w:ind w:firstLine="540"/>
        <w:jc w:val="both"/>
      </w:pPr>
      <w:r>
        <w:t>1) посещать в порядке, установленном законодательством, объекты, обследовать земельные участки, находящиеся в собственности, владении, пользовании и аренде;</w:t>
      </w:r>
    </w:p>
    <w:p w:rsidR="00AC75DB" w:rsidRDefault="00AC75DB">
      <w:pPr>
        <w:pStyle w:val="ConsPlusNormal"/>
        <w:spacing w:before="220"/>
        <w:ind w:firstLine="540"/>
        <w:jc w:val="both"/>
      </w:pPr>
      <w:r>
        <w:t>2) составлять акт проверки по форме, установленной уполномоченным Правительством Российской Федерации федеральным органом исполнительной власти с обязательным ознакомлением с актом проверки собственников, владельцев, пользователей, арендаторов земельных участков;</w:t>
      </w:r>
    </w:p>
    <w:p w:rsidR="00AC75DB" w:rsidRDefault="00AC75DB">
      <w:pPr>
        <w:pStyle w:val="ConsPlusNormal"/>
        <w:jc w:val="both"/>
      </w:pPr>
      <w:r>
        <w:t xml:space="preserve">(в ред. </w:t>
      </w:r>
      <w:hyperlink r:id="rId31" w:history="1">
        <w:r>
          <w:rPr>
            <w:color w:val="0000FF"/>
          </w:rPr>
          <w:t>Решения</w:t>
        </w:r>
      </w:hyperlink>
      <w:r>
        <w:t xml:space="preserve"> Мценского городского Совета народных депутатов от 20.12.2010 N 376-МПА)</w:t>
      </w:r>
    </w:p>
    <w:p w:rsidR="00AC75DB" w:rsidRDefault="00AC75DB">
      <w:pPr>
        <w:pStyle w:val="ConsPlusNormal"/>
        <w:spacing w:before="220"/>
        <w:ind w:firstLine="540"/>
        <w:jc w:val="both"/>
      </w:pPr>
      <w:r>
        <w:t>3) привлекать специалистов для проведения обследований, экспертиз;</w:t>
      </w:r>
    </w:p>
    <w:p w:rsidR="00AC75DB" w:rsidRDefault="00AC75DB">
      <w:pPr>
        <w:pStyle w:val="ConsPlusNormal"/>
        <w:spacing w:before="220"/>
        <w:ind w:firstLine="540"/>
        <w:jc w:val="both"/>
      </w:pPr>
      <w:r>
        <w:t>4) запрашивать и получать в установленном порядке материалы, необходимые для осуществления муниципального земельного контроля.</w:t>
      </w:r>
    </w:p>
    <w:p w:rsidR="00AC75DB" w:rsidRDefault="00AC75DB">
      <w:pPr>
        <w:pStyle w:val="ConsPlusNormal"/>
        <w:spacing w:before="220"/>
        <w:ind w:firstLine="540"/>
        <w:jc w:val="both"/>
      </w:pPr>
      <w:r>
        <w:t>2. Уполномоченные лица администрации города Мценска, осуществляющие муниципальный земельный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C75DB" w:rsidRDefault="00AC75DB">
      <w:pPr>
        <w:pStyle w:val="ConsPlusNormal"/>
        <w:spacing w:before="220"/>
        <w:ind w:firstLine="540"/>
        <w:jc w:val="both"/>
      </w:pPr>
      <w:r>
        <w:t xml:space="preserve">Администрация города Мценска осуществляет </w:t>
      </w:r>
      <w:proofErr w:type="gramStart"/>
      <w:r>
        <w:t>контроль за</w:t>
      </w:r>
      <w:proofErr w:type="gramEnd"/>
      <w:r>
        <w:t xml:space="preserve"> исполнением уполномоченными лицами служебных обязанностей, ведет учет случаев ненадлежащего исполнения уполномоченными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уполномоченных лиц.</w:t>
      </w:r>
    </w:p>
    <w:p w:rsidR="00AC75DB" w:rsidRDefault="00AC75DB">
      <w:pPr>
        <w:pStyle w:val="ConsPlusNormal"/>
        <w:spacing w:before="220"/>
        <w:ind w:firstLine="540"/>
        <w:jc w:val="both"/>
      </w:pPr>
      <w:r>
        <w:t xml:space="preserve">О мерах, принятых в отношении виновных в нарушении законодательства Российской Федерации уполномоченных лиц, в течение десяти дней со дня принятия таких </w:t>
      </w:r>
      <w:proofErr w:type="gramStart"/>
      <w:r>
        <w:t>мер</w:t>
      </w:r>
      <w:proofErr w:type="gramEnd"/>
      <w:r>
        <w:t xml:space="preserve"> администрация города Мценска обязана сообщить в письменной форме юридическому лицу, индивидуальному предпринимателю, права и (или) законные интересы которых нарушены.</w:t>
      </w:r>
    </w:p>
    <w:p w:rsidR="00AC75DB" w:rsidRDefault="00AC75DB">
      <w:pPr>
        <w:pStyle w:val="ConsPlusNormal"/>
        <w:jc w:val="both"/>
      </w:pPr>
      <w:r>
        <w:t xml:space="preserve">(п. 2 в ред. </w:t>
      </w:r>
      <w:hyperlink r:id="rId32" w:history="1">
        <w:r>
          <w:rPr>
            <w:color w:val="0000FF"/>
          </w:rPr>
          <w:t>Решения</w:t>
        </w:r>
      </w:hyperlink>
      <w:r>
        <w:t xml:space="preserve"> Мценского городского Совета народных депутатов от 20.12.2010 N 376-МПА)</w:t>
      </w:r>
    </w:p>
    <w:p w:rsidR="00AC75DB" w:rsidRDefault="00AC75DB">
      <w:pPr>
        <w:pStyle w:val="ConsPlusNormal"/>
        <w:ind w:firstLine="540"/>
        <w:jc w:val="both"/>
      </w:pPr>
    </w:p>
    <w:p w:rsidR="00AC75DB" w:rsidRDefault="00AC75DB">
      <w:pPr>
        <w:pStyle w:val="ConsPlusNormal"/>
        <w:jc w:val="center"/>
        <w:outlineLvl w:val="1"/>
      </w:pPr>
      <w:r>
        <w:lastRenderedPageBreak/>
        <w:t>Статья 4. Порядок оформления результатов проверок</w:t>
      </w:r>
    </w:p>
    <w:p w:rsidR="00AC75DB" w:rsidRDefault="00AC75DB">
      <w:pPr>
        <w:pStyle w:val="ConsPlusNormal"/>
        <w:jc w:val="center"/>
      </w:pPr>
      <w:r>
        <w:t>муниципального земельного контроля</w:t>
      </w:r>
    </w:p>
    <w:p w:rsidR="00AC75DB" w:rsidRDefault="00AC75DB">
      <w:pPr>
        <w:pStyle w:val="ConsPlusNormal"/>
        <w:ind w:firstLine="540"/>
        <w:jc w:val="both"/>
      </w:pPr>
    </w:p>
    <w:p w:rsidR="00AC75DB" w:rsidRDefault="00AC75DB">
      <w:pPr>
        <w:pStyle w:val="ConsPlusNormal"/>
        <w:ind w:firstLine="540"/>
        <w:jc w:val="both"/>
      </w:pPr>
      <w:bookmarkStart w:id="1" w:name="P107"/>
      <w:bookmarkEnd w:id="1"/>
      <w:r>
        <w:t xml:space="preserve">1. </w:t>
      </w:r>
      <w:proofErr w:type="gramStart"/>
      <w:r>
        <w:t>По результатам муниципального земельного контроля уполномоченным лицом составляется в двух экземплярах акт по форме, установленной уполномоченным Правительством Российской Федерации федеральным органом исполнительной власти с обязательным ознакомлением с ним собственников, владельцев, пользователей, арендаторов земельных участков.</w:t>
      </w:r>
      <w:proofErr w:type="gramEnd"/>
    </w:p>
    <w:p w:rsidR="00AC75DB" w:rsidRDefault="00AC75DB">
      <w:pPr>
        <w:pStyle w:val="ConsPlusNormal"/>
        <w:jc w:val="both"/>
      </w:pPr>
      <w:r>
        <w:t>(</w:t>
      </w:r>
      <w:proofErr w:type="gramStart"/>
      <w:r>
        <w:t>в</w:t>
      </w:r>
      <w:proofErr w:type="gramEnd"/>
      <w:r>
        <w:t xml:space="preserve"> ред. </w:t>
      </w:r>
      <w:hyperlink r:id="rId33" w:history="1">
        <w:r>
          <w:rPr>
            <w:color w:val="0000FF"/>
          </w:rPr>
          <w:t>Решения</w:t>
        </w:r>
      </w:hyperlink>
      <w:r>
        <w:t xml:space="preserve"> Мценского городского Совета народных депутатов от 19.10.2009 N 270-МПА)</w:t>
      </w:r>
    </w:p>
    <w:p w:rsidR="00AC75DB" w:rsidRDefault="00AC75DB">
      <w:pPr>
        <w:pStyle w:val="ConsPlusNormal"/>
        <w:spacing w:before="220"/>
        <w:ind w:firstLine="540"/>
        <w:jc w:val="both"/>
      </w:pPr>
      <w:r>
        <w:t xml:space="preserve">2.  На основании акта проверки, указанного в </w:t>
      </w:r>
      <w:hyperlink w:anchor="P107" w:history="1">
        <w:r>
          <w:rPr>
            <w:color w:val="0000FF"/>
          </w:rPr>
          <w:t>пункте 1</w:t>
        </w:r>
      </w:hyperlink>
      <w:r>
        <w:t xml:space="preserve"> настоящей статьи, уполномоченным лицом составляется предписание об устранении выявленных в результате проверки нарушений требований, установленных муниципальными правовыми актами.</w:t>
      </w:r>
    </w:p>
    <w:p w:rsidR="00AC75DB" w:rsidRDefault="00AC75DB">
      <w:pPr>
        <w:pStyle w:val="ConsPlusNormal"/>
        <w:jc w:val="both"/>
      </w:pPr>
      <w:r>
        <w:t>(</w:t>
      </w:r>
      <w:proofErr w:type="gramStart"/>
      <w:r>
        <w:t>п</w:t>
      </w:r>
      <w:proofErr w:type="gramEnd"/>
      <w:r>
        <w:t xml:space="preserve">. 2 в ред. </w:t>
      </w:r>
      <w:hyperlink r:id="rId34" w:history="1">
        <w:r>
          <w:rPr>
            <w:color w:val="0000FF"/>
          </w:rPr>
          <w:t>Решения</w:t>
        </w:r>
      </w:hyperlink>
      <w:r>
        <w:t xml:space="preserve"> Мценского городского Совета народных депутатов от 20.12.2010 N 376-МПА)</w:t>
      </w:r>
    </w:p>
    <w:p w:rsidR="00AC75DB" w:rsidRDefault="00AC75DB">
      <w:pPr>
        <w:pStyle w:val="ConsPlusNormal"/>
        <w:spacing w:before="220"/>
        <w:ind w:firstLine="540"/>
        <w:jc w:val="both"/>
      </w:pPr>
      <w:r>
        <w:t>3. Предписание об устранении нарушений составляется в двух экземплярах с указанием срока устранения выявленных нарушений, один из которых вручается собственнику, владельцу, пользователю, арендатору земельного участка под расписку либо направляется почтой с уведомлением о вручении.</w:t>
      </w:r>
    </w:p>
    <w:p w:rsidR="00AC75DB" w:rsidRDefault="00AC75DB">
      <w:pPr>
        <w:pStyle w:val="ConsPlusNormal"/>
        <w:spacing w:before="220"/>
        <w:ind w:firstLine="540"/>
        <w:jc w:val="both"/>
      </w:pPr>
      <w:r>
        <w:t>4. По истечении установленного в предписании срока устранения нарушений уполномоченное лицо осуществляет проверку и в случае неисполнения направляет документы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AC75DB" w:rsidRDefault="00AC75DB">
      <w:pPr>
        <w:pStyle w:val="ConsPlusNormal"/>
        <w:ind w:firstLine="540"/>
        <w:jc w:val="both"/>
      </w:pPr>
    </w:p>
    <w:p w:rsidR="00AC75DB" w:rsidRDefault="00AC75DB">
      <w:pPr>
        <w:pStyle w:val="ConsPlusNormal"/>
        <w:jc w:val="center"/>
        <w:outlineLvl w:val="1"/>
      </w:pPr>
      <w:r>
        <w:t>Статья 5. Обязанности уполномоченных лиц, осуществляющих</w:t>
      </w:r>
    </w:p>
    <w:p w:rsidR="00AC75DB" w:rsidRDefault="00AC75DB">
      <w:pPr>
        <w:pStyle w:val="ConsPlusNormal"/>
        <w:jc w:val="center"/>
      </w:pPr>
      <w:r>
        <w:t>муниципальный земельный контроль при проведении проверки</w:t>
      </w:r>
    </w:p>
    <w:p w:rsidR="00AC75DB" w:rsidRDefault="00AC75DB">
      <w:pPr>
        <w:pStyle w:val="ConsPlusNormal"/>
        <w:jc w:val="center"/>
      </w:pPr>
    </w:p>
    <w:p w:rsidR="00AC75DB" w:rsidRDefault="00AC75DB">
      <w:pPr>
        <w:pStyle w:val="ConsPlusNormal"/>
        <w:jc w:val="center"/>
      </w:pPr>
      <w:proofErr w:type="gramStart"/>
      <w:r>
        <w:t xml:space="preserve">(введена </w:t>
      </w:r>
      <w:hyperlink r:id="rId35" w:history="1">
        <w:r>
          <w:rPr>
            <w:color w:val="0000FF"/>
          </w:rPr>
          <w:t>Решением</w:t>
        </w:r>
      </w:hyperlink>
      <w:r>
        <w:t xml:space="preserve"> Мценского городского Совета</w:t>
      </w:r>
      <w:proofErr w:type="gramEnd"/>
    </w:p>
    <w:p w:rsidR="00AC75DB" w:rsidRDefault="00AC75DB">
      <w:pPr>
        <w:pStyle w:val="ConsPlusNormal"/>
        <w:jc w:val="center"/>
      </w:pPr>
      <w:r>
        <w:t>народных депутатов от 20.12.2010 N 376-МПА)</w:t>
      </w:r>
    </w:p>
    <w:p w:rsidR="00AC75DB" w:rsidRDefault="00AC75DB">
      <w:pPr>
        <w:pStyle w:val="ConsPlusNormal"/>
        <w:ind w:firstLine="540"/>
      </w:pPr>
    </w:p>
    <w:p w:rsidR="00AC75DB" w:rsidRDefault="00AC75DB">
      <w:pPr>
        <w:pStyle w:val="ConsPlusNormal"/>
        <w:ind w:firstLine="540"/>
        <w:jc w:val="both"/>
      </w:pPr>
      <w:r>
        <w:t>Уполномоченные лица, осуществляющие муниципальный земельный контроль, при проведении проверки обязаны:</w:t>
      </w:r>
    </w:p>
    <w:p w:rsidR="00AC75DB" w:rsidRDefault="00AC75D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C75DB" w:rsidRDefault="00AC75D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C75DB" w:rsidRDefault="00AC75DB">
      <w:pPr>
        <w:pStyle w:val="ConsPlusNormal"/>
        <w:spacing w:before="220"/>
        <w:ind w:firstLine="540"/>
        <w:jc w:val="both"/>
      </w:pPr>
      <w:r>
        <w:t>3) проводить проверку на основании распоряжения администрации города Мценск</w:t>
      </w:r>
      <w:proofErr w:type="gramStart"/>
      <w:r>
        <w:t>а о ее</w:t>
      </w:r>
      <w:proofErr w:type="gramEnd"/>
      <w:r>
        <w:t xml:space="preserve"> проведении в соответствии с ее назначением;</w:t>
      </w:r>
    </w:p>
    <w:p w:rsidR="00AC75DB" w:rsidRDefault="00AC75DB">
      <w:pPr>
        <w:pStyle w:val="ConsPlusNormal"/>
        <w:spacing w:before="220"/>
        <w:ind w:firstLine="540"/>
        <w:jc w:val="both"/>
      </w:pPr>
      <w:proofErr w:type="gramStart"/>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Мценска и в случае, предусмотренном </w:t>
      </w:r>
      <w:hyperlink r:id="rId36" w:history="1">
        <w:r>
          <w:rPr>
            <w:color w:val="0000FF"/>
          </w:rPr>
          <w:t>частью 5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C75DB" w:rsidRDefault="00AC75DB">
      <w:pPr>
        <w:pStyle w:val="ConsPlusNormal"/>
        <w:spacing w:before="220"/>
        <w:ind w:firstLine="540"/>
        <w:jc w:val="both"/>
      </w:pPr>
      <w: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lastRenderedPageBreak/>
        <w:t>относящимся к предмету проверки;</w:t>
      </w:r>
    </w:p>
    <w:p w:rsidR="00AC75DB" w:rsidRDefault="00AC75DB">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C75DB" w:rsidRDefault="00AC75DB">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75DB" w:rsidRDefault="00AC75DB">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AC75DB" w:rsidRDefault="00AC75D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C75DB" w:rsidRDefault="00AC75DB">
      <w:pPr>
        <w:pStyle w:val="ConsPlusNormal"/>
        <w:spacing w:before="220"/>
        <w:ind w:firstLine="540"/>
        <w:jc w:val="both"/>
      </w:pPr>
      <w:r>
        <w:t xml:space="preserve">10) соблюдать сроки проведения проверки, установленные Федеральным </w:t>
      </w:r>
      <w:hyperlink r:id="rId3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75DB" w:rsidRDefault="00AC75D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C75DB" w:rsidRDefault="00AC75DB">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C75DB" w:rsidRDefault="00AC75DB">
      <w:pPr>
        <w:pStyle w:val="ConsPlusNormal"/>
        <w:spacing w:before="220"/>
        <w:ind w:firstLine="540"/>
        <w:jc w:val="both"/>
      </w:pPr>
      <w:r>
        <w:t>13) осуществлять запись о проведенной проверке в журнале учета проверок.</w:t>
      </w:r>
    </w:p>
    <w:p w:rsidR="00AC75DB" w:rsidRDefault="00AC75DB">
      <w:pPr>
        <w:pStyle w:val="ConsPlusNormal"/>
        <w:ind w:firstLine="540"/>
        <w:jc w:val="both"/>
      </w:pPr>
    </w:p>
    <w:p w:rsidR="00AC75DB" w:rsidRDefault="00AC75DB">
      <w:pPr>
        <w:pStyle w:val="ConsPlusNormal"/>
        <w:ind w:firstLine="540"/>
        <w:jc w:val="both"/>
      </w:pPr>
    </w:p>
    <w:p w:rsidR="00AC75DB" w:rsidRDefault="00AC75DB">
      <w:pPr>
        <w:pStyle w:val="ConsPlusNormal"/>
        <w:ind w:firstLine="540"/>
        <w:jc w:val="both"/>
      </w:pPr>
    </w:p>
    <w:p w:rsidR="00AC75DB" w:rsidRDefault="00AC75DB">
      <w:pPr>
        <w:pStyle w:val="ConsPlusNormal"/>
        <w:ind w:firstLine="540"/>
        <w:jc w:val="both"/>
      </w:pPr>
    </w:p>
    <w:p w:rsidR="00AC75DB" w:rsidRDefault="00AC75DB">
      <w:pPr>
        <w:pStyle w:val="ConsPlusNormal"/>
        <w:ind w:firstLine="540"/>
        <w:jc w:val="both"/>
      </w:pPr>
    </w:p>
    <w:p w:rsidR="00AC75DB" w:rsidRDefault="00AC75DB">
      <w:pPr>
        <w:pStyle w:val="ConsPlusNormal"/>
        <w:jc w:val="right"/>
        <w:outlineLvl w:val="1"/>
      </w:pPr>
      <w:r>
        <w:t>Приложение</w:t>
      </w:r>
    </w:p>
    <w:p w:rsidR="00AC75DB" w:rsidRDefault="00AC75DB">
      <w:pPr>
        <w:pStyle w:val="ConsPlusNormal"/>
        <w:jc w:val="right"/>
      </w:pPr>
      <w:r>
        <w:t>к Положению</w:t>
      </w:r>
    </w:p>
    <w:p w:rsidR="00AC75DB" w:rsidRDefault="00AC75DB">
      <w:pPr>
        <w:pStyle w:val="ConsPlusNormal"/>
        <w:jc w:val="right"/>
      </w:pPr>
      <w:r>
        <w:t>"О муниципальном земельном контроле</w:t>
      </w:r>
    </w:p>
    <w:p w:rsidR="00AC75DB" w:rsidRDefault="00AC75DB">
      <w:pPr>
        <w:pStyle w:val="ConsPlusNormal"/>
        <w:jc w:val="right"/>
      </w:pPr>
      <w:r>
        <w:t>на территории города Мценска"</w:t>
      </w:r>
    </w:p>
    <w:p w:rsidR="00AC75DB" w:rsidRDefault="00AC75DB">
      <w:pPr>
        <w:pStyle w:val="ConsPlusNormal"/>
        <w:ind w:firstLine="540"/>
        <w:jc w:val="both"/>
      </w:pPr>
    </w:p>
    <w:p w:rsidR="00AC75DB" w:rsidRDefault="00AC75DB">
      <w:pPr>
        <w:pStyle w:val="ConsPlusNormal"/>
        <w:jc w:val="center"/>
      </w:pPr>
      <w:r>
        <w:t>АКТ</w:t>
      </w:r>
    </w:p>
    <w:p w:rsidR="00AC75DB" w:rsidRDefault="00AC75DB">
      <w:pPr>
        <w:pStyle w:val="ConsPlusNormal"/>
        <w:jc w:val="center"/>
      </w:pPr>
      <w:r>
        <w:t xml:space="preserve">проверки соблюдения </w:t>
      </w:r>
      <w:proofErr w:type="gramStart"/>
      <w:r>
        <w:t>установленных</w:t>
      </w:r>
      <w:proofErr w:type="gramEnd"/>
      <w:r>
        <w:t xml:space="preserve"> правовыми нормами</w:t>
      </w:r>
    </w:p>
    <w:p w:rsidR="00AC75DB" w:rsidRDefault="00AC75DB">
      <w:pPr>
        <w:pStyle w:val="ConsPlusNormal"/>
        <w:jc w:val="center"/>
      </w:pPr>
      <w:r>
        <w:t>правил использования земель</w:t>
      </w:r>
    </w:p>
    <w:p w:rsidR="00AC75DB" w:rsidRDefault="00AC75DB">
      <w:pPr>
        <w:pStyle w:val="ConsPlusNormal"/>
        <w:ind w:firstLine="540"/>
        <w:jc w:val="both"/>
      </w:pPr>
    </w:p>
    <w:p w:rsidR="00AC75DB" w:rsidRDefault="00AC75DB">
      <w:pPr>
        <w:pStyle w:val="ConsPlusNormal"/>
        <w:ind w:firstLine="540"/>
        <w:jc w:val="both"/>
      </w:pPr>
      <w:r>
        <w:t xml:space="preserve">Утратил силу. - </w:t>
      </w:r>
      <w:hyperlink r:id="rId38" w:history="1">
        <w:r>
          <w:rPr>
            <w:color w:val="0000FF"/>
          </w:rPr>
          <w:t>Решение</w:t>
        </w:r>
      </w:hyperlink>
      <w:r>
        <w:t xml:space="preserve"> Мценского городского Совета народных депутатов от 19.10.2009 N 270-МПА.</w:t>
      </w:r>
    </w:p>
    <w:p w:rsidR="00AC75DB" w:rsidRDefault="00AC75DB">
      <w:pPr>
        <w:pStyle w:val="ConsPlusNormal"/>
        <w:ind w:firstLine="540"/>
        <w:jc w:val="both"/>
      </w:pPr>
    </w:p>
    <w:p w:rsidR="00AC75DB" w:rsidRDefault="00AC75DB">
      <w:pPr>
        <w:pStyle w:val="ConsPlusNormal"/>
        <w:ind w:firstLine="540"/>
        <w:jc w:val="both"/>
      </w:pPr>
    </w:p>
    <w:p w:rsidR="00AC75DB" w:rsidRDefault="00AC75DB">
      <w:pPr>
        <w:pStyle w:val="ConsPlusNormal"/>
        <w:pBdr>
          <w:top w:val="single" w:sz="6" w:space="0" w:color="auto"/>
        </w:pBdr>
        <w:spacing w:before="100" w:after="100"/>
        <w:jc w:val="both"/>
        <w:rPr>
          <w:sz w:val="2"/>
          <w:szCs w:val="2"/>
        </w:rPr>
      </w:pPr>
    </w:p>
    <w:p w:rsidR="006119DC" w:rsidRDefault="00AC75DB"/>
    <w:sectPr w:rsidR="006119DC" w:rsidSect="00D64A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AC75DB"/>
    <w:rsid w:val="003521D5"/>
    <w:rsid w:val="00352840"/>
    <w:rsid w:val="00AC75DB"/>
    <w:rsid w:val="00E94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7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75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160A5E7BF6AD94A298446F86ACAEB375AF3164DEBD065676AAC634C0EAA6715158DEBEA5F446B008A9D65F42ABI0K" TargetMode="External"/><Relationship Id="rId13" Type="http://schemas.openxmlformats.org/officeDocument/2006/relationships/hyperlink" Target="consultantplus://offline/ref=33160A5E7BF6AD94A298446F86ACAEB375AF3164DEBD065676AAC634C0EAA6715158DEBEA5F446B008A9D65F42ABI0K" TargetMode="External"/><Relationship Id="rId18" Type="http://schemas.openxmlformats.org/officeDocument/2006/relationships/hyperlink" Target="consultantplus://offline/ref=33160A5E7BF6AD94A2985A6290C0F1BC71A66B69DAB80B0722F59D6997E3AC260417DFF0E3FC59B00EB7D45948ED74207A4F5CCB99F14542BE7F9DA5IBK" TargetMode="External"/><Relationship Id="rId26" Type="http://schemas.openxmlformats.org/officeDocument/2006/relationships/hyperlink" Target="consultantplus://offline/ref=33160A5E7BF6AD94A298446F86ACAEB375AF3761D1BD065676AAC634C0EAA6715158DEBEA5F446B008A9D65F42ABI0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3160A5E7BF6AD94A2985A6290C0F1BC71A66B69D9BF0E0528F59D6997E3AC260417DFF0E3FC59B00EB7D65F48ED74207A4F5CCB99F14542BE7F9DA5IBK" TargetMode="External"/><Relationship Id="rId34" Type="http://schemas.openxmlformats.org/officeDocument/2006/relationships/hyperlink" Target="consultantplus://offline/ref=33160A5E7BF6AD94A2985A6290C0F1BC71A66B69DAB80B0722F59D6997E3AC260417DFF0E3FC59B00EB7D55648ED74207A4F5CCB99F14542BE7F9DA5IBK" TargetMode="External"/><Relationship Id="rId7" Type="http://schemas.openxmlformats.org/officeDocument/2006/relationships/hyperlink" Target="consultantplus://offline/ref=33160A5E7BF6AD94A298446F86ACAEB375AC3663D1B0065676AAC634C0EAA671435886B2A7F15EB00DBC800E07EC28662A5C5EC899F3435DABI5K" TargetMode="External"/><Relationship Id="rId12" Type="http://schemas.openxmlformats.org/officeDocument/2006/relationships/hyperlink" Target="consultantplus://offline/ref=33160A5E7BF6AD94A298446F86ACAEB375AD3464D9B9065676AAC634C0EAA671435886B2A7F15CB809BC800E07EC28662A5C5EC899F3435DABI5K" TargetMode="External"/><Relationship Id="rId17" Type="http://schemas.openxmlformats.org/officeDocument/2006/relationships/hyperlink" Target="consultantplus://offline/ref=33160A5E7BF6AD94A2985A6290C0F1BC71A66B69D9BF0E0528F59D6997E3AC260417DFF0E3FC59B00EB7D45848ED74207A4F5CCB99F14542BE7F9DA5IBK" TargetMode="External"/><Relationship Id="rId25" Type="http://schemas.openxmlformats.org/officeDocument/2006/relationships/hyperlink" Target="consultantplus://offline/ref=33160A5E7BF6AD94A2985A6290C0F1BC71A66B69DAB80B0722F59D6997E3AC260417DFF0E3FC59B00EB7D45648ED74207A4F5CCB99F14542BE7F9DA5IBK" TargetMode="External"/><Relationship Id="rId33" Type="http://schemas.openxmlformats.org/officeDocument/2006/relationships/hyperlink" Target="consultantplus://offline/ref=33160A5E7BF6AD94A2985A6290C0F1BC71A66B69D9BF0E0528F59D6997E3AC260417DFF0E3FC59B00EB7D75948ED74207A4F5CCB99F14542BE7F9DA5IBK" TargetMode="External"/><Relationship Id="rId38" Type="http://schemas.openxmlformats.org/officeDocument/2006/relationships/hyperlink" Target="consultantplus://offline/ref=33160A5E7BF6AD94A2985A6290C0F1BC71A66B69D9BF0E0528F59D6997E3AC260417DFF0E3FC59B00EB7D75948ED74207A4F5CCB99F14542BE7F9DA5IBK" TargetMode="External"/><Relationship Id="rId2" Type="http://schemas.openxmlformats.org/officeDocument/2006/relationships/settings" Target="settings.xml"/><Relationship Id="rId16" Type="http://schemas.openxmlformats.org/officeDocument/2006/relationships/hyperlink" Target="consultantplus://offline/ref=33160A5E7BF6AD94A2985A6290C0F1BC71A66B69DCB9040029F59D6997E3AC260417DFF0E3FC59B00EB7D55D48ED74207A4F5CCB99F14542BE7F9DA5IBK" TargetMode="External"/><Relationship Id="rId20" Type="http://schemas.openxmlformats.org/officeDocument/2006/relationships/hyperlink" Target="consultantplus://offline/ref=33160A5E7BF6AD94A2985A6290C0F1BC71A66B69D9BF0E0528F59D6997E3AC260417DFF0E3FC59B00EB7D55748ED74207A4F5CCB99F14542BE7F9DA5IBK" TargetMode="External"/><Relationship Id="rId29" Type="http://schemas.openxmlformats.org/officeDocument/2006/relationships/hyperlink" Target="consultantplus://offline/ref=33160A5E7BF6AD94A2985A6290C0F1BC71A66B69D9BF0E0528F59D6997E3AC260417DFF0E3FC59B00EB7D65648ED74207A4F5CCB99F14542BE7F9DA5IBK" TargetMode="External"/><Relationship Id="rId1" Type="http://schemas.openxmlformats.org/officeDocument/2006/relationships/styles" Target="styles.xml"/><Relationship Id="rId6" Type="http://schemas.openxmlformats.org/officeDocument/2006/relationships/hyperlink" Target="consultantplus://offline/ref=33160A5E7BF6AD94A2985A6290C0F1BC71A66B69DAB80B0722F59D6997E3AC260417DFF0E3FC59B00EB7D45948ED74207A4F5CCB99F14542BE7F9DA5IBK" TargetMode="External"/><Relationship Id="rId11" Type="http://schemas.openxmlformats.org/officeDocument/2006/relationships/hyperlink" Target="consultantplus://offline/ref=33160A5E7BF6AD94A298446F86ACAEB375AC3663D1B0065676AAC634C0EAA671435886B2A7F15EB00DBC800E07EC28662A5C5EC899F3435DABI5K" TargetMode="External"/><Relationship Id="rId24" Type="http://schemas.openxmlformats.org/officeDocument/2006/relationships/hyperlink" Target="consultantplus://offline/ref=33160A5E7BF6AD94A2985A6290C0F1BC71A66B69D9BF0E0528F59D6997E3AC260417DFF0E3FC59B00EB7D65D48ED74207A4F5CCB99F14542BE7F9DA5IBK" TargetMode="External"/><Relationship Id="rId32" Type="http://schemas.openxmlformats.org/officeDocument/2006/relationships/hyperlink" Target="consultantplus://offline/ref=33160A5E7BF6AD94A2985A6290C0F1BC71A66B69DAB80B0722F59D6997E3AC260417DFF0E3FC59B00EB7D55A48ED74207A4F5CCB99F14542BE7F9DA5IBK" TargetMode="External"/><Relationship Id="rId37" Type="http://schemas.openxmlformats.org/officeDocument/2006/relationships/hyperlink" Target="consultantplus://offline/ref=33160A5E7BF6AD94A298446F86ACAEB375AF3761D1BD065676AAC634C0EAA6715158DEBEA5F446B008A9D65F42ABI0K" TargetMode="External"/><Relationship Id="rId40" Type="http://schemas.openxmlformats.org/officeDocument/2006/relationships/theme" Target="theme/theme1.xml"/><Relationship Id="rId5" Type="http://schemas.openxmlformats.org/officeDocument/2006/relationships/hyperlink" Target="consultantplus://offline/ref=33160A5E7BF6AD94A2985A6290C0F1BC71A66B69D9BF0E0528F59D6997E3AC260417DFF0E3FC59B00EB7D45A48ED74207A4F5CCB99F14542BE7F9DA5IBK" TargetMode="External"/><Relationship Id="rId15" Type="http://schemas.openxmlformats.org/officeDocument/2006/relationships/hyperlink" Target="consultantplus://offline/ref=33160A5E7BF6AD94A2985A6290C0F1BC71A66B69DDB10B032DF59D6997E3AC260417DFF0E3FC59B00EB7D55E48ED74207A4F5CCB99F14542BE7F9DA5IBK" TargetMode="External"/><Relationship Id="rId23" Type="http://schemas.openxmlformats.org/officeDocument/2006/relationships/hyperlink" Target="consultantplus://offline/ref=33160A5E7BF6AD94A2985A6290C0F1BC71A66B69D9BF0E0528F59D6997E3AC260417DFF0E3FC59B00EB7D65E48ED74207A4F5CCB99F14542BE7F9DA5IBK" TargetMode="External"/><Relationship Id="rId28" Type="http://schemas.openxmlformats.org/officeDocument/2006/relationships/hyperlink" Target="consultantplus://offline/ref=33160A5E7BF6AD94A2985A6290C0F1BC71A66B69DAB80B0722F59D6997E3AC260417DFF0E3FC59B00EB7D55F48ED74207A4F5CCB99F14542BE7F9DA5IBK" TargetMode="External"/><Relationship Id="rId36" Type="http://schemas.openxmlformats.org/officeDocument/2006/relationships/hyperlink" Target="consultantplus://offline/ref=33160A5E7BF6AD94A298446F86ACAEB375AF3761D1BD065676AAC634C0EAA671435886B5ACA509F45BBAD65A5DB9237A2D425FACI7K" TargetMode="External"/><Relationship Id="rId10" Type="http://schemas.openxmlformats.org/officeDocument/2006/relationships/hyperlink" Target="consultantplus://offline/ref=33160A5E7BF6AD94A2985A6290C0F1BC71A66B69DAB80B0722F59D6997E3AC260417DFF0E3FC59B00EB7D45948ED74207A4F5CCB99F14542BE7F9DA5IBK" TargetMode="External"/><Relationship Id="rId19" Type="http://schemas.openxmlformats.org/officeDocument/2006/relationships/hyperlink" Target="consultantplus://offline/ref=33160A5E7BF6AD94A2985A6290C0F1BC71A66B69D9BF0E0528F59D6997E3AC260417DFF0E3FC59B00EB7D45648ED74207A4F5CCB99F14542BE7F9DA5IBK" TargetMode="External"/><Relationship Id="rId31" Type="http://schemas.openxmlformats.org/officeDocument/2006/relationships/hyperlink" Target="consultantplus://offline/ref=33160A5E7BF6AD94A2985A6290C0F1BC71A66B69DAB80B0722F59D6997E3AC260417DFF0E3FC59B00EB7D55B48ED74207A4F5CCB99F14542BE7F9DA5I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160A5E7BF6AD94A2985A6290C0F1BC71A66B69D9BF0E0528F59D6997E3AC260417DFF0E3FC59B00EB7D45A48ED74207A4F5CCB99F14542BE7F9DA5IBK" TargetMode="External"/><Relationship Id="rId14" Type="http://schemas.openxmlformats.org/officeDocument/2006/relationships/hyperlink" Target="consultantplus://offline/ref=33160A5E7BF6AD94A298446F86ACAEB375AF3761D1BD065676AAC634C0EAA6715158DEBEA5F446B008A9D65F42ABI0K" TargetMode="External"/><Relationship Id="rId22" Type="http://schemas.openxmlformats.org/officeDocument/2006/relationships/hyperlink" Target="consultantplus://offline/ref=33160A5E7BF6AD94A2985A6290C0F1BC71A66B69D9BF0E0528F59D6997E3AC260417DFF0E3FC59B00EB7D65E48ED74207A4F5CCB99F14542BE7F9DA5IBK" TargetMode="External"/><Relationship Id="rId27" Type="http://schemas.openxmlformats.org/officeDocument/2006/relationships/hyperlink" Target="consultantplus://offline/ref=33160A5E7BF6AD94A2985A6290C0F1BC71A66B69D9BF0E0528F59D6997E3AC260417DFF0E3FC59B00EB7D65B48ED74207A4F5CCB99F14542BE7F9DA5IBK" TargetMode="External"/><Relationship Id="rId30" Type="http://schemas.openxmlformats.org/officeDocument/2006/relationships/hyperlink" Target="consultantplus://offline/ref=33160A5E7BF6AD94A2985A6290C0F1BC71A66B69DAB80B0722F59D6997E3AC260417DFF0E3FC59B00EB7D55C48ED74207A4F5CCB99F14542BE7F9DA5IBK" TargetMode="External"/><Relationship Id="rId35" Type="http://schemas.openxmlformats.org/officeDocument/2006/relationships/hyperlink" Target="consultantplus://offline/ref=33160A5E7BF6AD94A2985A6290C0F1BC71A66B69DAB80B0722F59D6997E3AC260417DFF0E3FC59B00EB7D65F48ED74207A4F5CCB99F14542BE7F9DA5I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3107</Words>
  <Characters>17710</Characters>
  <Application>Microsoft Office Word</Application>
  <DocSecurity>0</DocSecurity>
  <Lines>147</Lines>
  <Paragraphs>41</Paragraphs>
  <ScaleCrop>false</ScaleCrop>
  <Company/>
  <LinksUpToDate>false</LinksUpToDate>
  <CharactersWithSpaces>20776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2019-06-25T10:08:00Z</dcterms:created>
  <dcterms:modified xsi:type="dcterms:W3CDTF">2019-06-25T10:08:00Z</dcterms:modified>
</cp:coreProperties>
</file>