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3684"/>
        <w:gridCol w:w="3688"/>
      </w:tblGrid>
      <w:tr w:rsidR="002F7FBD" w14:paraId="5292A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B9F5" w14:textId="77777777" w:rsidR="002F7FBD" w:rsidRDefault="00000000">
            <w:pPr>
              <w:pStyle w:val="Contact"/>
              <w:tabs>
                <w:tab w:val="left" w:pos="402"/>
              </w:tabs>
              <w:spacing w:line="198" w:lineRule="exact"/>
              <w:ind w:left="-24" w:right="-7"/>
            </w:pPr>
            <w:r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302010,</w:t>
            </w:r>
          </w:p>
          <w:p w14:paraId="4665E95C" w14:textId="77777777" w:rsidR="002F7FBD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Орел,</w:t>
            </w:r>
          </w:p>
          <w:p w14:paraId="4EB643EA" w14:textId="77777777" w:rsidR="002F7FBD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ул. Авиационная, д. 5,</w:t>
            </w:r>
          </w:p>
          <w:p w14:paraId="41584B83" w14:textId="77777777" w:rsidR="002F7FBD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телефон доверия:</w:t>
            </w:r>
          </w:p>
          <w:p w14:paraId="7355C2D1" w14:textId="77777777" w:rsidR="002F7FBD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(4862) 72-52-83</w:t>
            </w:r>
          </w:p>
        </w:tc>
        <w:tc>
          <w:tcPr>
            <w:tcW w:w="36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D126" w14:textId="77777777" w:rsidR="002F7FBD" w:rsidRDefault="00000000">
            <w:pPr>
              <w:pStyle w:val="ReturnAddress"/>
              <w:tabs>
                <w:tab w:val="left" w:pos="426"/>
              </w:tabs>
              <w:snapToGrid w:val="0"/>
              <w:rPr>
                <w:sz w:val="20"/>
                <w:szCs w:val="20"/>
                <w:lang w:eastAsia="ru-RU" w:bidi="ar-SA"/>
              </w:rPr>
            </w:pPr>
            <w:r>
              <w:rPr>
                <w:noProof/>
                <w:sz w:val="20"/>
                <w:szCs w:val="20"/>
                <w:lang w:eastAsia="ru-RU" w:bidi="ar-SA"/>
              </w:rPr>
              <w:drawing>
                <wp:anchor distT="0" distB="0" distL="114300" distR="114300" simplePos="0" relativeHeight="251658240" behindDoc="0" locked="0" layoutInCell="1" allowOverlap="1" wp14:anchorId="43726DCF" wp14:editId="17EB8514">
                  <wp:simplePos x="0" y="0"/>
                  <wp:positionH relativeFrom="column">
                    <wp:posOffset>1213559</wp:posOffset>
                  </wp:positionH>
                  <wp:positionV relativeFrom="paragraph">
                    <wp:posOffset>28080</wp:posOffset>
                  </wp:positionV>
                  <wp:extent cx="384840" cy="380520"/>
                  <wp:effectExtent l="0" t="0" r="0" b="480"/>
                  <wp:wrapSquare wrapText="bothSides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l="-1654" t="-1669" r="-1654" b="-16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40" cy="380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77726" w14:textId="77777777" w:rsidR="002F7FBD" w:rsidRDefault="00000000">
            <w:pPr>
              <w:pStyle w:val="Contact"/>
              <w:tabs>
                <w:tab w:val="left" w:pos="426"/>
              </w:tabs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УФССП России по Орловской области</w:t>
            </w:r>
          </w:p>
        </w:tc>
      </w:tr>
    </w:tbl>
    <w:p w14:paraId="5EFED19C" w14:textId="77777777" w:rsidR="002F7FBD" w:rsidRDefault="00000000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Новость</w:t>
      </w:r>
    </w:p>
    <w:p w14:paraId="70BC3AC4" w14:textId="77777777" w:rsidR="002F7FBD" w:rsidRDefault="00000000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</w:pPr>
      <w:r>
        <w:rPr>
          <w:rFonts w:ascii="Times New Roman" w:hAnsi="Times New Roman" w:cs="Times New Roman"/>
          <w:spacing w:val="0"/>
          <w:sz w:val="24"/>
          <w:szCs w:val="24"/>
        </w:rPr>
        <w:t xml:space="preserve">                                                                                                                  г. Орел</w:t>
      </w:r>
    </w:p>
    <w:p w14:paraId="00275D07" w14:textId="77777777" w:rsidR="002F7FBD" w:rsidRDefault="002F7FBD">
      <w:pPr>
        <w:pStyle w:val="Standard"/>
        <w:ind w:left="0" w:firstLine="567"/>
        <w:rPr>
          <w:rFonts w:ascii="Times New Roman" w:hAnsi="Times New Roman"/>
          <w:sz w:val="28"/>
          <w:szCs w:val="28"/>
        </w:rPr>
      </w:pPr>
    </w:p>
    <w:p w14:paraId="012897B5" w14:textId="77777777" w:rsidR="002F7FBD" w:rsidRDefault="00000000">
      <w:pPr>
        <w:pStyle w:val="Standard"/>
        <w:ind w:left="0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Орловские судебные приставы совместно с сотрудниками ГАИ провели рейды по взысканию штрафов с должников</w:t>
      </w:r>
    </w:p>
    <w:p w14:paraId="0D50BD25" w14:textId="77777777" w:rsidR="002F7FBD" w:rsidRDefault="002F7FBD">
      <w:pPr>
        <w:pStyle w:val="Standard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14:paraId="6D74F3BE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Орловские судебные приставы совместно с сотрудниками ГАИ провели рейды по взысканию штрафов с должников</w:t>
      </w:r>
    </w:p>
    <w:p w14:paraId="3AB7A122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с мая по июнь текущего года на территории городов Орел, Мценск и Ливны сотрудники УФССП России по Орловской области совместно с подразделениями Госавтоинспекции провели комплексные рейдовые мероприятия. Основной задачей являлось взыскание задолженностей по административным штрафам у недобросовестных граждан.</w:t>
      </w:r>
    </w:p>
    <w:p w14:paraId="31AD586A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мероприятий было арестовано 10 автомобилей должников. Общая сумма различных задолженностей владельцев этих транспортных средств превысила 2,8 млн рублей.</w:t>
      </w:r>
    </w:p>
    <w:p w14:paraId="6225A3C9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к административной ответственности за уклонение от исполнения </w:t>
      </w:r>
      <w:proofErr w:type="gramStart"/>
      <w:r>
        <w:rPr>
          <w:rFonts w:ascii="Times New Roman" w:hAnsi="Times New Roman"/>
          <w:sz w:val="28"/>
          <w:szCs w:val="28"/>
        </w:rPr>
        <w:t>наказания  по</w:t>
      </w:r>
      <w:proofErr w:type="gramEnd"/>
      <w:r>
        <w:rPr>
          <w:rFonts w:ascii="Times New Roman" w:hAnsi="Times New Roman"/>
          <w:sz w:val="28"/>
          <w:szCs w:val="28"/>
        </w:rPr>
        <w:t xml:space="preserve"> ч. 1 ст. 20.25 КоАП РФ привлечено 56 граждан, причем в тридцати случаях должники погасили задолженность после начала мер воздействия.</w:t>
      </w:r>
    </w:p>
    <w:p w14:paraId="59094895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исполнительных производств была погашена задолженность на общую сумму 991 тыс. рублей, а также произведен арест иного имущества должников по кредитным обязательствам и штрафам за нарушение ПДД на сумму 1,573 млн рублей.</w:t>
      </w:r>
    </w:p>
    <w:p w14:paraId="543271EA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Совместные рейды судебных приставов и сотрудников ГАИ является профилактической мерой принудительного взыскания. Чтобы избежать ареста личного транспорта, гражданам рекомендуется самостоятельно оплачивать штрафы и погашать задолженности по исполнительным документам, не доводя дело до крайних мер.</w:t>
      </w:r>
    </w:p>
    <w:p w14:paraId="2E490C87" w14:textId="77777777" w:rsidR="002F7FBD" w:rsidRDefault="00000000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УФССП России по Орловской области напоминает жителям региона о возможности проверить наличие задолженностей с помощью сервиса «Банк данных исполнительных производств» на официальном сайте Службы.</w:t>
      </w:r>
    </w:p>
    <w:sectPr w:rsidR="002F7FBD">
      <w:pgSz w:w="11906" w:h="16838"/>
      <w:pgMar w:top="333" w:right="708" w:bottom="293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CC876" w14:textId="77777777" w:rsidR="00510C8C" w:rsidRDefault="00510C8C">
      <w:r>
        <w:separator/>
      </w:r>
    </w:p>
  </w:endnote>
  <w:endnote w:type="continuationSeparator" w:id="0">
    <w:p w14:paraId="06D616C5" w14:textId="77777777" w:rsidR="00510C8C" w:rsidRDefault="0051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libri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E0B9" w14:textId="77777777" w:rsidR="00510C8C" w:rsidRDefault="00510C8C">
      <w:r>
        <w:rPr>
          <w:color w:val="000000"/>
        </w:rPr>
        <w:separator/>
      </w:r>
    </w:p>
  </w:footnote>
  <w:footnote w:type="continuationSeparator" w:id="0">
    <w:p w14:paraId="6D170969" w14:textId="77777777" w:rsidR="00510C8C" w:rsidRDefault="00510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17F3"/>
    <w:multiLevelType w:val="multilevel"/>
    <w:tmpl w:val="E4AE9F6E"/>
    <w:styleLink w:val="WW8Num2"/>
    <w:lvl w:ilvl="0">
      <w:start w:val="1"/>
      <w:numFmt w:val="none"/>
      <w:pStyle w:val="9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8B36130"/>
    <w:multiLevelType w:val="multilevel"/>
    <w:tmpl w:val="694C1BA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77C81851"/>
    <w:multiLevelType w:val="multilevel"/>
    <w:tmpl w:val="242AC2A0"/>
    <w:styleLink w:val="WW8Num3"/>
    <w:lvl w:ilvl="0">
      <w:numFmt w:val="bullet"/>
      <w:lvlText w:val=""/>
      <w:lvlJc w:val="left"/>
      <w:pPr>
        <w:ind w:left="709" w:hanging="283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1418" w:hanging="283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2127" w:hanging="283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2836" w:hanging="283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3545" w:hanging="283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4254" w:hanging="283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4963" w:hanging="283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5672" w:hanging="283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6381" w:hanging="283"/>
      </w:pPr>
      <w:rPr>
        <w:rFonts w:ascii="Symbol" w:hAnsi="Symbol" w:cs="OpenSymbol, 'Arial Unicode MS'"/>
      </w:rPr>
    </w:lvl>
  </w:abstractNum>
  <w:num w:numId="1" w16cid:durableId="1546521223">
    <w:abstractNumId w:val="1"/>
  </w:num>
  <w:num w:numId="2" w16cid:durableId="1703625011">
    <w:abstractNumId w:val="0"/>
  </w:num>
  <w:num w:numId="3" w16cid:durableId="2062241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F7FBD"/>
    <w:rsid w:val="00280C7D"/>
    <w:rsid w:val="002F7FBD"/>
    <w:rsid w:val="00510C8C"/>
    <w:rsid w:val="00FF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9074"/>
  <w15:docId w15:val="{97C927F7-53DB-4DB4-81FA-A8A4525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uiPriority w:val="9"/>
    <w:qFormat/>
    <w:pPr>
      <w:keepNext/>
      <w:keepLines/>
      <w:spacing w:before="300" w:line="440" w:lineRule="atLeast"/>
      <w:ind w:left="0"/>
      <w:outlineLvl w:val="0"/>
    </w:pPr>
    <w:rPr>
      <w:rFonts w:ascii="Arial Black" w:eastAsia="Arial Black" w:hAnsi="Arial Black" w:cs="Times New Roman"/>
      <w:spacing w:val="-15"/>
      <w:sz w:val="24"/>
      <w:szCs w:val="24"/>
    </w:rPr>
  </w:style>
  <w:style w:type="paragraph" w:styleId="2">
    <w:name w:val="heading 2"/>
    <w:basedOn w:val="Standard"/>
    <w:next w:val="Textbody"/>
    <w:uiPriority w:val="9"/>
    <w:semiHidden/>
    <w:unhideWhenUsed/>
    <w:qFormat/>
    <w:pPr>
      <w:keepNext/>
      <w:keepLines/>
      <w:spacing w:before="300" w:line="440" w:lineRule="atLeast"/>
      <w:ind w:left="1195"/>
      <w:outlineLvl w:val="1"/>
    </w:pPr>
    <w:rPr>
      <w:spacing w:val="-10"/>
    </w:rPr>
  </w:style>
  <w:style w:type="paragraph" w:styleId="3">
    <w:name w:val="heading 3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195"/>
      <w:outlineLvl w:val="2"/>
    </w:pPr>
    <w:rPr>
      <w:b/>
      <w:spacing w:val="-10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555"/>
      <w:outlineLvl w:val="3"/>
    </w:pPr>
    <w:rPr>
      <w:spacing w:val="-10"/>
    </w:rPr>
  </w:style>
  <w:style w:type="paragraph" w:styleId="5">
    <w:name w:val="heading 5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555"/>
      <w:outlineLvl w:val="4"/>
    </w:pPr>
    <w:rPr>
      <w:b/>
      <w:spacing w:val="-10"/>
      <w:sz w:val="18"/>
      <w:szCs w:val="18"/>
    </w:rPr>
  </w:style>
  <w:style w:type="paragraph" w:styleId="6">
    <w:name w:val="heading 6"/>
    <w:basedOn w:val="Standard"/>
    <w:next w:val="Textbody"/>
    <w:uiPriority w:val="9"/>
    <w:semiHidden/>
    <w:unhideWhenUsed/>
    <w:qFormat/>
    <w:pPr>
      <w:keepLines/>
      <w:spacing w:line="440" w:lineRule="atLeast"/>
      <w:ind w:left="0" w:right="-835"/>
      <w:outlineLvl w:val="5"/>
    </w:pPr>
    <w:rPr>
      <w:i/>
      <w:sz w:val="18"/>
      <w:szCs w:val="18"/>
    </w:rPr>
  </w:style>
  <w:style w:type="paragraph" w:styleId="7">
    <w:name w:val="heading 7"/>
    <w:basedOn w:val="Standard"/>
    <w:next w:val="Textbody"/>
    <w:pPr>
      <w:keepNext/>
      <w:keepLines/>
      <w:spacing w:before="220" w:after="120" w:line="440" w:lineRule="atLeast"/>
      <w:ind w:left="0"/>
      <w:outlineLvl w:val="6"/>
    </w:pPr>
    <w:rPr>
      <w:b/>
      <w:spacing w:val="-10"/>
      <w:sz w:val="22"/>
      <w:szCs w:val="22"/>
    </w:rPr>
  </w:style>
  <w:style w:type="paragraph" w:styleId="8">
    <w:name w:val="heading 8"/>
    <w:basedOn w:val="Standard"/>
    <w:next w:val="Textbody"/>
    <w:pPr>
      <w:keepNext/>
      <w:keepLines/>
      <w:spacing w:before="220" w:after="120" w:line="440" w:lineRule="atLeast"/>
      <w:ind w:left="0"/>
      <w:outlineLvl w:val="7"/>
    </w:pPr>
    <w:rPr>
      <w:b/>
      <w:i/>
      <w:spacing w:val="-10"/>
      <w:sz w:val="22"/>
      <w:szCs w:val="22"/>
    </w:rPr>
  </w:style>
  <w:style w:type="paragraph" w:styleId="9">
    <w:name w:val="heading 9"/>
    <w:basedOn w:val="Standard"/>
    <w:next w:val="Textbody"/>
    <w:pPr>
      <w:keepNext/>
      <w:keepLines/>
      <w:numPr>
        <w:numId w:val="2"/>
      </w:numPr>
      <w:spacing w:before="220" w:after="120" w:line="440" w:lineRule="atLeast"/>
      <w:outlineLvl w:val="8"/>
    </w:pPr>
    <w:rPr>
      <w:b/>
      <w:i/>
      <w:spacing w:val="-1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left="835"/>
    </w:pPr>
    <w:rPr>
      <w:rFonts w:ascii="Arial" w:eastAsia="Times New Roman" w:hAnsi="Arial" w:cs="Arial"/>
      <w:spacing w:val="-5"/>
      <w:sz w:val="20"/>
      <w:szCs w:val="20"/>
      <w:lang w:bidi="mn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Arial Unicode MS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line="400" w:lineRule="atLeast"/>
      <w:ind w:left="0" w:firstLine="850"/>
      <w:jc w:val="both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">
    <w:name w:val="Caption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">
    <w:name w:val="Caption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">
    <w:name w:val="Caption11111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19">
    <w:name w:val="Указатель19"/>
    <w:basedOn w:val="Standard"/>
    <w:pPr>
      <w:suppressLineNumbers/>
    </w:pPr>
    <w:rPr>
      <w:rFonts w:cs="Lohit Devanagari"/>
    </w:rPr>
  </w:style>
  <w:style w:type="paragraph" w:customStyle="1" w:styleId="30">
    <w:name w:val="Название объекта3"/>
    <w:basedOn w:val="Standard"/>
    <w:next w:val="Textbody"/>
    <w:pPr>
      <w:keepNext/>
      <w:keepLines/>
      <w:spacing w:after="280" w:line="340" w:lineRule="exact"/>
      <w:ind w:right="480"/>
    </w:pPr>
    <w:rPr>
      <w:rFonts w:ascii="Arial Black" w:eastAsia="Arial Black" w:hAnsi="Arial Black" w:cs="Arial Black"/>
      <w:spacing w:val="-20"/>
      <w:sz w:val="32"/>
      <w:szCs w:val="32"/>
    </w:rPr>
  </w:style>
  <w:style w:type="paragraph" w:customStyle="1" w:styleId="18">
    <w:name w:val="Указатель18"/>
    <w:basedOn w:val="Standard"/>
    <w:pPr>
      <w:suppressLineNumbers/>
    </w:pPr>
    <w:rPr>
      <w:rFonts w:cs="Lohit Devanagari"/>
    </w:rPr>
  </w:style>
  <w:style w:type="paragraph" w:customStyle="1" w:styleId="20">
    <w:name w:val="Название объекта2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7">
    <w:name w:val="Указатель17"/>
    <w:basedOn w:val="Standard"/>
    <w:pPr>
      <w:suppressLineNumbers/>
    </w:pPr>
    <w:rPr>
      <w:rFonts w:cs="Lohit Devanagari"/>
    </w:rPr>
  </w:style>
  <w:style w:type="paragraph" w:styleId="a5">
    <w:name w:val="index heading"/>
    <w:basedOn w:val="Standard"/>
    <w:pPr>
      <w:suppressLineNumbers/>
    </w:pPr>
    <w:rPr>
      <w:rFonts w:cs="Lohit Devanagari"/>
    </w:rPr>
  </w:style>
  <w:style w:type="paragraph" w:customStyle="1" w:styleId="16">
    <w:name w:val="Название1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0">
    <w:name w:val="Указатель16"/>
    <w:basedOn w:val="Standard"/>
    <w:pPr>
      <w:suppressLineNumbers/>
    </w:pPr>
    <w:rPr>
      <w:rFonts w:cs="Mangal"/>
    </w:rPr>
  </w:style>
  <w:style w:type="paragraph" w:customStyle="1" w:styleId="15">
    <w:name w:val="Название1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0">
    <w:name w:val="Указатель15"/>
    <w:basedOn w:val="Standard"/>
    <w:pPr>
      <w:suppressLineNumbers/>
    </w:pPr>
    <w:rPr>
      <w:rFonts w:cs="Mangal"/>
    </w:rPr>
  </w:style>
  <w:style w:type="paragraph" w:customStyle="1" w:styleId="14">
    <w:name w:val="Название1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0">
    <w:name w:val="Указатель14"/>
    <w:basedOn w:val="Standard"/>
    <w:pPr>
      <w:suppressLineNumbers/>
    </w:pPr>
    <w:rPr>
      <w:rFonts w:cs="Mangal"/>
    </w:rPr>
  </w:style>
  <w:style w:type="paragraph" w:customStyle="1" w:styleId="13">
    <w:name w:val="Название1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0">
    <w:name w:val="Указатель13"/>
    <w:basedOn w:val="Standard"/>
    <w:pPr>
      <w:suppressLineNumbers/>
    </w:pPr>
    <w:rPr>
      <w:rFonts w:cs="Mangal"/>
    </w:rPr>
  </w:style>
  <w:style w:type="paragraph" w:customStyle="1" w:styleId="12">
    <w:name w:val="Название1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0">
    <w:name w:val="Указатель12"/>
    <w:basedOn w:val="Standard"/>
    <w:pPr>
      <w:suppressLineNumbers/>
    </w:pPr>
    <w:rPr>
      <w:rFonts w:cs="Mangal"/>
    </w:rPr>
  </w:style>
  <w:style w:type="paragraph" w:customStyle="1" w:styleId="11">
    <w:name w:val="Название1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0">
    <w:name w:val="Указатель11"/>
    <w:basedOn w:val="Standard"/>
    <w:pPr>
      <w:suppressLineNumbers/>
    </w:pPr>
    <w:rPr>
      <w:rFonts w:cs="Mangal"/>
    </w:rPr>
  </w:style>
  <w:style w:type="paragraph" w:customStyle="1" w:styleId="10">
    <w:name w:val="Название10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0">
    <w:name w:val="Указатель10"/>
    <w:basedOn w:val="Standard"/>
    <w:pPr>
      <w:suppressLineNumbers/>
    </w:pPr>
    <w:rPr>
      <w:rFonts w:cs="Mangal"/>
    </w:rPr>
  </w:style>
  <w:style w:type="paragraph" w:customStyle="1" w:styleId="90">
    <w:name w:val="Название9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1">
    <w:name w:val="Указатель9"/>
    <w:basedOn w:val="Standard"/>
    <w:pPr>
      <w:suppressLineNumbers/>
    </w:pPr>
    <w:rPr>
      <w:rFonts w:cs="Mangal"/>
    </w:rPr>
  </w:style>
  <w:style w:type="paragraph" w:customStyle="1" w:styleId="80">
    <w:name w:val="Название8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1">
    <w:name w:val="Указатель8"/>
    <w:basedOn w:val="Standard"/>
    <w:pPr>
      <w:suppressLineNumbers/>
    </w:pPr>
    <w:rPr>
      <w:rFonts w:cs="Mangal"/>
    </w:rPr>
  </w:style>
  <w:style w:type="paragraph" w:customStyle="1" w:styleId="70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0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  <w:rPr>
      <w:rFonts w:cs="Mangal"/>
    </w:rPr>
  </w:style>
  <w:style w:type="paragraph" w:customStyle="1" w:styleId="31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Standard"/>
    <w:pPr>
      <w:suppressLineNumbers/>
    </w:pPr>
    <w:rPr>
      <w:rFonts w:cs="Mangal"/>
    </w:rPr>
  </w:style>
  <w:style w:type="paragraph" w:customStyle="1" w:styleId="21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Standard"/>
    <w:pPr>
      <w:suppressLineNumbers/>
    </w:pPr>
    <w:rPr>
      <w:rFonts w:cs="Mangal"/>
    </w:rPr>
  </w:style>
  <w:style w:type="paragraph" w:customStyle="1" w:styleId="1a">
    <w:name w:val="Название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b">
    <w:name w:val="Указатель1"/>
    <w:basedOn w:val="Standard"/>
    <w:pPr>
      <w:suppressLineNumbers/>
    </w:pPr>
    <w:rPr>
      <w:rFonts w:cs="Tahoma"/>
    </w:rPr>
  </w:style>
  <w:style w:type="paragraph" w:customStyle="1" w:styleId="Footnote">
    <w:name w:val="Footnote"/>
    <w:basedOn w:val="Standard"/>
    <w:pPr>
      <w:ind w:right="-240"/>
    </w:pPr>
  </w:style>
  <w:style w:type="paragraph" w:customStyle="1" w:styleId="1c">
    <w:name w:val="Текст примечания1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5654"/>
        <w:tab w:val="right" w:pos="10473"/>
      </w:tabs>
    </w:pPr>
  </w:style>
  <w:style w:type="paragraph" w:styleId="a6">
    <w:name w:val="header"/>
    <w:basedOn w:val="Standard"/>
    <w:pPr>
      <w:keepLines/>
      <w:ind w:left="0" w:right="-835"/>
    </w:pPr>
  </w:style>
  <w:style w:type="paragraph" w:styleId="a7">
    <w:name w:val="footer"/>
    <w:basedOn w:val="Standard"/>
    <w:pPr>
      <w:keepLines/>
      <w:spacing w:before="360"/>
      <w:ind w:left="115" w:right="-835"/>
    </w:pPr>
    <w:rPr>
      <w:i/>
    </w:rPr>
  </w:style>
  <w:style w:type="paragraph" w:customStyle="1" w:styleId="1d">
    <w:name w:val="Название объекта1"/>
    <w:basedOn w:val="Standard"/>
    <w:pPr>
      <w:keepNext/>
      <w:spacing w:after="440"/>
    </w:pPr>
    <w:rPr>
      <w:i/>
      <w:sz w:val="18"/>
      <w:szCs w:val="18"/>
    </w:rPr>
  </w:style>
  <w:style w:type="paragraph" w:customStyle="1" w:styleId="Endnote">
    <w:name w:val="Endnote"/>
    <w:basedOn w:val="Standard"/>
    <w:rPr>
      <w:sz w:val="18"/>
      <w:szCs w:val="18"/>
    </w:rPr>
  </w:style>
  <w:style w:type="paragraph" w:customStyle="1" w:styleId="1e">
    <w:name w:val="Нумерованный список1"/>
    <w:basedOn w:val="Standard"/>
    <w:pPr>
      <w:ind w:left="1555"/>
    </w:pPr>
  </w:style>
  <w:style w:type="paragraph" w:customStyle="1" w:styleId="210">
    <w:name w:val="Нумерованный список 21"/>
    <w:basedOn w:val="Standard"/>
    <w:pPr>
      <w:ind w:left="1555"/>
    </w:pPr>
  </w:style>
  <w:style w:type="paragraph" w:customStyle="1" w:styleId="310">
    <w:name w:val="Нумерованный список 31"/>
    <w:basedOn w:val="Standard"/>
    <w:pPr>
      <w:ind w:left="1915"/>
    </w:pPr>
  </w:style>
  <w:style w:type="paragraph" w:customStyle="1" w:styleId="410">
    <w:name w:val="Нумерованный список 41"/>
    <w:basedOn w:val="Standard"/>
    <w:pPr>
      <w:ind w:left="2275"/>
    </w:pPr>
  </w:style>
  <w:style w:type="paragraph" w:customStyle="1" w:styleId="510">
    <w:name w:val="Нумерованный список 51"/>
    <w:basedOn w:val="Standard"/>
    <w:pPr>
      <w:ind w:left="2635"/>
    </w:pPr>
  </w:style>
  <w:style w:type="paragraph" w:styleId="a8">
    <w:name w:val="Subtitle"/>
    <w:basedOn w:val="30"/>
    <w:next w:val="Textbody"/>
    <w:uiPriority w:val="11"/>
    <w:qFormat/>
    <w:pPr>
      <w:spacing w:after="140" w:line="320" w:lineRule="exact"/>
    </w:pPr>
    <w:rPr>
      <w:rFonts w:ascii="Arial" w:eastAsia="Arial" w:hAnsi="Arial" w:cs="Arial"/>
    </w:rPr>
  </w:style>
  <w:style w:type="paragraph" w:customStyle="1" w:styleId="1f">
    <w:name w:val="Продолжение списка1"/>
    <w:basedOn w:val="Standard"/>
    <w:pPr>
      <w:spacing w:after="120"/>
      <w:ind w:left="1195"/>
    </w:pPr>
  </w:style>
  <w:style w:type="paragraph" w:customStyle="1" w:styleId="211">
    <w:name w:val="Продолжение списка 21"/>
    <w:basedOn w:val="Standard"/>
    <w:pPr>
      <w:spacing w:after="120"/>
      <w:ind w:left="1555"/>
    </w:pPr>
  </w:style>
  <w:style w:type="paragraph" w:customStyle="1" w:styleId="311">
    <w:name w:val="Продолжение списка 31"/>
    <w:basedOn w:val="Standard"/>
    <w:pPr>
      <w:spacing w:after="120"/>
      <w:ind w:left="1915"/>
    </w:pPr>
  </w:style>
  <w:style w:type="paragraph" w:customStyle="1" w:styleId="411">
    <w:name w:val="Продолжение списка 41"/>
    <w:basedOn w:val="Standard"/>
    <w:pPr>
      <w:spacing w:after="120"/>
      <w:ind w:left="2275"/>
    </w:pPr>
  </w:style>
  <w:style w:type="paragraph" w:customStyle="1" w:styleId="511">
    <w:name w:val="Продолжение списка 51"/>
    <w:basedOn w:val="Standard"/>
    <w:pPr>
      <w:spacing w:after="120"/>
      <w:ind w:left="2635"/>
    </w:pPr>
  </w:style>
  <w:style w:type="paragraph" w:customStyle="1" w:styleId="1f0">
    <w:name w:val="Дата1"/>
    <w:basedOn w:val="Textbody"/>
    <w:pPr>
      <w:shd w:val="clear" w:color="auto" w:fill="000000"/>
      <w:spacing w:line="240" w:lineRule="exact"/>
      <w:ind w:left="835" w:firstLine="0"/>
      <w:jc w:val="left"/>
    </w:pPr>
    <w:rPr>
      <w:rFonts w:ascii="Arial Black" w:eastAsia="Arial Black" w:hAnsi="Arial Black" w:cs="Arial Black"/>
      <w:color w:val="FFFFFF"/>
      <w:spacing w:val="-10"/>
    </w:rPr>
  </w:style>
  <w:style w:type="paragraph" w:customStyle="1" w:styleId="DocumentLabel">
    <w:name w:val="Document Label"/>
    <w:basedOn w:val="Standard"/>
    <w:pPr>
      <w:keepNext/>
      <w:keepLines/>
      <w:spacing w:before="600" w:after="400" w:line="1040" w:lineRule="exact"/>
      <w:ind w:left="0"/>
    </w:pPr>
    <w:rPr>
      <w:color w:val="808080"/>
      <w:spacing w:val="-96"/>
      <w:sz w:val="108"/>
      <w:szCs w:val="108"/>
      <w:lang w:bidi="ru-RU"/>
    </w:rPr>
  </w:style>
  <w:style w:type="paragraph" w:customStyle="1" w:styleId="ReturnAddress">
    <w:name w:val="Return Address"/>
    <w:basedOn w:val="Standard"/>
    <w:pPr>
      <w:keepLines/>
      <w:spacing w:line="200" w:lineRule="atLeast"/>
      <w:ind w:left="0"/>
    </w:pPr>
    <w:rPr>
      <w:sz w:val="16"/>
      <w:szCs w:val="16"/>
      <w:lang w:bidi="ru-RU"/>
    </w:rPr>
  </w:style>
  <w:style w:type="paragraph" w:customStyle="1" w:styleId="CompanyName">
    <w:name w:val="Company Name"/>
    <w:basedOn w:val="ReturnAddress"/>
    <w:pPr>
      <w:shd w:val="clear" w:color="auto" w:fill="000000"/>
      <w:spacing w:line="320" w:lineRule="exact"/>
      <w:jc w:val="center"/>
    </w:pPr>
    <w:rPr>
      <w:rFonts w:ascii="Arial Black" w:eastAsia="Arial Black" w:hAnsi="Arial Black" w:cs="Arial Black"/>
      <w:color w:val="FFFFFF"/>
      <w:spacing w:val="-15"/>
      <w:sz w:val="32"/>
      <w:szCs w:val="32"/>
    </w:rPr>
  </w:style>
  <w:style w:type="paragraph" w:customStyle="1" w:styleId="Contact">
    <w:name w:val="Contact"/>
    <w:basedOn w:val="Textbody"/>
    <w:pPr>
      <w:spacing w:line="200" w:lineRule="atLeast"/>
      <w:ind w:firstLine="0"/>
      <w:jc w:val="left"/>
    </w:pPr>
    <w:rPr>
      <w:sz w:val="16"/>
      <w:szCs w:val="16"/>
      <w:lang w:bidi="ru-RU"/>
    </w:rPr>
  </w:style>
  <w:style w:type="paragraph" w:customStyle="1" w:styleId="FooterFirst">
    <w:name w:val="Footer First"/>
    <w:basedOn w:val="a7"/>
    <w:rPr>
      <w:lang w:bidi="ru-RU"/>
    </w:rPr>
  </w:style>
  <w:style w:type="paragraph" w:styleId="a9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aa">
    <w:name w:val="Обычный (веб)"/>
    <w:basedOn w:val="Standard"/>
    <w:pPr>
      <w:spacing w:before="280" w:after="119"/>
      <w:ind w:left="0"/>
    </w:pPr>
    <w:rPr>
      <w:rFonts w:ascii="Times New Roman" w:hAnsi="Times New Roman" w:cs="Times New Roman"/>
      <w:spacing w:val="0"/>
      <w:sz w:val="24"/>
      <w:szCs w:val="24"/>
      <w:lang w:bidi="ar-SA"/>
    </w:rPr>
  </w:style>
  <w:style w:type="paragraph" w:customStyle="1" w:styleId="Textbodyindent">
    <w:name w:val="Text body indent"/>
    <w:basedOn w:val="Standard"/>
    <w:pPr>
      <w:spacing w:after="120"/>
      <w:ind w:left="283"/>
    </w:pPr>
    <w:rPr>
      <w:szCs w:val="25"/>
    </w:rPr>
  </w:style>
  <w:style w:type="paragraph" w:customStyle="1" w:styleId="ab">
    <w:name w:val="Знак Знак Знак Знак Знак Знак Знак"/>
    <w:basedOn w:val="Standard"/>
    <w:pPr>
      <w:spacing w:before="120" w:after="160" w:line="240" w:lineRule="exact"/>
      <w:ind w:left="709" w:hanging="284"/>
      <w:jc w:val="both"/>
    </w:pPr>
    <w:rPr>
      <w:rFonts w:ascii="Verdana" w:eastAsia="Verdana" w:hAnsi="Verdana" w:cs="Times New Roman"/>
      <w:spacing w:val="0"/>
      <w:lang w:val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212">
    <w:name w:val="Основной текст 21"/>
    <w:basedOn w:val="Standard"/>
    <w:pPr>
      <w:jc w:val="both"/>
    </w:pPr>
    <w:rPr>
      <w:sz w:val="28"/>
    </w:rPr>
  </w:style>
  <w:style w:type="paragraph" w:customStyle="1" w:styleId="ac">
    <w:name w:val="Основной"/>
    <w:basedOn w:val="Standard"/>
    <w:pPr>
      <w:ind w:left="0" w:firstLine="720"/>
      <w:jc w:val="both"/>
    </w:pPr>
    <w:rPr>
      <w:sz w:val="28"/>
    </w:rPr>
  </w:style>
  <w:style w:type="paragraph" w:customStyle="1" w:styleId="ConsPlusNormal">
    <w:name w:val="ConsPlusNormal"/>
    <w:pPr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customStyle="1" w:styleId="220">
    <w:name w:val="Основной текст 22"/>
    <w:basedOn w:val="Standard"/>
    <w:pPr>
      <w:jc w:val="both"/>
    </w:pPr>
  </w:style>
  <w:style w:type="paragraph" w:customStyle="1" w:styleId="ConsPlusTitle">
    <w:name w:val="ConsPlusTitle"/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western">
    <w:name w:val="western"/>
    <w:basedOn w:val="Standard"/>
    <w:pPr>
      <w:spacing w:after="119"/>
    </w:pPr>
    <w:rPr>
      <w:rFonts w:ascii="Times New Roman" w:hAnsi="Times New Roman" w:cs="Times New Roman"/>
      <w:color w:val="000000"/>
      <w:spacing w:val="0"/>
      <w:sz w:val="24"/>
      <w:szCs w:val="24"/>
      <w:lang w:bidi="ar-SA"/>
    </w:rPr>
  </w:style>
  <w:style w:type="paragraph" w:customStyle="1" w:styleId="DocumentBody">
    <w:name w:val="DocumentBody"/>
    <w:basedOn w:val="Standard"/>
    <w:pPr>
      <w:spacing w:after="120"/>
      <w:ind w:left="0" w:firstLine="567"/>
      <w:jc w:val="both"/>
    </w:pPr>
    <w:rPr>
      <w:sz w:val="18"/>
    </w:rPr>
  </w:style>
  <w:style w:type="paragraph" w:customStyle="1" w:styleId="1f1">
    <w:name w:val="Цитата1"/>
    <w:basedOn w:val="Standard"/>
    <w:pPr>
      <w:spacing w:after="283"/>
      <w:ind w:left="567" w:right="567"/>
    </w:pPr>
  </w:style>
  <w:style w:type="paragraph" w:customStyle="1" w:styleId="23">
    <w:name w:val="Цитата2"/>
    <w:basedOn w:val="Standard"/>
    <w:pPr>
      <w:spacing w:after="283"/>
      <w:ind w:left="567" w:right="567"/>
    </w:pPr>
  </w:style>
  <w:style w:type="paragraph" w:customStyle="1" w:styleId="230">
    <w:name w:val="Основной текст 23"/>
    <w:basedOn w:val="Standard"/>
    <w:pPr>
      <w:jc w:val="both"/>
    </w:pPr>
  </w:style>
  <w:style w:type="paragraph" w:styleId="ad">
    <w:name w:val="Block Text"/>
    <w:basedOn w:val="Standard"/>
    <w:pPr>
      <w:spacing w:after="283"/>
      <w:ind w:left="567" w:right="567"/>
    </w:pPr>
  </w:style>
  <w:style w:type="paragraph" w:customStyle="1" w:styleId="Titleuser">
    <w:name w:val="Title (user)"/>
    <w:basedOn w:val="Heading"/>
    <w:next w:val="Textbody"/>
    <w:pPr>
      <w:jc w:val="center"/>
    </w:pPr>
    <w:rPr>
      <w:b/>
      <w:bCs/>
      <w:sz w:val="56"/>
      <w:szCs w:val="56"/>
    </w:rPr>
  </w:style>
  <w:style w:type="character" w:customStyle="1" w:styleId="WW8Num1z0">
    <w:name w:val="WW8Num1z0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  <w14:shadow w14:blurRad="0" w14:dist="0" w14:dir="0" w14:sx="0" w14:sy="0" w14:kx="0" w14:ky="0" w14:algn="none">
        <w14:srgbClr w14:val="000000"/>
      </w14:shadow>
    </w:rPr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  <w14:shadow w14:blurRad="0" w14:dist="0" w14:dir="0" w14:sx="0" w14:sy="0" w14:kx="0" w14:ky="0" w14:algn="none">
        <w14:srgbClr w14:val="000000"/>
      </w14:shadow>
    </w:rPr>
  </w:style>
  <w:style w:type="character" w:customStyle="1" w:styleId="WW8Num3z0">
    <w:name w:val="WW8Num3z0"/>
    <w:rPr>
      <w:rFonts w:ascii="Symbol" w:eastAsia="Symbol" w:hAnsi="Symbol" w:cs="OpenSymbol, 'Arial Unicode MS'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90">
    <w:name w:val="Основной шрифт абзаца19"/>
  </w:style>
  <w:style w:type="character" w:customStyle="1" w:styleId="180">
    <w:name w:val="Основной шрифт абзаца18"/>
  </w:style>
  <w:style w:type="character" w:customStyle="1" w:styleId="170">
    <w:name w:val="Основной шрифт абзаца17"/>
  </w:style>
  <w:style w:type="character" w:customStyle="1" w:styleId="161">
    <w:name w:val="Основной шрифт абзаца16"/>
  </w:style>
  <w:style w:type="character" w:customStyle="1" w:styleId="151">
    <w:name w:val="Основной шрифт абзаца15"/>
  </w:style>
  <w:style w:type="character" w:customStyle="1" w:styleId="141">
    <w:name w:val="Основной шрифт абзаца14"/>
  </w:style>
  <w:style w:type="character" w:customStyle="1" w:styleId="131">
    <w:name w:val="Основной шрифт абзаца13"/>
  </w:style>
  <w:style w:type="character" w:customStyle="1" w:styleId="121">
    <w:name w:val="Основной шрифт абзаца12"/>
  </w:style>
  <w:style w:type="character" w:customStyle="1" w:styleId="111">
    <w:name w:val="Основной шрифт абзаца11"/>
  </w:style>
  <w:style w:type="character" w:customStyle="1" w:styleId="101">
    <w:name w:val="Основной шрифт абзаца10"/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2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2">
    <w:name w:val="Основной шрифт абзаца4"/>
  </w:style>
  <w:style w:type="character" w:customStyle="1" w:styleId="33">
    <w:name w:val="Основной шрифт абзаца3"/>
  </w:style>
  <w:style w:type="character" w:customStyle="1" w:styleId="24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1f2">
    <w:name w:val="Основной шрифт абзаца1"/>
  </w:style>
  <w:style w:type="character" w:styleId="ae">
    <w:name w:val="Emphasis"/>
    <w:rPr>
      <w:rFonts w:ascii="Arial Black" w:eastAsia="Arial Black" w:hAnsi="Arial Black" w:cs="Arial Black"/>
      <w:i w:val="0"/>
      <w:iCs w:val="0"/>
      <w:spacing w:val="-10"/>
    </w:rPr>
  </w:style>
  <w:style w:type="character" w:customStyle="1" w:styleId="FootnoteSymbol">
    <w:name w:val="Footnote Symbol"/>
    <w:rPr>
      <w:rFonts w:ascii="Times New Roman" w:eastAsia="Times New Roman" w:hAnsi="Times New Roman" w:cs="Times New Roman"/>
      <w:position w:val="0"/>
      <w:sz w:val="20"/>
      <w:vertAlign w:val="superscript"/>
    </w:rPr>
  </w:style>
  <w:style w:type="character" w:customStyle="1" w:styleId="1f3">
    <w:name w:val="Знак примечания1"/>
    <w:rPr>
      <w:sz w:val="16"/>
    </w:rPr>
  </w:style>
  <w:style w:type="character" w:customStyle="1" w:styleId="af">
    <w:name w:val="Символы концевой сноски"/>
    <w:rPr>
      <w:position w:val="0"/>
      <w:vertAlign w:val="superscript"/>
    </w:rPr>
  </w:style>
  <w:style w:type="character" w:customStyle="1" w:styleId="Lead-inEmphasis">
    <w:name w:val="Lead-in Emphasis"/>
    <w:rPr>
      <w:rFonts w:ascii="Arial Black" w:eastAsia="Arial Black" w:hAnsi="Arial Black" w:cs="Arial Black"/>
      <w:spacing w:val="-15"/>
      <w:lang w:val="ru-RU" w:bidi="ru-RU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f0">
    <w:name w:val="page number"/>
    <w:basedOn w:val="1f2"/>
  </w:style>
  <w:style w:type="character" w:customStyle="1" w:styleId="af1">
    <w:name w:val="Знак Знак"/>
    <w:rPr>
      <w:rFonts w:ascii="Arial" w:eastAsia="Arial" w:hAnsi="Arial" w:cs="Arial"/>
      <w:spacing w:val="-5"/>
      <w:szCs w:val="25"/>
      <w:lang w:bidi="mni-IN"/>
    </w:rPr>
  </w:style>
  <w:style w:type="character" w:customStyle="1" w:styleId="NumberingSymbols">
    <w:name w:val="Numbering Symbols"/>
  </w:style>
  <w:style w:type="character" w:customStyle="1" w:styleId="apple-converted-space">
    <w:name w:val="apple-converted-space"/>
  </w:style>
  <w:style w:type="character" w:customStyle="1" w:styleId="StrongEmphasis">
    <w:name w:val="Strong Emphasis"/>
    <w:basedOn w:val="170"/>
    <w:rPr>
      <w:b/>
      <w:bCs/>
    </w:rPr>
  </w:style>
  <w:style w:type="character" w:customStyle="1" w:styleId="title1">
    <w:name w:val="title1"/>
    <w:basedOn w:val="170"/>
  </w:style>
  <w:style w:type="character" w:customStyle="1" w:styleId="underline">
    <w:name w:val="underline"/>
    <w:basedOn w:val="170"/>
  </w:style>
  <w:style w:type="character" w:customStyle="1" w:styleId="ListLabel4">
    <w:name w:val="ListLabel 4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420111,</dc:title>
  <dc:creator>rodionova-iv</dc:creator>
  <cp:lastModifiedBy>Пользователь</cp:lastModifiedBy>
  <cp:revision>2</cp:revision>
  <cp:lastPrinted>2026-06-23T18:06:00Z</cp:lastPrinted>
  <dcterms:created xsi:type="dcterms:W3CDTF">2026-07-08T11:31:00Z</dcterms:created>
  <dcterms:modified xsi:type="dcterms:W3CDTF">2026-07-08T11:31:00Z</dcterms:modified>
</cp:coreProperties>
</file>