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49D"/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D1F53" w:rsidRPr="0080182A" w:rsidRDefault="005D1F53" w:rsidP="005D1F5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D1F53" w:rsidRDefault="005D1F53" w:rsidP="005D1F53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</w:p>
    <w:p w:rsidR="005D1F53" w:rsidRPr="005D1F53" w:rsidRDefault="005D1F53" w:rsidP="005D1F53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20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9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1012</w:t>
      </w:r>
    </w:p>
    <w:p w:rsidR="00000000" w:rsidRDefault="001A249D"/>
    <w:p w:rsidR="005D1F53" w:rsidRPr="005D1F53" w:rsidRDefault="005D1F53">
      <w:pPr>
        <w:rPr>
          <w:lang w:val="en-US"/>
        </w:rPr>
      </w:pPr>
    </w:p>
    <w:p w:rsidR="00000000" w:rsidRDefault="001A249D"/>
    <w:p w:rsidR="00000000" w:rsidRDefault="001A249D"/>
    <w:p w:rsidR="00000000" w:rsidRDefault="001A249D"/>
    <w:p w:rsidR="00000000" w:rsidRDefault="001A249D"/>
    <w:p w:rsidR="00000000" w:rsidRDefault="001A249D"/>
    <w:p w:rsidR="00000000" w:rsidRDefault="001A249D"/>
    <w:p w:rsidR="00000000" w:rsidRDefault="001A249D"/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о деятельности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бюджетных (автономных) учреждений города Мценска </w:t>
      </w: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000000" w:rsidRDefault="001A249D">
      <w:pPr>
        <w:pStyle w:val="a4"/>
        <w:jc w:val="both"/>
      </w:pPr>
      <w:r>
        <w:t xml:space="preserve">      </w:t>
      </w:r>
      <w:r>
        <w:tab/>
        <w:t>На основании пункта 3.5 статьи 32 Федерального закона от 12 января 1996 год</w:t>
      </w:r>
      <w:r>
        <w:t>а № 7-ФЗ «О некоммерческих организациях», в целях обеспечения открытости и доступности информации о деятельности муниципальных у</w:t>
      </w:r>
      <w:r>
        <w:t>ч</w:t>
      </w:r>
      <w:r>
        <w:t>реждений на официальном сайте для размещения информации о государс</w:t>
      </w:r>
      <w:r>
        <w:t>т</w:t>
      </w:r>
      <w:r>
        <w:t>ве</w:t>
      </w:r>
      <w:r>
        <w:t>н</w:t>
      </w:r>
      <w:r>
        <w:t>ных и муниципальных учреждениях в информационно-телекомму</w:t>
      </w:r>
      <w:r>
        <w:t>никационной сети «Интернет»</w:t>
      </w:r>
    </w:p>
    <w:p w:rsidR="00000000" w:rsidRDefault="001A24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000" w:rsidRDefault="001A24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000" w:rsidRDefault="001A249D">
      <w:pPr>
        <w:pStyle w:val="a3"/>
      </w:pPr>
      <w:r>
        <w:t>1. Передать муниципальным бюджетным (автономным) учреждениям города Мценска (приложение) права по размещению на официальном сайте для ра</w:t>
      </w:r>
      <w:r>
        <w:t>з</w:t>
      </w:r>
      <w:r>
        <w:t>мещения информации о муниципальных бюджетных и автономных учреждениях в инфо</w:t>
      </w:r>
      <w:r>
        <w:t>рмационно-телекоммуникационной сети «Интернет» д</w:t>
      </w:r>
      <w:r>
        <w:t>о</w:t>
      </w:r>
      <w:r>
        <w:t>кументов о с</w:t>
      </w:r>
      <w:r>
        <w:t>о</w:t>
      </w:r>
      <w:r>
        <w:t>ответствующем муниципальном учреждении.</w:t>
      </w:r>
    </w:p>
    <w:p w:rsidR="00000000" w:rsidRDefault="001A249D">
      <w:pPr>
        <w:pStyle w:val="a3"/>
      </w:pPr>
      <w:r>
        <w:t>2. Руководителям муниципальных бюджетных (автономных) учрежд</w:t>
      </w:r>
      <w:r>
        <w:t>е</w:t>
      </w:r>
      <w:r>
        <w:t>ний города Мценска, указанных в приложении, в срок до 1 мая года, сл</w:t>
      </w:r>
      <w:r>
        <w:t>е</w:t>
      </w:r>
      <w:r>
        <w:t>дующего за о</w:t>
      </w:r>
      <w:r>
        <w:t>т</w:t>
      </w:r>
      <w:r>
        <w:t>четным, обе</w:t>
      </w:r>
      <w:r>
        <w:t>спечить размещение на официальном сайте для размещения и</w:t>
      </w:r>
      <w:r>
        <w:t>н</w:t>
      </w:r>
      <w:r>
        <w:t>формации о муниципальных учреждениях в информационно-телекоммуникационной сети «Интернет» следующей и</w:t>
      </w:r>
      <w:r>
        <w:t>н</w:t>
      </w:r>
      <w:r>
        <w:t>формации:</w:t>
      </w:r>
    </w:p>
    <w:p w:rsidR="00000000" w:rsidRDefault="001A249D">
      <w:pPr>
        <w:pStyle w:val="a3"/>
      </w:pPr>
      <w:r>
        <w:t>1) учредительные документы муниципального учреждения, в том числе внесенные в них измен</w:t>
      </w:r>
      <w:r>
        <w:t>ения;</w:t>
      </w:r>
    </w:p>
    <w:p w:rsidR="00000000" w:rsidRDefault="001A249D">
      <w:pPr>
        <w:pStyle w:val="a3"/>
      </w:pPr>
      <w:r>
        <w:lastRenderedPageBreak/>
        <w:t>2) свидетельство о государственной регистрации муниципального у</w:t>
      </w:r>
      <w:r>
        <w:t>ч</w:t>
      </w:r>
      <w:r>
        <w:t>реждения;</w:t>
      </w:r>
    </w:p>
    <w:p w:rsidR="00000000" w:rsidRDefault="001A249D">
      <w:pPr>
        <w:pStyle w:val="a3"/>
      </w:pPr>
      <w:r>
        <w:t>3) решение учредителя о создании муниципального учреждения;</w:t>
      </w:r>
    </w:p>
    <w:p w:rsidR="00000000" w:rsidRDefault="001A249D">
      <w:pPr>
        <w:pStyle w:val="a3"/>
      </w:pPr>
      <w:r>
        <w:t>4) решение учредителя о назначении руководителя муниципального учреждения;</w:t>
      </w:r>
    </w:p>
    <w:p w:rsidR="00000000" w:rsidRDefault="001A249D">
      <w:pPr>
        <w:pStyle w:val="a3"/>
      </w:pPr>
      <w:r>
        <w:t>5) положения о филиалах, представительств</w:t>
      </w:r>
      <w:r>
        <w:t>ах муниципального учре</w:t>
      </w:r>
      <w:r>
        <w:t>ж</w:t>
      </w:r>
      <w:r>
        <w:t>д</w:t>
      </w:r>
      <w:r>
        <w:t>е</w:t>
      </w:r>
      <w:r>
        <w:t>ния;</w:t>
      </w:r>
    </w:p>
    <w:p w:rsidR="00000000" w:rsidRDefault="001A249D">
      <w:pPr>
        <w:pStyle w:val="a3"/>
      </w:pPr>
      <w:r>
        <w:t>6) план финансово-хозяйственной деятельности муниципального учр</w:t>
      </w:r>
      <w:r>
        <w:t>е</w:t>
      </w:r>
      <w:r>
        <w:t>ждения;</w:t>
      </w:r>
    </w:p>
    <w:p w:rsidR="00000000" w:rsidRDefault="001A249D">
      <w:pPr>
        <w:pStyle w:val="a3"/>
      </w:pPr>
      <w:r>
        <w:t>7) годовая бухгалтерская отчетность муниципального учреждения;</w:t>
      </w:r>
    </w:p>
    <w:p w:rsidR="00000000" w:rsidRDefault="001A249D">
      <w:pPr>
        <w:pStyle w:val="a3"/>
      </w:pPr>
      <w:r>
        <w:t xml:space="preserve">8) сведения о проведенных в отношении муниципального учреждения контрольных мероприятиях и </w:t>
      </w:r>
      <w:r>
        <w:t>их результатах;</w:t>
      </w:r>
    </w:p>
    <w:p w:rsidR="00000000" w:rsidRDefault="001A249D">
      <w:pPr>
        <w:pStyle w:val="a3"/>
      </w:pPr>
      <w:r>
        <w:t>9) муниципальное задание на оказание услуг (выполнение работ);</w:t>
      </w:r>
    </w:p>
    <w:p w:rsidR="00000000" w:rsidRDefault="001A249D">
      <w:pPr>
        <w:pStyle w:val="a3"/>
      </w:pPr>
      <w:r>
        <w:t>10) отчет о результатах деятельности муниципального учреждения и об использовании закрепленного за ним муниципального имущества;</w:t>
      </w:r>
    </w:p>
    <w:p w:rsidR="00000000" w:rsidRDefault="001A249D">
      <w:pPr>
        <w:pStyle w:val="a3"/>
      </w:pPr>
      <w:r>
        <w:t>11) бюджетная смета муниципального учреждения;</w:t>
      </w:r>
    </w:p>
    <w:p w:rsidR="00000000" w:rsidRDefault="001A249D">
      <w:pPr>
        <w:pStyle w:val="a3"/>
      </w:pPr>
      <w:r>
        <w:t>1</w:t>
      </w:r>
      <w:r>
        <w:t>2) решения органа, осуществляющего функции и полномочия учред</w:t>
      </w:r>
      <w:r>
        <w:t>и</w:t>
      </w:r>
      <w:r>
        <w:t>теля автономного учреждения, о назначении членов наблюдательного совета автономного учреждения или досрочном прекращении их полномочий.</w:t>
      </w:r>
    </w:p>
    <w:p w:rsidR="00000000" w:rsidRDefault="001A249D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 персональную ответственность руководителей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(автономных) учреждений за не размещение актуальной информации на официальном сайте для размещения информации о муниципальных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дениях в информационно-телекоммуникационной сети «Интернет».</w:t>
      </w:r>
    </w:p>
    <w:p w:rsidR="00000000" w:rsidRDefault="001A249D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1 января</w:t>
      </w:r>
      <w:r>
        <w:rPr>
          <w:sz w:val="28"/>
          <w:szCs w:val="28"/>
        </w:rPr>
        <w:t xml:space="preserve"> 2018 года.</w:t>
      </w:r>
    </w:p>
    <w:p w:rsidR="00000000" w:rsidRDefault="001A249D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Мценска в сети «Интернет».</w:t>
      </w:r>
    </w:p>
    <w:p w:rsidR="00000000" w:rsidRDefault="001A249D">
      <w:p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ab/>
        <w:t>6.</w:t>
      </w:r>
      <w:r>
        <w:rPr>
          <w:color w:val="000000"/>
          <w:spacing w:val="-14"/>
          <w:sz w:val="28"/>
          <w:szCs w:val="26"/>
        </w:rPr>
        <w:t xml:space="preserve">  </w:t>
      </w:r>
      <w:proofErr w:type="gramStart"/>
      <w:r>
        <w:rPr>
          <w:color w:val="000000"/>
          <w:spacing w:val="1"/>
          <w:sz w:val="28"/>
          <w:szCs w:val="26"/>
        </w:rPr>
        <w:t>Контроль  за</w:t>
      </w:r>
      <w:proofErr w:type="gramEnd"/>
      <w:r>
        <w:rPr>
          <w:color w:val="000000"/>
          <w:spacing w:val="1"/>
          <w:sz w:val="28"/>
          <w:szCs w:val="26"/>
        </w:rPr>
        <w:t xml:space="preserve">  исполнением настоящего постановления возложить на</w:t>
      </w:r>
      <w:r>
        <w:rPr>
          <w:color w:val="000000"/>
          <w:spacing w:val="1"/>
          <w:sz w:val="28"/>
          <w:szCs w:val="26"/>
        </w:rPr>
        <w:br/>
      </w:r>
      <w:r>
        <w:rPr>
          <w:color w:val="000000"/>
          <w:sz w:val="28"/>
          <w:szCs w:val="26"/>
        </w:rPr>
        <w:t>заместителя главы администрации города Мценска по социальным вопр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с</w:t>
      </w:r>
      <w:r>
        <w:rPr>
          <w:color w:val="000000"/>
          <w:sz w:val="28"/>
          <w:szCs w:val="26"/>
        </w:rPr>
        <w:t>ам Г. Н. Логинову.</w:t>
      </w:r>
    </w:p>
    <w:p w:rsidR="00000000" w:rsidRDefault="001A249D">
      <w:pPr>
        <w:rPr>
          <w:color w:val="000000"/>
          <w:spacing w:val="-14"/>
          <w:sz w:val="28"/>
          <w:szCs w:val="26"/>
        </w:rPr>
      </w:pPr>
    </w:p>
    <w:p w:rsidR="00000000" w:rsidRDefault="001A249D">
      <w:pPr>
        <w:rPr>
          <w:color w:val="000000"/>
          <w:spacing w:val="-14"/>
          <w:sz w:val="28"/>
          <w:szCs w:val="26"/>
        </w:rPr>
      </w:pPr>
    </w:p>
    <w:p w:rsidR="00000000" w:rsidRDefault="001A249D">
      <w:pPr>
        <w:rPr>
          <w:color w:val="000000"/>
          <w:spacing w:val="-14"/>
          <w:sz w:val="28"/>
          <w:szCs w:val="26"/>
        </w:rPr>
      </w:pPr>
    </w:p>
    <w:p w:rsidR="00000000" w:rsidRDefault="001A249D">
      <w:pPr>
        <w:rPr>
          <w:color w:val="000000"/>
          <w:spacing w:val="-14"/>
          <w:sz w:val="28"/>
          <w:szCs w:val="26"/>
        </w:rPr>
      </w:pPr>
    </w:p>
    <w:p w:rsidR="00000000" w:rsidRDefault="001A249D">
      <w:pPr>
        <w:rPr>
          <w:color w:val="000000"/>
          <w:spacing w:val="-10"/>
          <w:sz w:val="28"/>
          <w:szCs w:val="26"/>
        </w:rPr>
      </w:pPr>
      <w:r>
        <w:rPr>
          <w:color w:val="000000"/>
          <w:spacing w:val="2"/>
          <w:sz w:val="28"/>
          <w:szCs w:val="26"/>
        </w:rPr>
        <w:t>И. о. главы администрации города Мценска</w:t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  <w:t xml:space="preserve">   С. А. </w:t>
      </w:r>
      <w:proofErr w:type="spellStart"/>
      <w:r>
        <w:rPr>
          <w:color w:val="000000"/>
          <w:sz w:val="28"/>
          <w:szCs w:val="26"/>
        </w:rPr>
        <w:t>Чернышин</w:t>
      </w:r>
      <w:proofErr w:type="spellEnd"/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</w:p>
    <w:p w:rsidR="00000000" w:rsidRDefault="001A249D">
      <w:pPr>
        <w:rPr>
          <w:color w:val="333333"/>
          <w:sz w:val="28"/>
        </w:rPr>
      </w:pPr>
    </w:p>
    <w:p w:rsidR="00000000" w:rsidRDefault="001A249D">
      <w:pPr>
        <w:jc w:val="right"/>
        <w:rPr>
          <w:sz w:val="28"/>
        </w:rPr>
      </w:pPr>
    </w:p>
    <w:p w:rsidR="00000000" w:rsidRDefault="001A249D" w:rsidP="00D01EF8">
      <w:pPr>
        <w:jc w:val="both"/>
        <w:rPr>
          <w:color w:val="808080"/>
          <w:sz w:val="26"/>
        </w:rPr>
      </w:pPr>
    </w:p>
    <w:p w:rsidR="00000000" w:rsidRDefault="001A249D">
      <w:pPr>
        <w:ind w:left="6372"/>
        <w:jc w:val="both"/>
        <w:rPr>
          <w:sz w:val="28"/>
          <w:szCs w:val="20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</w:t>
      </w:r>
      <w:r>
        <w:rPr>
          <w:sz w:val="28"/>
          <w:szCs w:val="20"/>
        </w:rPr>
        <w:t xml:space="preserve">Приложение </w:t>
      </w: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города Мценска </w:t>
      </w: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376E0">
        <w:rPr>
          <w:sz w:val="28"/>
          <w:szCs w:val="20"/>
        </w:rPr>
        <w:t xml:space="preserve">20.09.2017 </w:t>
      </w:r>
      <w:r>
        <w:rPr>
          <w:sz w:val="28"/>
          <w:szCs w:val="20"/>
        </w:rPr>
        <w:t xml:space="preserve">г. № </w:t>
      </w:r>
      <w:r w:rsidR="00C376E0">
        <w:rPr>
          <w:sz w:val="28"/>
          <w:szCs w:val="20"/>
        </w:rPr>
        <w:t>1012</w:t>
      </w: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000000" w:rsidRDefault="001A249D">
      <w:pPr>
        <w:pStyle w:val="1"/>
      </w:pPr>
      <w:r>
        <w:t xml:space="preserve">Список </w:t>
      </w: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бюджетных (автономных) учреждений города Мце</w:t>
      </w:r>
      <w:r>
        <w:rPr>
          <w:sz w:val="28"/>
          <w:szCs w:val="20"/>
        </w:rPr>
        <w:t>н</w:t>
      </w:r>
      <w:r>
        <w:rPr>
          <w:sz w:val="28"/>
          <w:szCs w:val="20"/>
        </w:rPr>
        <w:t>ска</w:t>
      </w:r>
    </w:p>
    <w:p w:rsidR="00000000" w:rsidRDefault="001A249D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</w:t>
            </w:r>
            <w:r>
              <w:rPr>
                <w:sz w:val="28"/>
                <w:szCs w:val="20"/>
              </w:rPr>
              <w:t>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4»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</w:t>
            </w:r>
            <w:r>
              <w:rPr>
                <w:sz w:val="28"/>
                <w:szCs w:val="20"/>
              </w:rPr>
              <w:t xml:space="preserve"> 5»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6»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7»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</w:t>
            </w:r>
            <w:r>
              <w:rPr>
                <w:sz w:val="28"/>
                <w:szCs w:val="20"/>
              </w:rPr>
              <w:t xml:space="preserve">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9»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10»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11»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</w:t>
            </w:r>
            <w:r>
              <w:rPr>
                <w:sz w:val="28"/>
                <w:szCs w:val="20"/>
              </w:rPr>
              <w:t>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12»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13»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</w:t>
            </w:r>
            <w:r>
              <w:rPr>
                <w:sz w:val="28"/>
                <w:szCs w:val="20"/>
              </w:rPr>
              <w:t xml:space="preserve"> города Мценска «Детский сад № 14»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«Детский сад № 15»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«Средняя общеобразовательная школа № 1»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«Средняя общеобразовательная школа № 2»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общеобразовательное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«Средняя общеобразовательная школа № 3»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Муниципальное бюджетное </w:t>
            </w:r>
            <w:r>
              <w:rPr>
                <w:sz w:val="28"/>
                <w:szCs w:val="20"/>
              </w:rPr>
              <w:t xml:space="preserve">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«Средняя общеобразовательная школа № 4»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общеобразовательное учрежд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ние города Мценска «Лицей № 5»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18.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</w:t>
            </w:r>
            <w:r>
              <w:rPr>
                <w:sz w:val="28"/>
                <w:szCs w:val="20"/>
              </w:rPr>
              <w:t>яя общеобразовательная школа № 7»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«Средняя общеобразовательная школа № 8»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 общеобразовательное учреждение гор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да Мценска «Средняя общеобразовательная ш</w:t>
            </w:r>
            <w:r>
              <w:rPr>
                <w:sz w:val="28"/>
                <w:szCs w:val="20"/>
              </w:rPr>
              <w:t>кола № 9»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дополнительного образов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ния г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рода Мценска «Детско-юношеский центр»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дополнительного образов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ния г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рода Мценска «Детско-юношеская спортивная школа»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Муниципальное </w:t>
            </w:r>
            <w:r>
              <w:rPr>
                <w:sz w:val="28"/>
                <w:szCs w:val="20"/>
              </w:rPr>
              <w:t>бюджетное учреждение города Мценска для детей, нуждающихся в психолого-педагогической, медицинской и социал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ной помощи «Центр психолого-педагогической, медицинской и соц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альной помощи»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«Мценский Дворец культ</w:t>
            </w:r>
            <w:r>
              <w:rPr>
                <w:sz w:val="28"/>
                <w:szCs w:val="20"/>
              </w:rPr>
              <w:t>у</w:t>
            </w:r>
            <w:r>
              <w:rPr>
                <w:sz w:val="28"/>
                <w:szCs w:val="20"/>
              </w:rPr>
              <w:t>ры»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«Мценский парк культуры и отдыха»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 «Централизованная библи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 xml:space="preserve">течная система </w:t>
            </w:r>
            <w:proofErr w:type="gramStart"/>
            <w:r>
              <w:rPr>
                <w:sz w:val="28"/>
                <w:szCs w:val="20"/>
              </w:rPr>
              <w:t>г</w:t>
            </w:r>
            <w:proofErr w:type="gramEnd"/>
            <w:r>
              <w:rPr>
                <w:sz w:val="28"/>
                <w:szCs w:val="20"/>
              </w:rPr>
              <w:t>. Мценска»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Муниципальное бюджетное учреждение «Мценский городской кра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ведческий музей имени Г. Ф. Со</w:t>
            </w:r>
            <w:r>
              <w:rPr>
                <w:sz w:val="28"/>
                <w:szCs w:val="20"/>
              </w:rPr>
              <w:t>ловьева»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0"/>
              </w:rPr>
            </w:pPr>
            <w:r>
              <w:rPr>
                <w:sz w:val="28"/>
              </w:rPr>
              <w:t>Муниципальное автономное учреждение «Мценская телерадиоко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пания»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«Единая дежурно-диспетчерская служба города Мценска»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Муниципальное бюджетное учреждение дополнительного образов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ния «Мценская детская</w:t>
            </w:r>
            <w:r>
              <w:rPr>
                <w:sz w:val="28"/>
                <w:szCs w:val="20"/>
              </w:rPr>
              <w:t xml:space="preserve"> художественная школа»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00000" w:rsidRDefault="001A24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31.</w:t>
            </w:r>
          </w:p>
        </w:tc>
        <w:tc>
          <w:tcPr>
            <w:tcW w:w="8640" w:type="dxa"/>
          </w:tcPr>
          <w:p w:rsidR="00000000" w:rsidRDefault="001A249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Муниципальное бюджетное учреждение дополнительного образов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ния «Мценская детская школа искусств»</w:t>
            </w:r>
          </w:p>
        </w:tc>
      </w:tr>
    </w:tbl>
    <w:p w:rsidR="00000000" w:rsidRDefault="001A249D">
      <w:pPr>
        <w:autoSpaceDE w:val="0"/>
        <w:autoSpaceDN w:val="0"/>
        <w:adjustRightInd w:val="0"/>
        <w:outlineLvl w:val="0"/>
        <w:rPr>
          <w:sz w:val="28"/>
          <w:szCs w:val="20"/>
        </w:rPr>
      </w:pPr>
    </w:p>
    <w:p w:rsidR="00000000" w:rsidRDefault="001A249D">
      <w:pPr>
        <w:autoSpaceDE w:val="0"/>
        <w:autoSpaceDN w:val="0"/>
        <w:adjustRightInd w:val="0"/>
        <w:outlineLvl w:val="0"/>
        <w:rPr>
          <w:sz w:val="28"/>
          <w:szCs w:val="20"/>
        </w:rPr>
      </w:pPr>
    </w:p>
    <w:p w:rsidR="00000000" w:rsidRDefault="001A249D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1A249D" w:rsidRDefault="001A249D"/>
    <w:sectPr w:rsidR="001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F8"/>
    <w:rsid w:val="001A249D"/>
    <w:rsid w:val="005D1F53"/>
    <w:rsid w:val="00C376E0"/>
    <w:rsid w:val="00D0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styleId="a4">
    <w:name w:val="Body Text"/>
    <w:basedOn w:val="a"/>
    <w:semiHidden/>
    <w:pPr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Body Text 2"/>
    <w:basedOn w:val="a"/>
    <w:semiHidden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9B69-5B89-41C5-B871-0E4D7946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информации о деятельности муниципальных </vt:lpstr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информации о деятельности муниципальных </dc:title>
  <dc:subject/>
  <dc:creator>user</dc:creator>
  <cp:keywords/>
  <dc:description/>
  <cp:lastModifiedBy>Admin</cp:lastModifiedBy>
  <cp:revision>3</cp:revision>
  <cp:lastPrinted>2017-09-20T13:00:00Z</cp:lastPrinted>
  <dcterms:created xsi:type="dcterms:W3CDTF">2017-09-26T11:19:00Z</dcterms:created>
  <dcterms:modified xsi:type="dcterms:W3CDTF">2017-09-26T12:46:00Z</dcterms:modified>
</cp:coreProperties>
</file>