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rStyle w:val="a4"/>
          <w:color w:val="000000"/>
          <w:sz w:val="28"/>
          <w:szCs w:val="28"/>
        </w:rPr>
        <w:t>РОССИЙСКАЯ ФЕДЕРАЦИЯ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t> 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rStyle w:val="a4"/>
          <w:color w:val="000000"/>
          <w:sz w:val="28"/>
          <w:szCs w:val="28"/>
        </w:rPr>
        <w:t>ОРЛОВСКАЯ ОБЛАСТЬ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t> 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t> 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rStyle w:val="a4"/>
          <w:color w:val="000000"/>
          <w:sz w:val="28"/>
          <w:szCs w:val="28"/>
        </w:rPr>
        <w:t>ПОСТАНОВЛЕНИЕ</w:t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t> </w:t>
      </w:r>
    </w:p>
    <w:p w:rsid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Pr="001A74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1A7468">
        <w:rPr>
          <w:color w:val="000000"/>
          <w:sz w:val="28"/>
          <w:szCs w:val="28"/>
        </w:rPr>
        <w:t>.2020  № 1</w:t>
      </w:r>
      <w:r>
        <w:rPr>
          <w:color w:val="000000"/>
          <w:sz w:val="28"/>
          <w:szCs w:val="28"/>
        </w:rPr>
        <w:t>098</w:t>
      </w:r>
    </w:p>
    <w:p w:rsidR="00B001CC" w:rsidRDefault="00B001CC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01CC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1CC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1CC" w:rsidRPr="00F10987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1CC" w:rsidRPr="00F10987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8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B001CC" w:rsidRPr="00F10987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Мценска от 27 октября 2017 года № 1147 </w:t>
      </w:r>
    </w:p>
    <w:p w:rsidR="00B001CC" w:rsidRPr="00F10987" w:rsidRDefault="00B001CC" w:rsidP="00B00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987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города Мценска»</w:t>
      </w:r>
    </w:p>
    <w:p w:rsidR="00B001CC" w:rsidRDefault="00B001CC" w:rsidP="00B00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1CC" w:rsidRPr="00F10987" w:rsidRDefault="00B001CC" w:rsidP="00B00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1CC" w:rsidRDefault="00B001CC" w:rsidP="00B001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8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10987">
        <w:rPr>
          <w:rFonts w:ascii="Times New Roman" w:hAnsi="Times New Roman" w:cs="Times New Roman"/>
          <w:sz w:val="28"/>
          <w:szCs w:val="28"/>
        </w:rPr>
        <w:t>актуализации Перечня муниципальных программ города Мценска</w:t>
      </w:r>
      <w:proofErr w:type="gramEnd"/>
      <w:r w:rsidRPr="00F1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CC" w:rsidRDefault="00B001CC" w:rsidP="00B001C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01CC" w:rsidRPr="00F10987" w:rsidRDefault="00B001CC" w:rsidP="00B001C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10987">
        <w:rPr>
          <w:rFonts w:ascii="Times New Roman" w:hAnsi="Times New Roman" w:cs="Times New Roman"/>
          <w:sz w:val="28"/>
          <w:szCs w:val="28"/>
        </w:rPr>
        <w:t>:</w:t>
      </w:r>
    </w:p>
    <w:p w:rsidR="00B001CC" w:rsidRPr="00F10987" w:rsidRDefault="00B001CC" w:rsidP="00B001CC">
      <w:pPr>
        <w:pStyle w:val="ConsPlusNormal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B001CC" w:rsidRPr="00F10987" w:rsidRDefault="00B001CC" w:rsidP="00B00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9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Приложение к постановлению администрации города Мценска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109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27 октября 2017 года № 1147 «Перечень муниципальных программ города Мценска изложить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001CC" w:rsidRPr="00F10987" w:rsidRDefault="00B001CC" w:rsidP="00B001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2. Комитету организационно-кадровой работы, информатизации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и делопроизводства администрации </w:t>
      </w:r>
      <w:proofErr w:type="gramStart"/>
      <w:r w:rsidRPr="00F1098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. Мценска (Ильясова Г. В.) разместить настоящее постановление на официальном сайте администрации города Мценска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1098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B001CC" w:rsidRPr="00F10987" w:rsidRDefault="00B001CC" w:rsidP="00B001CC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109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Мценска по эко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номике и финансам Чернову Л. И.</w:t>
      </w:r>
    </w:p>
    <w:p w:rsidR="00B001CC" w:rsidRPr="00F10987" w:rsidRDefault="00B001CC" w:rsidP="00B001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1CC" w:rsidRPr="00F10987" w:rsidRDefault="00B001CC" w:rsidP="00B001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1CC" w:rsidRPr="00F10987" w:rsidRDefault="00B001CC" w:rsidP="00B001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1CC" w:rsidRPr="00F10987" w:rsidRDefault="00B001CC" w:rsidP="00B001C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Мценска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109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10987">
        <w:rPr>
          <w:rFonts w:ascii="Times New Roman" w:hAnsi="Times New Roman" w:cs="Times New Roman"/>
          <w:color w:val="000000"/>
          <w:sz w:val="28"/>
          <w:szCs w:val="28"/>
        </w:rPr>
        <w:t>А. Н. Беляев</w:t>
      </w: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Default="00B001CC" w:rsidP="00B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CC" w:rsidRPr="00572D2B" w:rsidRDefault="00B001CC" w:rsidP="00B001CC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B001CC" w:rsidRPr="00F10987" w:rsidRDefault="00B001CC" w:rsidP="00B001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</w:r>
      <w:r w:rsidRPr="00F10987">
        <w:rPr>
          <w:rFonts w:ascii="Times New Roman" w:eastAsia="Calibri" w:hAnsi="Times New Roman" w:cs="Times New Roman"/>
          <w:sz w:val="28"/>
          <w:szCs w:val="28"/>
        </w:rPr>
        <w:tab/>
        <w:t>Приложение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города Мценска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7.12.2020 г.</w:t>
      </w:r>
      <w:r w:rsidRPr="00F10987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1098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1CC" w:rsidRPr="00F10987" w:rsidRDefault="00B001CC" w:rsidP="00B001CC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1098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города Мценска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от 27. 10.2017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F10987">
        <w:rPr>
          <w:rFonts w:ascii="Times New Roman" w:eastAsia="Calibri" w:hAnsi="Times New Roman" w:cs="Times New Roman"/>
          <w:sz w:val="28"/>
          <w:szCs w:val="28"/>
        </w:rPr>
        <w:t xml:space="preserve"> № 1147</w:t>
      </w:r>
    </w:p>
    <w:p w:rsidR="00B001CC" w:rsidRPr="00F10987" w:rsidRDefault="00B001CC" w:rsidP="00B001C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1CC" w:rsidRPr="00F10987" w:rsidRDefault="00B001CC" w:rsidP="00B0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001CC" w:rsidRPr="00F10987" w:rsidRDefault="00B001CC" w:rsidP="00B0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987">
        <w:rPr>
          <w:rFonts w:ascii="Times New Roman" w:eastAsia="Calibri" w:hAnsi="Times New Roman" w:cs="Times New Roman"/>
          <w:sz w:val="28"/>
          <w:szCs w:val="28"/>
        </w:rPr>
        <w:t>муниципальных программ города Мценска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644"/>
      </w:tblGrid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Заказчик-координатор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сети автомобильных дорог общего пользования местного значения города Мценска</w:t>
            </w:r>
            <w:proofErr w:type="gram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и содержание общественных территорий города Мценска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современной городской среды на территории города Мценска  на 2018-2024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 в городе Мценске на 2019-2021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Мценска,</w:t>
            </w:r>
          </w:p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Замена инженерных сетей теплоснабжения, водоснабжения и водоотведения, отработавших нормативный срок службы, расположенных на территории города Мценска на 2020-2022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Мценска, комитет по архитектуре и градостроительству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муниципальной системы образования города Мценска на 2019-2021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Отдых детей в каникулярное время на 2017-2021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Молодежь города Мценска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работе с молодежью, физической культуре и спорту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временного трудоустройства </w:t>
            </w: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граждан в возрасте 14-18 лет, в свободное от учебы время в города Мценске на 2019-2021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по работе с молодежью, физической культуре и спорту </w:t>
            </w: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спорта в городе Мценске на 2018-2022 годы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 и искусства, сохранение и реконструкция военно-мемориальных объектов в городе Мценске (2018-2022 годы)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поддержке социально-ориентированных некоммерческих организаций в городе Мценске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организационно-кадровой работы, информатизации и делопроизводства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противодействии коррупции в городе Мценске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организационно-кадровой работы, информатизации и делопроизводства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города Мценска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Стимулирование развития жилищного строительства в городе Мценске на 2019-2024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муниципальной службы в городе Мценске Орловской области на 2019-2022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организационно-кадровой работы, информатизации и делопроизводства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согласия, профилактика межнациональных (межэтнических) конфликтов на территории города Мценска на 2017-2020 годы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1098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и социальной политики администрации города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и содержание мест (площадок) накопления твердых коммунальных отходов на территории города Мценска в 2020-2022 годах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gramStart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Мценска</w:t>
            </w:r>
          </w:p>
        </w:tc>
      </w:tr>
      <w:tr w:rsidR="00B001CC" w:rsidRPr="00F10987" w:rsidTr="000A0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предложений избирателей депутатам </w:t>
            </w:r>
            <w:proofErr w:type="spellStart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Мценского</w:t>
            </w:r>
            <w:proofErr w:type="spellEnd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городского Совета народных </w:t>
            </w: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депутатов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C" w:rsidRPr="00F10987" w:rsidRDefault="00B001CC" w:rsidP="000A0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10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Мценска</w:t>
            </w:r>
          </w:p>
        </w:tc>
      </w:tr>
    </w:tbl>
    <w:p w:rsidR="00B001CC" w:rsidRPr="00F10987" w:rsidRDefault="00B001CC" w:rsidP="00B001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1CC" w:rsidRPr="00F10987" w:rsidRDefault="00B001CC" w:rsidP="00B001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01CC" w:rsidRPr="00F10987" w:rsidRDefault="00B001CC" w:rsidP="00B001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01CC" w:rsidRPr="00F10987" w:rsidRDefault="00B001CC" w:rsidP="00B001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01CC" w:rsidRPr="001A7468" w:rsidRDefault="00B001CC" w:rsidP="00B001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A7468" w:rsidRPr="001A7468" w:rsidRDefault="001A7468" w:rsidP="001A7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7468">
        <w:rPr>
          <w:color w:val="000000"/>
          <w:sz w:val="28"/>
          <w:szCs w:val="28"/>
        </w:rPr>
        <w:lastRenderedPageBreak/>
        <w:t> </w:t>
      </w:r>
    </w:p>
    <w:p w:rsidR="00500B8B" w:rsidRPr="001A7468" w:rsidRDefault="00500B8B">
      <w:pPr>
        <w:rPr>
          <w:rFonts w:ascii="Times New Roman" w:hAnsi="Times New Roman" w:cs="Times New Roman"/>
          <w:sz w:val="28"/>
          <w:szCs w:val="28"/>
        </w:rPr>
      </w:pPr>
    </w:p>
    <w:sectPr w:rsidR="00500B8B" w:rsidRPr="001A7468" w:rsidSect="00B001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468"/>
    <w:rsid w:val="001A7468"/>
    <w:rsid w:val="00500B8B"/>
    <w:rsid w:val="00B0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68"/>
    <w:rPr>
      <w:b/>
      <w:bCs/>
    </w:rPr>
  </w:style>
  <w:style w:type="paragraph" w:customStyle="1" w:styleId="ConsPlusNormal">
    <w:name w:val="ConsPlusNormal"/>
    <w:rsid w:val="00B0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екст в заданном формате"/>
    <w:basedOn w:val="a"/>
    <w:rsid w:val="00B001CC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Adm-64-4</dc:creator>
  <cp:keywords/>
  <dc:description/>
  <cp:lastModifiedBy>Adm-64-4</cp:lastModifiedBy>
  <cp:revision>3</cp:revision>
  <dcterms:created xsi:type="dcterms:W3CDTF">2020-12-11T06:42:00Z</dcterms:created>
  <dcterms:modified xsi:type="dcterms:W3CDTF">2020-12-11T06:45:00Z</dcterms:modified>
</cp:coreProperties>
</file>