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92" w:rsidRPr="00F70734" w:rsidRDefault="00C20A92" w:rsidP="00C20A92">
      <w:pPr>
        <w:pStyle w:val="a4"/>
        <w:spacing w:before="0" w:beforeAutospacing="0" w:after="0" w:line="198" w:lineRule="atLeast"/>
        <w:jc w:val="center"/>
        <w:rPr>
          <w:b/>
          <w:sz w:val="28"/>
          <w:szCs w:val="28"/>
        </w:rPr>
      </w:pPr>
      <w:r w:rsidRPr="00F70734">
        <w:rPr>
          <w:b/>
          <w:sz w:val="28"/>
          <w:szCs w:val="28"/>
        </w:rPr>
        <w:t>РОССИЙСКАЯ ФЕДЕРАЦИЯ</w:t>
      </w:r>
    </w:p>
    <w:p w:rsidR="00C20A92" w:rsidRPr="00E145BE" w:rsidRDefault="00C20A92" w:rsidP="00C20A92">
      <w:pPr>
        <w:pStyle w:val="a4"/>
        <w:spacing w:before="0" w:beforeAutospacing="0" w:after="0" w:line="198" w:lineRule="atLeast"/>
        <w:jc w:val="center"/>
        <w:rPr>
          <w:b/>
          <w:sz w:val="28"/>
          <w:szCs w:val="28"/>
        </w:rPr>
      </w:pPr>
      <w:r w:rsidRPr="00F70734">
        <w:rPr>
          <w:b/>
          <w:sz w:val="28"/>
          <w:szCs w:val="28"/>
        </w:rPr>
        <w:t>ОРЛОВСКАЯ ОБЛАСТЬ</w:t>
      </w:r>
    </w:p>
    <w:p w:rsidR="00C20A92" w:rsidRPr="00E145BE" w:rsidRDefault="00C20A92" w:rsidP="00C20A92">
      <w:pPr>
        <w:pStyle w:val="a4"/>
        <w:spacing w:before="0" w:beforeAutospacing="0" w:after="0" w:line="198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АДМИНИСТРАЦИЯ</w:t>
      </w:r>
      <w:r w:rsidRPr="00F70734">
        <w:rPr>
          <w:b/>
          <w:i/>
          <w:sz w:val="28"/>
          <w:szCs w:val="28"/>
        </w:rPr>
        <w:t xml:space="preserve"> ГОРОДА МЦЕНСКА</w:t>
      </w:r>
    </w:p>
    <w:p w:rsidR="00C20A92" w:rsidRDefault="00C20A92" w:rsidP="00C20A92">
      <w:pPr>
        <w:spacing w:after="0"/>
        <w:ind w:left="-142" w:firstLine="142"/>
        <w:jc w:val="center"/>
        <w:rPr>
          <w:b/>
          <w:sz w:val="32"/>
          <w:szCs w:val="32"/>
        </w:rPr>
      </w:pPr>
      <w:r w:rsidRPr="00F70734">
        <w:rPr>
          <w:b/>
          <w:sz w:val="32"/>
          <w:szCs w:val="32"/>
        </w:rPr>
        <w:t>ПОСТАНОВЛЕНИЕ</w:t>
      </w:r>
    </w:p>
    <w:p w:rsidR="00C20A92" w:rsidRPr="00C20A92" w:rsidRDefault="00C20A92" w:rsidP="00C20A92">
      <w:pPr>
        <w:spacing w:after="0"/>
        <w:ind w:left="-142" w:firstLine="142"/>
        <w:jc w:val="center"/>
        <w:rPr>
          <w:sz w:val="32"/>
          <w:szCs w:val="32"/>
        </w:rPr>
      </w:pPr>
      <w:r>
        <w:rPr>
          <w:sz w:val="32"/>
          <w:szCs w:val="32"/>
        </w:rPr>
        <w:t>15.12.2020 1124</w:t>
      </w:r>
    </w:p>
    <w:p w:rsidR="00C20A92" w:rsidRDefault="00C20A92" w:rsidP="00C20A92">
      <w:pPr>
        <w:spacing w:after="0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21FE" w:rsidRPr="004B7F5C" w:rsidRDefault="000621FE" w:rsidP="000621FE">
      <w:pPr>
        <w:spacing w:after="0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7F5C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</w:p>
    <w:p w:rsidR="000621FE" w:rsidRPr="004B7F5C" w:rsidRDefault="000621FE" w:rsidP="000621F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7F5C">
        <w:rPr>
          <w:rFonts w:ascii="Times New Roman" w:eastAsia="Times New Roman" w:hAnsi="Times New Roman" w:cs="Times New Roman"/>
          <w:sz w:val="28"/>
          <w:szCs w:val="28"/>
        </w:rPr>
        <w:t>администрации города Мценска от 30.09.2015 года № 1022</w:t>
      </w:r>
    </w:p>
    <w:p w:rsidR="000621FE" w:rsidRPr="004B7F5C" w:rsidRDefault="000621FE" w:rsidP="000621F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7F5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города Мценска </w:t>
      </w:r>
    </w:p>
    <w:p w:rsidR="000621FE" w:rsidRPr="004B7F5C" w:rsidRDefault="000621FE" w:rsidP="000621F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7F5C">
        <w:rPr>
          <w:rFonts w:ascii="Times New Roman" w:eastAsia="Times New Roman" w:hAnsi="Times New Roman" w:cs="Times New Roman"/>
          <w:sz w:val="28"/>
          <w:szCs w:val="28"/>
        </w:rPr>
        <w:t>«Молодежь города Мценска на 2015-2022 годы»</w:t>
      </w:r>
    </w:p>
    <w:p w:rsidR="000621FE" w:rsidRPr="004B7F5C" w:rsidRDefault="000621FE" w:rsidP="000621F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21FE" w:rsidRPr="004B7F5C" w:rsidRDefault="000621FE" w:rsidP="000621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F5C">
        <w:rPr>
          <w:rFonts w:ascii="Times New Roman" w:eastAsia="Times New Roman" w:hAnsi="Times New Roman" w:cs="Times New Roman"/>
          <w:sz w:val="28"/>
          <w:szCs w:val="28"/>
        </w:rPr>
        <w:t xml:space="preserve">          В целях </w:t>
      </w:r>
      <w:r w:rsidRPr="004B7F5C">
        <w:rPr>
          <w:rFonts w:ascii="Times New Roman" w:hAnsi="Times New Roman" w:cs="Times New Roman"/>
          <w:sz w:val="28"/>
          <w:szCs w:val="28"/>
        </w:rPr>
        <w:t>актуализации</w:t>
      </w:r>
      <w:r w:rsidRPr="004B7F5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«Молодежь города Мценска на 2015-20</w:t>
      </w:r>
      <w:r w:rsidRPr="004B7F5C">
        <w:rPr>
          <w:rFonts w:ascii="Times New Roman" w:hAnsi="Times New Roman" w:cs="Times New Roman"/>
          <w:sz w:val="28"/>
          <w:szCs w:val="28"/>
        </w:rPr>
        <w:t>22</w:t>
      </w:r>
      <w:r w:rsidRPr="004B7F5C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0621FE" w:rsidRPr="004B7F5C" w:rsidRDefault="000621FE" w:rsidP="000621FE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7F5C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0621FE" w:rsidRPr="004B7F5C" w:rsidRDefault="000621FE" w:rsidP="000621FE">
      <w:pPr>
        <w:pStyle w:val="2"/>
        <w:rPr>
          <w:szCs w:val="28"/>
        </w:rPr>
      </w:pPr>
      <w:r w:rsidRPr="004B7F5C">
        <w:rPr>
          <w:szCs w:val="28"/>
        </w:rPr>
        <w:t xml:space="preserve">    </w:t>
      </w:r>
      <w:r w:rsidRPr="004B7F5C">
        <w:rPr>
          <w:szCs w:val="28"/>
        </w:rPr>
        <w:tab/>
        <w:t>1. Внести в постановление администрации города Мценска от 30.09.2015 года № 1022 «Об утверждении муниципальной программы города Мценска «Молодежь города Мценска на 2015-2022 годы» следующие изменения:</w:t>
      </w:r>
    </w:p>
    <w:p w:rsidR="000621FE" w:rsidRPr="004B7F5C" w:rsidRDefault="000621FE" w:rsidP="000621FE">
      <w:pPr>
        <w:pStyle w:val="2"/>
        <w:rPr>
          <w:szCs w:val="28"/>
        </w:rPr>
      </w:pPr>
      <w:r w:rsidRPr="004B7F5C">
        <w:rPr>
          <w:szCs w:val="28"/>
        </w:rPr>
        <w:t xml:space="preserve"> 1.1.  В паспорт муниципальной программы города Мценска внести следующие изменения:</w:t>
      </w:r>
    </w:p>
    <w:p w:rsidR="000621FE" w:rsidRPr="004B7F5C" w:rsidRDefault="000621FE" w:rsidP="000621FE">
      <w:pPr>
        <w:pStyle w:val="2"/>
        <w:rPr>
          <w:szCs w:val="28"/>
        </w:rPr>
      </w:pPr>
      <w:r w:rsidRPr="004B7F5C">
        <w:rPr>
          <w:szCs w:val="28"/>
        </w:rPr>
        <w:t xml:space="preserve">          - строку «Финансовое обеспечение программы» изложить в следующей редакции:</w:t>
      </w:r>
    </w:p>
    <w:tbl>
      <w:tblPr>
        <w:tblW w:w="9840" w:type="dxa"/>
        <w:tblInd w:w="-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23"/>
        <w:gridCol w:w="7217"/>
      </w:tblGrid>
      <w:tr w:rsidR="000621FE" w:rsidRPr="004B7F5C" w:rsidTr="004C1B9B">
        <w:trPr>
          <w:trHeight w:val="2325"/>
        </w:trPr>
        <w:tc>
          <w:tcPr>
            <w:tcW w:w="26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21FE" w:rsidRPr="004B7F5C" w:rsidRDefault="000621FE" w:rsidP="004C1B9B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B7F5C">
              <w:rPr>
                <w:rFonts w:ascii="Times New Roman" w:hAnsi="Times New Roman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21FE" w:rsidRPr="004B7F5C" w:rsidRDefault="000621FE" w:rsidP="004C1B9B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B7F5C">
              <w:rPr>
                <w:rFonts w:ascii="Times New Roman" w:hAnsi="Times New Roman"/>
                <w:sz w:val="28"/>
                <w:szCs w:val="28"/>
              </w:rPr>
              <w:t>финансовое обеспечение программы предусмотрено из следующих источников:</w:t>
            </w:r>
          </w:p>
          <w:p w:rsidR="000621FE" w:rsidRPr="004B7F5C" w:rsidRDefault="000621FE" w:rsidP="004C1B9B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B7F5C">
              <w:rPr>
                <w:rFonts w:ascii="Times New Roman" w:hAnsi="Times New Roman"/>
                <w:sz w:val="28"/>
                <w:szCs w:val="28"/>
              </w:rPr>
              <w:t>- средства федерального бюджета;</w:t>
            </w:r>
          </w:p>
          <w:p w:rsidR="000621FE" w:rsidRPr="004B7F5C" w:rsidRDefault="000621FE" w:rsidP="004C1B9B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B7F5C">
              <w:rPr>
                <w:rFonts w:ascii="Times New Roman" w:hAnsi="Times New Roman"/>
                <w:sz w:val="28"/>
                <w:szCs w:val="28"/>
              </w:rPr>
              <w:t>- средства областного бюджета;</w:t>
            </w:r>
          </w:p>
          <w:p w:rsidR="000621FE" w:rsidRPr="004B7F5C" w:rsidRDefault="000621FE" w:rsidP="004C1B9B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B7F5C">
              <w:rPr>
                <w:rFonts w:ascii="Times New Roman" w:hAnsi="Times New Roman"/>
                <w:sz w:val="28"/>
                <w:szCs w:val="28"/>
              </w:rPr>
              <w:t>- средства городского бюджета.</w:t>
            </w:r>
          </w:p>
          <w:p w:rsidR="000621FE" w:rsidRPr="004B7F5C" w:rsidRDefault="000621FE" w:rsidP="004C1B9B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B7F5C">
              <w:rPr>
                <w:rFonts w:ascii="Times New Roman" w:hAnsi="Times New Roman"/>
                <w:sz w:val="28"/>
                <w:szCs w:val="28"/>
              </w:rPr>
              <w:t>Всего по муниципальной программе из средств городского бюджета</w:t>
            </w:r>
          </w:p>
          <w:p w:rsidR="000621FE" w:rsidRPr="004B7F5C" w:rsidRDefault="000621FE" w:rsidP="004C1B9B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B7F5C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/>
                <w:sz w:val="28"/>
                <w:szCs w:val="28"/>
              </w:rPr>
              <w:t>495</w:t>
            </w:r>
            <w:r w:rsidRPr="004B7F5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тыс. руб., </w:t>
            </w:r>
            <w:r w:rsidRPr="004B7F5C">
              <w:rPr>
                <w:rFonts w:ascii="Times New Roman" w:hAnsi="Times New Roman"/>
                <w:sz w:val="28"/>
                <w:szCs w:val="28"/>
              </w:rPr>
              <w:t xml:space="preserve"> из них:</w:t>
            </w:r>
          </w:p>
          <w:p w:rsidR="000621FE" w:rsidRPr="004B7F5C" w:rsidRDefault="000621FE" w:rsidP="004C1B9B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B7F5C">
              <w:rPr>
                <w:rFonts w:ascii="Times New Roman" w:hAnsi="Times New Roman"/>
                <w:sz w:val="28"/>
                <w:szCs w:val="28"/>
              </w:rPr>
              <w:t>2015 год -    4048,0 тыс. руб.</w:t>
            </w:r>
          </w:p>
          <w:p w:rsidR="000621FE" w:rsidRPr="004B7F5C" w:rsidRDefault="000621FE" w:rsidP="004C1B9B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B7F5C">
              <w:rPr>
                <w:rFonts w:ascii="Times New Roman" w:hAnsi="Times New Roman"/>
                <w:sz w:val="28"/>
                <w:szCs w:val="28"/>
              </w:rPr>
              <w:t>2016 год -    4098,0 тыс. руб.</w:t>
            </w:r>
          </w:p>
          <w:p w:rsidR="000621FE" w:rsidRPr="004B7F5C" w:rsidRDefault="000621FE" w:rsidP="004C1B9B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B7F5C">
              <w:rPr>
                <w:rFonts w:ascii="Times New Roman" w:hAnsi="Times New Roman"/>
                <w:sz w:val="28"/>
                <w:szCs w:val="28"/>
              </w:rPr>
              <w:t>2017 год -    4098,0 тыс. руб.</w:t>
            </w:r>
          </w:p>
          <w:p w:rsidR="000621FE" w:rsidRPr="004B7F5C" w:rsidRDefault="000621FE" w:rsidP="004C1B9B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B7F5C">
              <w:rPr>
                <w:rFonts w:ascii="Times New Roman" w:hAnsi="Times New Roman"/>
                <w:sz w:val="28"/>
                <w:szCs w:val="28"/>
              </w:rPr>
              <w:t>2018 год -    1907,0 тыс. руб.</w:t>
            </w:r>
          </w:p>
          <w:p w:rsidR="000621FE" w:rsidRPr="004B7F5C" w:rsidRDefault="000621FE" w:rsidP="004C1B9B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-    1580,5</w:t>
            </w:r>
            <w:r w:rsidRPr="004B7F5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0621FE" w:rsidRPr="004B7F5C" w:rsidRDefault="000621FE" w:rsidP="004C1B9B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B7F5C">
              <w:rPr>
                <w:rFonts w:ascii="Times New Roman" w:hAnsi="Times New Roman"/>
                <w:sz w:val="28"/>
                <w:szCs w:val="28"/>
              </w:rPr>
              <w:t>2020 год -    1</w:t>
            </w:r>
            <w:r w:rsidR="00343413">
              <w:rPr>
                <w:rFonts w:ascii="Times New Roman" w:hAnsi="Times New Roman"/>
                <w:sz w:val="28"/>
                <w:szCs w:val="28"/>
              </w:rPr>
              <w:t>386</w:t>
            </w:r>
            <w:r w:rsidRPr="004B7F5C">
              <w:rPr>
                <w:rFonts w:ascii="Times New Roman" w:hAnsi="Times New Roman"/>
                <w:sz w:val="28"/>
                <w:szCs w:val="28"/>
              </w:rPr>
              <w:t>,</w:t>
            </w:r>
            <w:r w:rsidR="00343413">
              <w:rPr>
                <w:rFonts w:ascii="Times New Roman" w:hAnsi="Times New Roman"/>
                <w:sz w:val="28"/>
                <w:szCs w:val="28"/>
              </w:rPr>
              <w:t>4</w:t>
            </w:r>
            <w:r w:rsidRPr="004B7F5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0621FE" w:rsidRPr="004B7F5C" w:rsidRDefault="000621FE" w:rsidP="004C1B9B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B7F5C">
              <w:rPr>
                <w:rFonts w:ascii="Times New Roman" w:hAnsi="Times New Roman"/>
                <w:sz w:val="28"/>
                <w:szCs w:val="28"/>
              </w:rPr>
              <w:t>2021 год -    1671,0 тыс. руб.</w:t>
            </w:r>
          </w:p>
          <w:p w:rsidR="000621FE" w:rsidRPr="004B7F5C" w:rsidRDefault="000621FE" w:rsidP="004C1B9B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B7F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2022 год -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7F5C">
              <w:rPr>
                <w:rFonts w:ascii="Times New Roman" w:hAnsi="Times New Roman"/>
                <w:sz w:val="28"/>
                <w:szCs w:val="28"/>
              </w:rPr>
              <w:t xml:space="preserve">1671,0 тыс. руб. </w:t>
            </w:r>
          </w:p>
        </w:tc>
      </w:tr>
    </w:tbl>
    <w:p w:rsidR="000621FE" w:rsidRDefault="000621FE" w:rsidP="000621FE">
      <w:pPr>
        <w:pStyle w:val="2"/>
        <w:rPr>
          <w:szCs w:val="28"/>
        </w:rPr>
      </w:pPr>
    </w:p>
    <w:p w:rsidR="000621FE" w:rsidRPr="004B7F5C" w:rsidRDefault="000621FE" w:rsidP="000621FE">
      <w:pPr>
        <w:pStyle w:val="2"/>
        <w:rPr>
          <w:szCs w:val="28"/>
        </w:rPr>
      </w:pPr>
      <w:r w:rsidRPr="004B7F5C">
        <w:rPr>
          <w:szCs w:val="28"/>
        </w:rPr>
        <w:t>1.2. В приложение 3 к муниципальной программе города Мценска (подпрограмма «Обеспечение жильем молодых семей в городе Мценске на 2015-2022 годы») внести следующие изменения:</w:t>
      </w:r>
    </w:p>
    <w:p w:rsidR="000621FE" w:rsidRPr="004B7F5C" w:rsidRDefault="000621FE" w:rsidP="000621FE">
      <w:pPr>
        <w:pStyle w:val="2"/>
        <w:rPr>
          <w:szCs w:val="28"/>
        </w:rPr>
      </w:pPr>
      <w:r w:rsidRPr="004B7F5C">
        <w:rPr>
          <w:szCs w:val="28"/>
        </w:rPr>
        <w:t xml:space="preserve">     - строку «Финансовое обеспечение подпрограммы» изложить в следующей редакции:</w:t>
      </w:r>
    </w:p>
    <w:p w:rsidR="000621FE" w:rsidRPr="004B7F5C" w:rsidRDefault="000621FE" w:rsidP="000621FE">
      <w:pPr>
        <w:pStyle w:val="2"/>
        <w:rPr>
          <w:szCs w:val="28"/>
        </w:rPr>
      </w:pPr>
    </w:p>
    <w:p w:rsidR="000621FE" w:rsidRDefault="000621FE" w:rsidP="000621FE">
      <w:pPr>
        <w:pStyle w:val="2"/>
      </w:pPr>
      <w:r>
        <w:t>1.2.   В приложение 1 к муниципальной программе города Мценска (подпрограмма «Молодежь города Мценска на 2015-2022 годы»)  внести следующие изменения:</w:t>
      </w:r>
    </w:p>
    <w:p w:rsidR="000621FE" w:rsidRDefault="000621FE" w:rsidP="000621FE">
      <w:pPr>
        <w:pStyle w:val="2"/>
      </w:pPr>
      <w:r>
        <w:t xml:space="preserve">           - строку «Финансовое обеспечение подпрограммы» изложить в следующей редакции: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95"/>
        <w:gridCol w:w="6199"/>
      </w:tblGrid>
      <w:tr w:rsidR="000621FE" w:rsidTr="004C1B9B">
        <w:trPr>
          <w:trHeight w:val="1482"/>
        </w:trPr>
        <w:tc>
          <w:tcPr>
            <w:tcW w:w="31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21FE" w:rsidRDefault="000621FE" w:rsidP="004C1B9B">
            <w:pPr>
              <w:pStyle w:val="a3"/>
              <w:snapToGrid w:val="0"/>
              <w:rPr>
                <w:rFonts w:ascii="Times New Roman" w:hAnsi="Times New Roman"/>
                <w:color w:val="333333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Финансовое обеспечение подпрограммы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21FE" w:rsidRDefault="000621FE" w:rsidP="004C1B9B">
            <w:pPr>
              <w:pStyle w:val="a3"/>
              <w:snapToGrid w:val="0"/>
              <w:spacing w:line="0" w:lineRule="atLeast"/>
              <w:rPr>
                <w:rFonts w:ascii="Times New Roman" w:hAnsi="Times New Roman" w:cs="Calibri"/>
                <w:color w:val="333333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всего по подпрограмме: 4075,2 тыс. руб. из средств городского бюджета:</w:t>
            </w:r>
          </w:p>
          <w:p w:rsidR="000621FE" w:rsidRDefault="000621FE" w:rsidP="004C1B9B">
            <w:pPr>
              <w:pStyle w:val="a3"/>
              <w:snapToGrid w:val="0"/>
              <w:spacing w:line="0" w:lineRule="atLeast"/>
              <w:rPr>
                <w:rFonts w:ascii="Times New Roman" w:hAnsi="Times New Roman"/>
                <w:color w:val="333333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2015 год -   657,0 тыс. руб.;</w:t>
            </w:r>
          </w:p>
          <w:p w:rsidR="000621FE" w:rsidRDefault="000621FE" w:rsidP="004C1B9B">
            <w:pPr>
              <w:pStyle w:val="a3"/>
              <w:snapToGrid w:val="0"/>
              <w:spacing w:line="0" w:lineRule="atLeast"/>
              <w:rPr>
                <w:rFonts w:ascii="Times New Roman" w:hAnsi="Times New Roman"/>
                <w:color w:val="333333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2016 год -   657,0 тыс. руб.;</w:t>
            </w:r>
          </w:p>
          <w:p w:rsidR="000621FE" w:rsidRDefault="000621FE" w:rsidP="004C1B9B">
            <w:pPr>
              <w:pStyle w:val="a3"/>
              <w:snapToGrid w:val="0"/>
              <w:spacing w:line="0" w:lineRule="atLeast"/>
              <w:rPr>
                <w:rFonts w:ascii="Times New Roman" w:hAnsi="Times New Roman"/>
                <w:color w:val="333333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2017 год -   657,0 тыс. руб.;</w:t>
            </w:r>
          </w:p>
          <w:p w:rsidR="000621FE" w:rsidRDefault="000621FE" w:rsidP="004C1B9B">
            <w:pPr>
              <w:pStyle w:val="a3"/>
              <w:snapToGrid w:val="0"/>
              <w:spacing w:line="0" w:lineRule="atLeast"/>
              <w:rPr>
                <w:rFonts w:ascii="Times New Roman" w:hAnsi="Times New Roman"/>
                <w:color w:val="333333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2018 год -   517,0 тыс. руб.;</w:t>
            </w:r>
          </w:p>
          <w:p w:rsidR="000621FE" w:rsidRDefault="000621FE" w:rsidP="004C1B9B">
            <w:pPr>
              <w:pStyle w:val="a3"/>
              <w:snapToGrid w:val="0"/>
              <w:spacing w:line="0" w:lineRule="atLeast"/>
              <w:rPr>
                <w:rFonts w:ascii="Times New Roman" w:hAnsi="Times New Roman"/>
                <w:color w:val="333333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2019 год -   482,8 тыс. руб.;</w:t>
            </w:r>
          </w:p>
          <w:p w:rsidR="000621FE" w:rsidRDefault="000621FE" w:rsidP="004C1B9B">
            <w:pPr>
              <w:pStyle w:val="a3"/>
              <w:snapToGrid w:val="0"/>
              <w:spacing w:line="0" w:lineRule="atLeast"/>
              <w:rPr>
                <w:rFonts w:ascii="Times New Roman" w:hAnsi="Times New Roman"/>
                <w:color w:val="333333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2020 год -   202,4 тыс. руб.;</w:t>
            </w:r>
          </w:p>
          <w:p w:rsidR="000621FE" w:rsidRDefault="000621FE" w:rsidP="004C1B9B">
            <w:pPr>
              <w:pStyle w:val="a3"/>
              <w:snapToGrid w:val="0"/>
              <w:spacing w:line="0" w:lineRule="atLeast"/>
              <w:rPr>
                <w:rFonts w:ascii="Times New Roman" w:hAnsi="Times New Roman"/>
                <w:color w:val="333333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2021 год -   451,0 тыс. руб.;</w:t>
            </w:r>
          </w:p>
          <w:p w:rsidR="000621FE" w:rsidRDefault="000621FE" w:rsidP="000621FE">
            <w:pPr>
              <w:pStyle w:val="a3"/>
              <w:snapToGrid w:val="0"/>
              <w:spacing w:line="0" w:lineRule="atLeast"/>
              <w:rPr>
                <w:rFonts w:ascii="Times New Roman" w:hAnsi="Times New Roman"/>
                <w:color w:val="333333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2022 год -   451,0 тыс. руб.</w:t>
            </w:r>
          </w:p>
        </w:tc>
      </w:tr>
    </w:tbl>
    <w:p w:rsidR="000621FE" w:rsidRDefault="000621FE" w:rsidP="000621FE">
      <w:pPr>
        <w:pStyle w:val="2"/>
      </w:pPr>
    </w:p>
    <w:p w:rsidR="000621FE" w:rsidRDefault="000621FE" w:rsidP="000621FE">
      <w:pPr>
        <w:pStyle w:val="2"/>
        <w:tabs>
          <w:tab w:val="left" w:pos="709"/>
        </w:tabs>
        <w:ind w:firstLine="709"/>
      </w:pPr>
      <w:r>
        <w:t>2. Комитету организационно-кадровой работы, информатизации и делопроизводства администрации города Мценска (Ильясова Г.В.) опубликовать настоящее постановление на официальном сайте администрации города Мценска в информационно-телекоммуникационной сети «Интернет».</w:t>
      </w:r>
    </w:p>
    <w:p w:rsidR="000621FE" w:rsidRDefault="000621FE" w:rsidP="000621FE">
      <w:pPr>
        <w:pStyle w:val="21"/>
        <w:ind w:firstLine="0"/>
      </w:pPr>
      <w:r>
        <w:t xml:space="preserve">     </w:t>
      </w:r>
      <w:r>
        <w:tab/>
        <w:t xml:space="preserve">3.  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Мценска по социальным вопросам Г.Н. Логинову.</w:t>
      </w:r>
    </w:p>
    <w:p w:rsidR="000621FE" w:rsidRDefault="000621FE" w:rsidP="000621FE">
      <w:pPr>
        <w:rPr>
          <w:rFonts w:ascii="Times New Roman" w:eastAsia="Times New Roman" w:hAnsi="Times New Roman" w:cs="Times New Roman"/>
          <w:sz w:val="28"/>
          <w:szCs w:val="34"/>
        </w:rPr>
      </w:pPr>
    </w:p>
    <w:p w:rsidR="000621FE" w:rsidRDefault="000621FE" w:rsidP="000621FE">
      <w:pPr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>Глава города Мценска                                                                         А. Н. Беляев</w:t>
      </w:r>
    </w:p>
    <w:p w:rsidR="000621FE" w:rsidRDefault="000621FE" w:rsidP="000621FE">
      <w:pPr>
        <w:rPr>
          <w:rFonts w:ascii="Calibri" w:eastAsia="Times New Roman" w:hAnsi="Calibri" w:cs="Times New Roman"/>
        </w:rPr>
      </w:pPr>
    </w:p>
    <w:p w:rsidR="000621FE" w:rsidRPr="004B7F5C" w:rsidRDefault="000621FE" w:rsidP="000621FE">
      <w:pPr>
        <w:pStyle w:val="2"/>
        <w:rPr>
          <w:szCs w:val="28"/>
        </w:rPr>
      </w:pPr>
    </w:p>
    <w:p w:rsidR="00A86ED7" w:rsidRDefault="00A86ED7"/>
    <w:sectPr w:rsidR="00A86ED7" w:rsidSect="00C20A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94974"/>
    <w:rsid w:val="000621FE"/>
    <w:rsid w:val="00075D50"/>
    <w:rsid w:val="001305E3"/>
    <w:rsid w:val="00343413"/>
    <w:rsid w:val="004B66B3"/>
    <w:rsid w:val="00673E0D"/>
    <w:rsid w:val="00994974"/>
    <w:rsid w:val="00A86ED7"/>
    <w:rsid w:val="00C2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621FE"/>
    <w:pPr>
      <w:widowControl w:val="0"/>
      <w:suppressAutoHyphens/>
      <w:spacing w:after="0" w:line="240" w:lineRule="auto"/>
      <w:jc w:val="both"/>
    </w:pPr>
    <w:rPr>
      <w:rFonts w:ascii="Times New Roman" w:eastAsia="DejaVu Sans" w:hAnsi="Times New Roman" w:cs="Times New Roman"/>
      <w:kern w:val="2"/>
      <w:sz w:val="28"/>
      <w:szCs w:val="34"/>
    </w:rPr>
  </w:style>
  <w:style w:type="character" w:customStyle="1" w:styleId="20">
    <w:name w:val="Основной текст 2 Знак"/>
    <w:basedOn w:val="a0"/>
    <w:link w:val="2"/>
    <w:semiHidden/>
    <w:rsid w:val="000621FE"/>
    <w:rPr>
      <w:rFonts w:ascii="Times New Roman" w:eastAsia="DejaVu Sans" w:hAnsi="Times New Roman" w:cs="Times New Roman"/>
      <w:kern w:val="2"/>
      <w:sz w:val="28"/>
      <w:szCs w:val="34"/>
    </w:rPr>
  </w:style>
  <w:style w:type="paragraph" w:styleId="21">
    <w:name w:val="Body Text Indent 2"/>
    <w:basedOn w:val="a"/>
    <w:link w:val="22"/>
    <w:semiHidden/>
    <w:unhideWhenUsed/>
    <w:rsid w:val="000621FE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DejaVu Sans" w:hAnsi="Times New Roman" w:cs="Times New Roman"/>
      <w:kern w:val="2"/>
      <w:sz w:val="28"/>
      <w:szCs w:val="34"/>
    </w:rPr>
  </w:style>
  <w:style w:type="character" w:customStyle="1" w:styleId="22">
    <w:name w:val="Основной текст с отступом 2 Знак"/>
    <w:basedOn w:val="a0"/>
    <w:link w:val="21"/>
    <w:semiHidden/>
    <w:rsid w:val="000621FE"/>
    <w:rPr>
      <w:rFonts w:ascii="Times New Roman" w:eastAsia="DejaVu Sans" w:hAnsi="Times New Roman" w:cs="Times New Roman"/>
      <w:kern w:val="2"/>
      <w:sz w:val="28"/>
      <w:szCs w:val="34"/>
    </w:rPr>
  </w:style>
  <w:style w:type="paragraph" w:customStyle="1" w:styleId="a3">
    <w:name w:val="Содержимое таблицы"/>
    <w:basedOn w:val="a"/>
    <w:rsid w:val="000621FE"/>
    <w:pPr>
      <w:widowControl w:val="0"/>
      <w:suppressLineNumbers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</w:rPr>
  </w:style>
  <w:style w:type="paragraph" w:customStyle="1" w:styleId="ConsPlusNormal">
    <w:name w:val="ConsPlusNormal"/>
    <w:rsid w:val="000621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C2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Дэн</dc:creator>
  <cp:keywords/>
  <dc:description/>
  <cp:lastModifiedBy>101-2</cp:lastModifiedBy>
  <cp:revision>8</cp:revision>
  <dcterms:created xsi:type="dcterms:W3CDTF">2020-12-14T08:11:00Z</dcterms:created>
  <dcterms:modified xsi:type="dcterms:W3CDTF">2020-12-24T08:41:00Z</dcterms:modified>
</cp:coreProperties>
</file>