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4133AB" w:rsidRPr="004133AB" w:rsidRDefault="004133AB" w:rsidP="0041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АДМИНИСТРАЦИЯ ГОРОДА МЦЕНСКА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3AB" w:rsidRPr="004133AB" w:rsidRDefault="004133AB" w:rsidP="0041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34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3/1</w:t>
      </w:r>
    </w:p>
    <w:p w:rsidR="00B41678" w:rsidRPr="004133AB" w:rsidRDefault="00B41678">
      <w:pPr>
        <w:rPr>
          <w:rFonts w:ascii="Times New Roman" w:hAnsi="Times New Roman" w:cs="Times New Roman"/>
          <w:sz w:val="28"/>
          <w:szCs w:val="28"/>
        </w:rPr>
      </w:pPr>
    </w:p>
    <w:p w:rsidR="00DB603F" w:rsidRDefault="00DB603F" w:rsidP="00B31350">
      <w:pPr>
        <w:jc w:val="both"/>
      </w:pPr>
    </w:p>
    <w:p w:rsidR="00A82ED5" w:rsidRDefault="0061036B" w:rsidP="00B31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</w:t>
      </w:r>
      <w:r w:rsidR="00B313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7A9B">
        <w:rPr>
          <w:rFonts w:ascii="Times New Roman" w:hAnsi="Times New Roman" w:cs="Times New Roman"/>
          <w:sz w:val="28"/>
          <w:szCs w:val="28"/>
        </w:rPr>
        <w:t>13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B31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B416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E5458" w:rsidRDefault="008E5458" w:rsidP="00B3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78" w:rsidRPr="00B41678" w:rsidRDefault="0061036B" w:rsidP="00B3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678" w:rsidRPr="00B4167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бюджетных ассигнований мероприятий </w:t>
      </w:r>
      <w:r w:rsidR="00B41678" w:rsidRPr="00B4167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B41678" w:rsidRPr="00B41678">
        <w:rPr>
          <w:rFonts w:ascii="Times New Roman" w:hAnsi="Times New Roman" w:cs="Times New Roman"/>
          <w:sz w:val="28"/>
          <w:szCs w:val="28"/>
        </w:rPr>
        <w:t xml:space="preserve"> «Развитие  муниципальной системы  образования города Мценск на 2019-2022 годы»</w:t>
      </w:r>
      <w:r w:rsidR="00B41678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B41678" w:rsidRDefault="00B41678" w:rsidP="00B3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B31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1350" w:rsidRDefault="00B31350" w:rsidP="00B31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78" w:rsidRPr="00B853FA" w:rsidRDefault="00B31350" w:rsidP="00B3135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853F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53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FA">
        <w:rPr>
          <w:rFonts w:ascii="Times New Roman" w:hAnsi="Times New Roman" w:cs="Times New Roman"/>
          <w:sz w:val="28"/>
          <w:szCs w:val="28"/>
        </w:rPr>
        <w:t>13 ноября 2018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FA">
        <w:rPr>
          <w:rFonts w:ascii="Times New Roman" w:hAnsi="Times New Roman" w:cs="Times New Roman"/>
          <w:sz w:val="28"/>
          <w:szCs w:val="28"/>
        </w:rPr>
        <w:t>1315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FA">
        <w:rPr>
          <w:rFonts w:ascii="Times New Roman" w:hAnsi="Times New Roman" w:cs="Times New Roman"/>
          <w:sz w:val="28"/>
          <w:szCs w:val="28"/>
        </w:rPr>
        <w:t>«Развитие  муниципальной системы  образования города Мценска</w:t>
      </w:r>
      <w:r w:rsidR="006758D7">
        <w:rPr>
          <w:rFonts w:ascii="Times New Roman" w:hAnsi="Times New Roman" w:cs="Times New Roman"/>
          <w:sz w:val="28"/>
          <w:szCs w:val="28"/>
        </w:rPr>
        <w:t xml:space="preserve"> </w:t>
      </w:r>
      <w:r w:rsidR="00B853FA">
        <w:rPr>
          <w:rFonts w:ascii="Times New Roman" w:hAnsi="Times New Roman" w:cs="Times New Roman"/>
          <w:sz w:val="28"/>
          <w:szCs w:val="28"/>
        </w:rPr>
        <w:t>на 2019-2022 годы»</w:t>
      </w:r>
      <w:bookmarkStart w:id="0" w:name="_GoBack"/>
      <w:bookmarkEnd w:id="0"/>
      <w:r w:rsidR="006758D7">
        <w:rPr>
          <w:rFonts w:ascii="Times New Roman" w:hAnsi="Times New Roman" w:cs="Times New Roman"/>
          <w:sz w:val="28"/>
          <w:szCs w:val="28"/>
        </w:rPr>
        <w:t xml:space="preserve"> </w:t>
      </w:r>
      <w:r w:rsidR="00B41678" w:rsidRPr="00B41678">
        <w:rPr>
          <w:rFonts w:ascii="Times New Roman" w:hAnsi="Times New Roman" w:cs="Times New Roman"/>
          <w:sz w:val="28"/>
          <w:szCs w:val="28"/>
        </w:rPr>
        <w:t>изложить в новой редакции  согласно прилож</w:t>
      </w:r>
      <w:r w:rsidR="00B41678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B31350" w:rsidRDefault="00B31350" w:rsidP="00B31350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B41678" w:rsidRPr="00B41678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организационно-кадровой работы, информатизации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41678" w:rsidRPr="00B41678">
        <w:rPr>
          <w:rFonts w:ascii="Times New Roman" w:hAnsi="Times New Roman" w:cs="Times New Roman"/>
          <w:color w:val="000000"/>
          <w:sz w:val="28"/>
          <w:szCs w:val="28"/>
        </w:rPr>
        <w:t>и делопроизводства администрации города Мценска (Г. В. Ильясова) разместить настоящее постановление на официальном сайте администрации города в информационно-телекоммуникационной сети «Интернет».</w:t>
      </w:r>
    </w:p>
    <w:p w:rsidR="00A81512" w:rsidRPr="00B31350" w:rsidRDefault="006758D7" w:rsidP="00B31350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81512" w:rsidRPr="00B416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313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1512" w:rsidRPr="00B41678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Мценска по социальным вопросам </w:t>
      </w:r>
      <w:r w:rsidRPr="00B416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7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12" w:rsidRPr="00B41678">
        <w:rPr>
          <w:rFonts w:ascii="Times New Roman" w:hAnsi="Times New Roman" w:cs="Times New Roman"/>
          <w:sz w:val="28"/>
          <w:szCs w:val="28"/>
        </w:rPr>
        <w:t>Логинову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512" w:rsidRPr="00B4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78" w:rsidRDefault="00B41678" w:rsidP="00B31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78" w:rsidRDefault="00B41678" w:rsidP="00B31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350" w:rsidRDefault="00B31350" w:rsidP="00B31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350" w:rsidRPr="00A81512" w:rsidRDefault="00B31350" w:rsidP="00B31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672" w:rsidRDefault="00B74FCE" w:rsidP="00B3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3672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</w:t>
      </w:r>
      <w:r w:rsidR="00273672">
        <w:rPr>
          <w:rFonts w:ascii="Times New Roman" w:hAnsi="Times New Roman"/>
          <w:sz w:val="28"/>
          <w:szCs w:val="28"/>
        </w:rPr>
        <w:t>А. Н. Беляев</w:t>
      </w:r>
    </w:p>
    <w:p w:rsidR="004133AB" w:rsidRPr="004133AB" w:rsidRDefault="004133AB" w:rsidP="004133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27"/>
      <w:bookmarkEnd w:id="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</w:t>
      </w:r>
      <w:r w:rsidRPr="004133AB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133AB" w:rsidRPr="004133AB" w:rsidRDefault="004133AB" w:rsidP="004133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3AB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:rsidR="004133AB" w:rsidRPr="004133AB" w:rsidRDefault="004133AB" w:rsidP="004133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3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4133AB">
        <w:rPr>
          <w:rFonts w:ascii="Times New Roman" w:hAnsi="Times New Roman" w:cs="Times New Roman"/>
          <w:b w:val="0"/>
          <w:sz w:val="28"/>
          <w:szCs w:val="28"/>
        </w:rPr>
        <w:t>города Мценска</w:t>
      </w:r>
    </w:p>
    <w:p w:rsidR="004133AB" w:rsidRPr="004133AB" w:rsidRDefault="004133AB" w:rsidP="004133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3A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55A8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63436">
        <w:rPr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r w:rsidR="00055A8D">
        <w:rPr>
          <w:rFonts w:ascii="Times New Roman" w:hAnsi="Times New Roman" w:cs="Times New Roman"/>
          <w:b w:val="0"/>
          <w:sz w:val="28"/>
          <w:szCs w:val="28"/>
        </w:rPr>
        <w:t xml:space="preserve">.08.2020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8D">
        <w:rPr>
          <w:rFonts w:ascii="Times New Roman" w:hAnsi="Times New Roman" w:cs="Times New Roman"/>
          <w:b w:val="0"/>
          <w:sz w:val="28"/>
          <w:szCs w:val="28"/>
        </w:rPr>
        <w:t>713/1</w:t>
      </w:r>
    </w:p>
    <w:p w:rsidR="004133AB" w:rsidRPr="004133AB" w:rsidRDefault="004133AB" w:rsidP="004133A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3AB" w:rsidRPr="004133AB" w:rsidRDefault="004133AB" w:rsidP="004133A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3AB" w:rsidRPr="004133AB" w:rsidRDefault="004133AB" w:rsidP="004133A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133A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программа города Мценска </w:t>
      </w:r>
      <w:r w:rsidRPr="004133AB">
        <w:rPr>
          <w:rFonts w:ascii="Times New Roman" w:hAnsi="Times New Roman" w:cs="Times New Roman"/>
          <w:spacing w:val="2"/>
          <w:sz w:val="28"/>
          <w:szCs w:val="28"/>
        </w:rPr>
        <w:t>«Развитие муниципальной системы образования города Мценска на 2019-2022 годы»</w:t>
      </w:r>
    </w:p>
    <w:p w:rsidR="004133AB" w:rsidRPr="004133AB" w:rsidRDefault="004133AB" w:rsidP="004133A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6379"/>
      </w:tblGrid>
      <w:tr w:rsidR="004133AB" w:rsidRPr="004133AB" w:rsidTr="005E3E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образовательного пространства города Мценска,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Мценска</w:t>
            </w:r>
          </w:p>
        </w:tc>
      </w:tr>
      <w:tr w:rsidR="004133AB" w:rsidRPr="004133AB" w:rsidTr="005E3E90">
        <w:trPr>
          <w:trHeight w:val="7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2. Развитие материально-технической базы муниципальных образовательных учреждений города Мценска.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3. Повышение доступности качественного дошкольного образования.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4.О</w:t>
            </w: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предоставления качественного и доступного общего образования.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5.Обеспечение развития системы дополнительного образования детей и молодежи, выявление и поддержки одаренных детей, создание условий для комплексного развития и жизнедеятельности детей.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6. Создание в муниципальных общеобразовательных учреждениях города Мценска условий для полноценного качественного питания обучающихся с целью сохранения и укрепления их здоровья.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7. Развитие системы образования города Мценска через эффективное выполнение муниципальных функций.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1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8. Реализация программы психолого-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педагогической, методической и консультативной помощи родителям, учащимся и воспитанникам образовательных организаций города Мценска.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Создание условий для раннего развития детей в возрасте до трех лет. </w:t>
            </w:r>
          </w:p>
        </w:tc>
      </w:tr>
      <w:tr w:rsidR="004133AB" w:rsidRPr="004133AB" w:rsidTr="005E3E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100%.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Доля дошкольных образовательных организаций, соответствующих современным требованиям в части учебно-воспитательной базы75%.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обучающихся– 91%.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соответствующих современным требованиям в части учебно-воспитательной базы– 70%.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-Доля обучающихся по программам общего образования, участвующих в конкурсах, соревнованиях различного уровня, в общей численности, обучающихся по программам общего образования– 70%.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-Доля организаций дополнительного образования детей, соответствующих современным требованиям в части учебно-воспитательной базы–60%.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-Удельный вес школьников, обеспеченных организованным горячим питанием, 100 %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обучающихся.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100,0 %.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-Обеспеченность населения услугами дошкольного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 100,0%.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муниципальном образовании город Мценск, 100,0 %.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-Удельный вес численности воспитанников муниципальных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муниципальных дошкольных образовательных организаций, 100,0%.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-Доля обучающихся 10-11 классов, охваченных профильным обучением, в общей численности обучающихся 10-11 классов -75,0%.</w:t>
            </w:r>
          </w:p>
          <w:p w:rsidR="004133AB" w:rsidRPr="004133AB" w:rsidRDefault="004133AB" w:rsidP="004133AB">
            <w:pPr>
              <w:pStyle w:val="Default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-Отношение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в городе Мценске- 100%.</w:t>
            </w:r>
          </w:p>
          <w:p w:rsidR="004133AB" w:rsidRPr="004133AB" w:rsidRDefault="004133AB" w:rsidP="004133AB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-Доля муниципальных общеобразовательных учреждений, которые осуществляют взаимодействие с родителями в электронном виде (электронный дневник), в общей численности муниципальных общеобразовательных учреждений,100%.</w:t>
            </w:r>
          </w:p>
          <w:p w:rsidR="004133AB" w:rsidRPr="004133AB" w:rsidRDefault="004133AB" w:rsidP="004133AB">
            <w:pPr>
              <w:pStyle w:val="Default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-Обеспечение исполнения муниципального задания общеобразовательными  учреждениям–ежегодно.</w:t>
            </w:r>
          </w:p>
          <w:p w:rsidR="004133AB" w:rsidRPr="004133AB" w:rsidRDefault="004133AB" w:rsidP="004133AB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-Доля обучающихся по федеральным государственным образовательным стандартам в общей численности, обучающихся по программам основного общего образования,100%.</w:t>
            </w:r>
          </w:p>
          <w:p w:rsidR="004133AB" w:rsidRPr="004133AB" w:rsidRDefault="004133AB" w:rsidP="004133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общеобразовательных организаций, в которых утверждено и согласовано в установленном порядке меню-100%. 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–86,0 %.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 Доля граждан, положительно оценивших качество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психолого-педагогической, методической и консультативной помощи, от общего числа обратившихся за получением услуги – 65,0 %.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Мценске,100 %.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ежегодно.</w:t>
            </w:r>
          </w:p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-Обеспечение исполнения бюджета города Мценска учреждениями  дополнительного образования – ежегодно.</w:t>
            </w:r>
          </w:p>
        </w:tc>
      </w:tr>
      <w:tr w:rsidR="004133AB" w:rsidRPr="004133AB" w:rsidTr="005E3E9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1.«Развитие системы дошкольного образования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2. «Развитие системы общего образования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3.«Развитие системы дополнительного образования детей и молодёжи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4.«Совершенствование организации питания в общеобразовательных учреждениях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5.«Обеспечение муниципального задания в учреждениях дошкольного образования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6. «Обеспечение муниципального задания в учреждениях общего образования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eastAsia="Calibri" w:hAnsi="Times New Roman" w:cs="Times New Roman"/>
                <w:sz w:val="28"/>
                <w:szCs w:val="28"/>
              </w:rPr>
              <w:t>7. «Обеспечение муниципального задания в учреждениях дополнительного образования города Мценска на 2019-2022 годы».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33A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муниципального задания в муниципальном бюджетном учреждении города Мценска №ППМСП-Цент».</w:t>
            </w:r>
          </w:p>
        </w:tc>
      </w:tr>
      <w:tr w:rsidR="004133AB" w:rsidRPr="004133AB" w:rsidTr="005E3E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4133AB" w:rsidRPr="004133AB" w:rsidTr="005E3E9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 города Мценска</w:t>
            </w:r>
          </w:p>
        </w:tc>
      </w:tr>
      <w:tr w:rsidR="004133AB" w:rsidRPr="004133AB" w:rsidTr="005E3E9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реализуется  в один этап: с 2019 года  по 2022  год.</w:t>
            </w:r>
          </w:p>
        </w:tc>
      </w:tr>
      <w:tr w:rsidR="004133AB" w:rsidRPr="004133AB" w:rsidTr="005E3E90">
        <w:trPr>
          <w:trHeight w:val="2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по муниципальной программе: 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2 161 183,8 тыс. руб., в т.ч.: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Мценска: 1 023 737,9 тыс. руб.,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235 241,2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256 256,1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266 219,8 тыс. руб.;</w:t>
            </w:r>
          </w:p>
        </w:tc>
      </w:tr>
      <w:tr w:rsidR="004133AB" w:rsidRPr="004133AB" w:rsidTr="005E3E90">
        <w:trPr>
          <w:trHeight w:val="57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266 020,8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бюджет: 1 119 313,7 тыс. руб., из них: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331 105,9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302 197,2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244 344,3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241 666,3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бюджет: 16 443,5 тыс. руб.,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  1 862,5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14 581,0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 </w:t>
            </w: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 </w:t>
            </w: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добровольные пожертвования: 1 688,7 тыс. руб.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368,7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1 320,0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 </w:t>
            </w: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4133AB" w:rsidRPr="004133AB" w:rsidRDefault="004133AB" w:rsidP="004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  </w:t>
            </w: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</w:tc>
      </w:tr>
      <w:tr w:rsidR="004133AB" w:rsidRPr="004133AB" w:rsidTr="005E3E90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улучшение условий  для организации  образовательной деятельности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общеобразовательных, дошкольных организациях и учреждениях дополнительного образования города Мценска, обеспечивающих безопасность и комфорт детей.</w:t>
            </w:r>
          </w:p>
          <w:p w:rsidR="004133AB" w:rsidRPr="004133AB" w:rsidRDefault="004133AB" w:rsidP="004133AB">
            <w:pPr>
              <w:pStyle w:val="Default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100 % доступность дошкольного образования для детей в возрасте от 1 года 6 месяцев до 8 лет.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-Обеспечение учащихся общеобразовательных организаций качественным сбалансированным горячим питанием.</w:t>
            </w:r>
          </w:p>
          <w:p w:rsidR="004133AB" w:rsidRPr="004133AB" w:rsidRDefault="004133AB" w:rsidP="004133AB">
            <w:pPr>
              <w:pStyle w:val="Default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 xml:space="preserve">-Соответствие среднемесячной заработной платы педагогических работников дошкольных </w:t>
            </w:r>
            <w:r>
              <w:rPr>
                <w:sz w:val="28"/>
                <w:szCs w:val="28"/>
              </w:rPr>
              <w:t xml:space="preserve">              </w:t>
            </w:r>
            <w:r w:rsidRPr="004133AB">
              <w:rPr>
                <w:sz w:val="28"/>
                <w:szCs w:val="28"/>
              </w:rPr>
              <w:t>организаций уровню среднемесячной заработной платы в общем образовании города Мценска.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-Своевременное полное выполнение требований надзорных органов по вопросам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дошкольных, общеобразовательных организаций.</w:t>
            </w:r>
          </w:p>
          <w:p w:rsidR="004133AB" w:rsidRPr="004133AB" w:rsidRDefault="004133AB" w:rsidP="004133AB">
            <w:pPr>
              <w:pStyle w:val="Default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 xml:space="preserve">-Отношение средней заработной платы педагогических работников муниципальных </w:t>
            </w:r>
            <w:r w:rsidRPr="004133AB">
              <w:rPr>
                <w:sz w:val="28"/>
                <w:szCs w:val="28"/>
              </w:rPr>
              <w:lastRenderedPageBreak/>
              <w:t>общеобразовательных организаций к средней заработной плате по экономике в городе Мценске– 100%.</w:t>
            </w:r>
          </w:p>
          <w:p w:rsidR="004133AB" w:rsidRPr="004133AB" w:rsidRDefault="004133AB" w:rsidP="004133AB">
            <w:pPr>
              <w:tabs>
                <w:tab w:val="left" w:pos="21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-Создание механизмов, обеспечивающих равный доступ к качественному общему образованию.</w:t>
            </w:r>
          </w:p>
          <w:p w:rsidR="004133AB" w:rsidRPr="004133AB" w:rsidRDefault="004133AB" w:rsidP="004133AB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4133AB">
              <w:rPr>
                <w:sz w:val="28"/>
                <w:szCs w:val="28"/>
              </w:rPr>
              <w:t>-Обеспечение информационной открытости муниципальной системы общего образования.</w:t>
            </w:r>
          </w:p>
          <w:p w:rsidR="004133AB" w:rsidRPr="004133AB" w:rsidRDefault="004133AB" w:rsidP="0041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 – 100,0 %;</w:t>
            </w:r>
          </w:p>
          <w:p w:rsidR="004133AB" w:rsidRPr="004133AB" w:rsidRDefault="004133AB" w:rsidP="004133AB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4133AB">
              <w:rPr>
                <w:sz w:val="28"/>
                <w:szCs w:val="28"/>
                <w:lang w:eastAsia="en-US"/>
              </w:rPr>
              <w:t>-Формирование условий, обеспечивающих соответствие учреждений дополнительного образования требованиям надзорных органов.</w:t>
            </w:r>
          </w:p>
          <w:p w:rsidR="004133AB" w:rsidRPr="004133AB" w:rsidRDefault="004133AB" w:rsidP="004133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услуг ППМС-Центра несовершеннолетним, их родителям (законных представителям), педагогическим работникам.</w:t>
            </w:r>
          </w:p>
          <w:p w:rsidR="004133AB" w:rsidRPr="004133AB" w:rsidRDefault="004133AB" w:rsidP="004133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- Развитие службы ранней помощи, увеличение количества детей раннего возраста, принятых на сопровождение.</w:t>
            </w:r>
          </w:p>
        </w:tc>
      </w:tr>
    </w:tbl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3AB" w:rsidRPr="004133AB" w:rsidRDefault="004133AB" w:rsidP="004133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133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133AB">
        <w:rPr>
          <w:rFonts w:ascii="Times New Roman" w:hAnsi="Times New Roman" w:cs="Times New Roman"/>
          <w:sz w:val="28"/>
          <w:szCs w:val="28"/>
        </w:rPr>
        <w:t>Содержание проблемы и обоснование</w:t>
      </w:r>
    </w:p>
    <w:p w:rsidR="004133AB" w:rsidRPr="004133AB" w:rsidRDefault="004133AB" w:rsidP="00413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4133AB" w:rsidRPr="004133AB" w:rsidRDefault="004133AB" w:rsidP="00413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В Федеральном законе от 29.12.2012 года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33AB">
        <w:rPr>
          <w:rFonts w:ascii="Times New Roman" w:hAnsi="Times New Roman" w:cs="Times New Roman"/>
          <w:sz w:val="28"/>
          <w:szCs w:val="28"/>
        </w:rPr>
        <w:t xml:space="preserve"> в Российской Федерации»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образования.</w:t>
      </w:r>
    </w:p>
    <w:p w:rsidR="004133AB" w:rsidRPr="004133AB" w:rsidRDefault="004133AB" w:rsidP="004133AB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Именно такие условия для дальнейшего поступательного развития системы образования города Мценска создает муниципальная программа «</w:t>
      </w:r>
      <w:r w:rsidRPr="004133AB">
        <w:rPr>
          <w:rFonts w:ascii="Times New Roman" w:hAnsi="Times New Roman" w:cs="Times New Roman"/>
          <w:spacing w:val="2"/>
          <w:sz w:val="28"/>
          <w:szCs w:val="28"/>
        </w:rPr>
        <w:t xml:space="preserve">Развитие муниципальной системы образования города Мценска на 2019-2022 годы» </w:t>
      </w:r>
      <w:r w:rsidRPr="004133AB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4133AB" w:rsidRP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Программа определяет приоритетные «точки роста» и конкретные механизмы участия в реализации приоритетных направлений развития образования города Мценска.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 xml:space="preserve">Предлагаемая к реализации Программа ориентирована на наиболее проблемные зоны системы образования города, учитывает новые приоритетные направления развития отрасли и одновременно обеспечивает преемственность с мероприятиями муниципальной программы «Развитие муниципальной системы образования  города Мценска на 2017-2020 годы»,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3AB">
        <w:rPr>
          <w:rFonts w:ascii="Times New Roman" w:hAnsi="Times New Roman" w:cs="Times New Roman"/>
          <w:sz w:val="28"/>
          <w:szCs w:val="28"/>
        </w:rPr>
        <w:t>а именно: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 для всех категорий детей, в том числе для детей более раннего возраста;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обеспечение соответствия школьного образования предпочтениям, способностям и жизненным планам школьников и их семей;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расширение доступности образования для детей с ограниченными возможностями здоровья;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повышение воспитательного потенциала образовательного процесса, создание условий для успешной социализации и эффективной самореализации детей, формирование здорового образа жизни детей и подростков;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образования, выявление и развитие детской одаренности;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уровня педагогических работников, повышение их заинтересованности в качестве своего труда; </w:t>
      </w:r>
    </w:p>
    <w:p w:rsidR="004133AB" w:rsidRP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 </w:t>
      </w:r>
    </w:p>
    <w:p w:rsidR="004133AB" w:rsidRDefault="004133AB" w:rsidP="004133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>развитие государственно-общественных форм управления, создание современной оценки качества образования на основе принципов открытости</w:t>
      </w:r>
      <w:r>
        <w:rPr>
          <w:rFonts w:ascii="Times New Roman" w:hAnsi="Times New Roman" w:cs="Times New Roman"/>
          <w:sz w:val="28"/>
          <w:szCs w:val="28"/>
        </w:rPr>
        <w:t>, объективности и  прозрачности</w:t>
      </w: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 xml:space="preserve">Программа является инструментом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33AB">
        <w:rPr>
          <w:rFonts w:ascii="Times New Roman" w:hAnsi="Times New Roman" w:cs="Times New Roman"/>
          <w:sz w:val="28"/>
          <w:szCs w:val="28"/>
        </w:rPr>
        <w:t>и служит основанием для возникновения бюджетных обязательств.</w:t>
      </w: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позволит обеспечить: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поступательное интенсивное развитие системы образования города Мценска по всем направлениям; </w:t>
      </w:r>
    </w:p>
    <w:p w:rsidR="004133AB" w:rsidRPr="004133AB" w:rsidRDefault="004133AB" w:rsidP="004133AB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сконцентрировать ресурсы на наиболее эффективных и перспективных направлениях развития муниципальной системы образования; </w:t>
      </w:r>
    </w:p>
    <w:p w:rsidR="004133AB" w:rsidRPr="004133AB" w:rsidRDefault="004133AB" w:rsidP="004133AB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привлечь софинансирование из федерального и регионального бюджетов с учетом конечных результатов. </w:t>
      </w:r>
    </w:p>
    <w:p w:rsidR="004133AB" w:rsidRPr="004133AB" w:rsidRDefault="004133AB" w:rsidP="0041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Default="004133AB" w:rsidP="004133AB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3A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33AB">
        <w:rPr>
          <w:rFonts w:ascii="Times New Roman" w:hAnsi="Times New Roman"/>
          <w:b/>
          <w:sz w:val="28"/>
          <w:szCs w:val="28"/>
        </w:rPr>
        <w:t>.Основные цели и задачи программы, цели и задачи программы, целевые показатели (индикаторы) реализации программы</w:t>
      </w:r>
    </w:p>
    <w:p w:rsidR="004133AB" w:rsidRPr="004133AB" w:rsidRDefault="004133AB" w:rsidP="004133AB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Целью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города Мценска.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задач: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1) 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образования, позитивной социализации детей;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2)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детей;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3) обеспечение организационно-финансовых условий развития сферы образования;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 xml:space="preserve">4)  </w:t>
      </w:r>
      <w:r w:rsidRPr="004133AB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психолого-педагогической, методической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133AB">
        <w:rPr>
          <w:rFonts w:ascii="Times New Roman" w:hAnsi="Times New Roman" w:cs="Times New Roman"/>
          <w:bCs/>
          <w:sz w:val="28"/>
          <w:szCs w:val="28"/>
        </w:rPr>
        <w:t>и консультативной помощи родителям, учащимся и воспитанникам образовательных организаций города Мценска.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Решение поставленных задач будет осуществляться в рамках входящих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33AB">
        <w:rPr>
          <w:rFonts w:ascii="Times New Roman" w:hAnsi="Times New Roman" w:cs="Times New Roman"/>
          <w:sz w:val="28"/>
          <w:szCs w:val="28"/>
        </w:rPr>
        <w:t>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проведение комплекса мероприятий с воспитанниками, обучающимися, педагогическими работниками.</w:t>
      </w:r>
    </w:p>
    <w:p w:rsidR="004133AB" w:rsidRPr="004133AB" w:rsidRDefault="004133AB" w:rsidP="00413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Реализация цели и задач Программы обеспечит дальнейшее развитие системы образования и, как следствие, повысится доступность качественных образовательных услуг независимо от места проживания, уровня достатка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33AB">
        <w:rPr>
          <w:rFonts w:ascii="Times New Roman" w:hAnsi="Times New Roman" w:cs="Times New Roman"/>
          <w:sz w:val="28"/>
          <w:szCs w:val="28"/>
        </w:rPr>
        <w:t>и состояния здоровья, национальной, этнической принадлежности обучающихся.</w:t>
      </w:r>
    </w:p>
    <w:p w:rsidR="004133AB" w:rsidRPr="004133AB" w:rsidRDefault="004133AB" w:rsidP="00413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33AB">
        <w:rPr>
          <w:rFonts w:ascii="Times New Roman" w:hAnsi="Times New Roman" w:cs="Times New Roman"/>
          <w:b/>
          <w:sz w:val="28"/>
          <w:szCs w:val="28"/>
        </w:rPr>
        <w:t>. Обоснование ресурсного  обеспечения Программы</w:t>
      </w:r>
    </w:p>
    <w:p w:rsidR="004133AB" w:rsidRPr="004133AB" w:rsidRDefault="004133AB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33AB" w:rsidRPr="004133AB" w:rsidRDefault="004133AB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 xml:space="preserve">В 2019-2022 годы объем бюджетных ассигнований будет уточняться при формировании бюджета города Мценска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33AB">
        <w:rPr>
          <w:rFonts w:ascii="Times New Roman" w:hAnsi="Times New Roman" w:cs="Times New Roman"/>
          <w:sz w:val="28"/>
          <w:szCs w:val="28"/>
        </w:rPr>
        <w:t>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AB">
        <w:rPr>
          <w:rFonts w:ascii="Times New Roman" w:hAnsi="Times New Roman" w:cs="Times New Roman"/>
          <w:sz w:val="28"/>
          <w:szCs w:val="28"/>
        </w:rPr>
        <w:t xml:space="preserve">период. Объемы финансирования в 2019-2022 годы могут подвергаться корректировке исходя из возможностей бюджета города </w:t>
      </w:r>
      <w:r w:rsidRPr="004133AB">
        <w:rPr>
          <w:rFonts w:ascii="Times New Roman" w:hAnsi="Times New Roman" w:cs="Times New Roman"/>
          <w:sz w:val="28"/>
          <w:szCs w:val="28"/>
        </w:rPr>
        <w:lastRenderedPageBreak/>
        <w:t>Мценска. Ресурсное обеспечение Программы представлено в таблице 1.</w:t>
      </w:r>
    </w:p>
    <w:p w:rsidR="004133AB" w:rsidRPr="004133AB" w:rsidRDefault="004133AB" w:rsidP="0041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3AB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4133AB" w:rsidRPr="004133AB" w:rsidRDefault="004133AB" w:rsidP="0041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418"/>
        <w:gridCol w:w="1417"/>
        <w:gridCol w:w="1276"/>
        <w:gridCol w:w="1276"/>
        <w:gridCol w:w="1276"/>
      </w:tblGrid>
      <w:tr w:rsidR="004133AB" w:rsidRPr="004133AB" w:rsidTr="005E3E90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133AB" w:rsidRPr="004133AB" w:rsidTr="005E3E90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4133AB" w:rsidRPr="004133AB" w:rsidTr="005E3E90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2 161 183,8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568 578,3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574 354,3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510 564,1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507 687,1</w:t>
            </w:r>
          </w:p>
        </w:tc>
      </w:tr>
      <w:tr w:rsidR="004133AB" w:rsidRPr="004133AB" w:rsidTr="005E3E90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за 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бюджета города Мценск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1 023 737,9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235 241,2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266 020,8</w:t>
            </w:r>
          </w:p>
        </w:tc>
      </w:tr>
      <w:tr w:rsidR="004133AB" w:rsidRPr="004133AB" w:rsidTr="005E3E90">
        <w:trPr>
          <w:trHeight w:val="3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1 119 313,7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331 105,9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302 197,2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244 344,3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241 666,3</w:t>
            </w:r>
          </w:p>
        </w:tc>
      </w:tr>
      <w:tr w:rsidR="004133AB" w:rsidRPr="004133AB" w:rsidTr="005E3E90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16 443,5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133AB" w:rsidRPr="004133AB" w:rsidTr="005E3E90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добровольных пожертвований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4133AB" w:rsidRPr="004133AB" w:rsidRDefault="004133AB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3AB" w:rsidRPr="004133AB" w:rsidRDefault="004133AB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33AB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Программы, рисков ее реализации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 в таблице 2.</w:t>
      </w:r>
    </w:p>
    <w:p w:rsidR="004133AB" w:rsidRPr="004133AB" w:rsidRDefault="004133AB" w:rsidP="0041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AB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Программы позволят закрепить позитивные изменения в сфере образования города Мценска.</w:t>
      </w:r>
    </w:p>
    <w:p w:rsidR="004133AB" w:rsidRPr="004133AB" w:rsidRDefault="004133AB" w:rsidP="004133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3AB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tbl>
      <w:tblPr>
        <w:tblW w:w="3160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0"/>
        <w:gridCol w:w="2973"/>
        <w:gridCol w:w="714"/>
        <w:gridCol w:w="854"/>
        <w:gridCol w:w="283"/>
        <w:gridCol w:w="856"/>
        <w:gridCol w:w="1139"/>
        <w:gridCol w:w="1139"/>
        <w:gridCol w:w="1000"/>
        <w:gridCol w:w="9474"/>
        <w:gridCol w:w="9110"/>
        <w:gridCol w:w="607"/>
        <w:gridCol w:w="607"/>
        <w:gridCol w:w="607"/>
        <w:gridCol w:w="607"/>
        <w:gridCol w:w="607"/>
        <w:gridCol w:w="607"/>
      </w:tblGrid>
      <w:tr w:rsidR="004133AB" w:rsidRPr="004133AB" w:rsidTr="005E3E90">
        <w:trPr>
          <w:gridAfter w:val="8"/>
          <w:wAfter w:w="22226" w:type="dxa"/>
          <w:trHeight w:val="400"/>
          <w:tblHeader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и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показатели  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(индикаторы)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133AB" w:rsidRPr="004133AB" w:rsidTr="005E3E90">
        <w:trPr>
          <w:gridAfter w:val="8"/>
          <w:wAfter w:w="22226" w:type="dxa"/>
          <w:trHeight w:val="600"/>
          <w:tblHeader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  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подпрограммы</w:t>
            </w:r>
          </w:p>
        </w:tc>
      </w:tr>
      <w:tr w:rsidR="004133AB" w:rsidRPr="004133AB" w:rsidTr="005E3E90">
        <w:trPr>
          <w:gridAfter w:val="8"/>
          <w:wAfter w:w="22226" w:type="dxa"/>
          <w:trHeight w:val="223"/>
          <w:tblHeader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133AB" w:rsidRPr="004133AB" w:rsidRDefault="004133AB" w:rsidP="005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gridAfter w:val="6"/>
          <w:wAfter w:w="3642" w:type="dxa"/>
          <w:trHeight w:val="202"/>
          <w:tblHeader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74" w:type="dxa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sz w:val="28"/>
                <w:szCs w:val="28"/>
              </w:rPr>
              <w:t>Цель:Улучшение и обновление материально-технической базы общеобразовательных организаций города Мценска</w:t>
            </w:r>
          </w:p>
        </w:tc>
      </w:tr>
      <w:tr w:rsidR="004133AB" w:rsidRPr="004133AB" w:rsidTr="005E3E90">
        <w:trPr>
          <w:gridAfter w:val="6"/>
          <w:wAfter w:w="3642" w:type="dxa"/>
          <w:trHeight w:val="566"/>
          <w:tblHeader/>
        </w:trPr>
        <w:tc>
          <w:tcPr>
            <w:tcW w:w="93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Цель: Обеспечение высокого качества образования в соответствии с запросами населения и перспективными  задачами социально – экономического развития города Мценска.</w:t>
            </w:r>
          </w:p>
        </w:tc>
        <w:tc>
          <w:tcPr>
            <w:tcW w:w="9474" w:type="dxa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стабильного функционирования имеющейся сети муниципальных общеобразовательных организаций </w:t>
            </w:r>
          </w:p>
        </w:tc>
      </w:tr>
      <w:tr w:rsidR="004133AB" w:rsidRPr="004133AB" w:rsidTr="005E3E90">
        <w:trPr>
          <w:trHeight w:val="792"/>
          <w:tblHeader/>
        </w:trPr>
        <w:tc>
          <w:tcPr>
            <w:tcW w:w="93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Задача №1 Создание  в системе дошкольного, начального общего, основного общего, среднего общего образования равных  возможностей для современного качественного образования и позитивной социализации детей.</w:t>
            </w:r>
          </w:p>
        </w:tc>
        <w:tc>
          <w:tcPr>
            <w:tcW w:w="9474" w:type="dxa"/>
            <w:vMerge w:val="restart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  <w:vMerge w:val="restart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 подпрограммы:</w:t>
            </w:r>
          </w:p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общеобразовательных организаций, которые приобрели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ростовую мебель </w:t>
            </w:r>
          </w:p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22%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44%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11%</w:t>
            </w: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22%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112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Удовлетворенность населения качеством общего образования, по годам (с нарастающим итогом</w:t>
            </w:r>
            <w:r w:rsidRPr="004133A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474" w:type="dxa"/>
            <w:vMerge/>
          </w:tcPr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  <w:vMerge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154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2-ой целевой показатель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</w:p>
          <w:p w:rsidR="004133AB" w:rsidRPr="004133AB" w:rsidRDefault="004133AB" w:rsidP="005E3E9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133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Охват детей программами дошкольного 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474" w:type="dxa"/>
            <w:vMerge w:val="restart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  <w:vMerge w:val="restart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2-й целевой показатель (индикатор) подпрограммы:</w:t>
            </w:r>
          </w:p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аттестованных  рабочих мест 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" w:type="dxa"/>
            <w:vMerge w:val="restart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43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3-й целевой показатель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</w:p>
          <w:p w:rsidR="004133AB" w:rsidRPr="004133AB" w:rsidRDefault="004133AB" w:rsidP="005E3E90">
            <w:pPr>
              <w:pStyle w:val="ConsPlusCell"/>
              <w:tabs>
                <w:tab w:val="left" w:pos="8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Удельный вес численности получающих услуги дополнительного  образования детей в общей численности детей в возрасте от 5 -18 лет, по годам (с нарастающим итогам)</w:t>
            </w:r>
          </w:p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474" w:type="dxa"/>
            <w:vMerge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0" w:type="dxa"/>
            <w:vMerge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vMerge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AB" w:rsidRPr="004133AB" w:rsidTr="005E3E90">
        <w:trPr>
          <w:trHeight w:val="43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4-й целевой показатель</w:t>
            </w:r>
            <w:r w:rsidRPr="004133AB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</w:p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B" w:rsidRPr="004133AB" w:rsidRDefault="004133AB" w:rsidP="005E3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A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9474" w:type="dxa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0" w:type="dxa"/>
          </w:tcPr>
          <w:p w:rsidR="004133AB" w:rsidRPr="004133AB" w:rsidRDefault="004133AB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4133AB" w:rsidRPr="004133AB" w:rsidRDefault="004133AB" w:rsidP="005E3E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3AB" w:rsidRPr="004133AB" w:rsidRDefault="004133AB" w:rsidP="004133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Default="004133AB" w:rsidP="004133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AB" w:rsidRPr="004133AB" w:rsidRDefault="004133AB" w:rsidP="004133AB">
      <w:pPr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03C68">
        <w:rPr>
          <w:rFonts w:ascii="Times New Roman" w:hAnsi="Times New Roman" w:cs="Times New Roman"/>
          <w:sz w:val="28"/>
          <w:szCs w:val="28"/>
        </w:rPr>
        <w:t>. Подпрограмма</w:t>
      </w: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образования города Мценска </w:t>
      </w: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b/>
          <w:sz w:val="28"/>
          <w:szCs w:val="28"/>
        </w:rPr>
        <w:t>на 2019-2022 годы»</w:t>
      </w:r>
    </w:p>
    <w:p w:rsid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5817"/>
      </w:tblGrid>
      <w:tr w:rsidR="00D03C68" w:rsidRPr="00D03C68" w:rsidTr="005E3E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Мценска на 2019 - 2022 годы»</w:t>
            </w:r>
            <w:r w:rsidRPr="00D03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03C68" w:rsidRPr="00D03C68" w:rsidTr="005E3E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системе дошкольного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D03C68" w:rsidRPr="00D03C68" w:rsidTr="005E3E90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 (при наличии)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Обеспечение общедоступного качественного дошкольного образования.</w:t>
            </w:r>
          </w:p>
        </w:tc>
      </w:tr>
      <w:tr w:rsidR="00D03C68" w:rsidRPr="00D03C68" w:rsidTr="005E3E90">
        <w:trPr>
          <w:trHeight w:val="46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по годам (нарастающим итогам:2019 год – 100%;</w:t>
            </w:r>
          </w:p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2020 год – 100%;2021 год  – 100%; 2022 год- 100%.</w:t>
            </w:r>
          </w:p>
          <w:p w:rsidR="00D03C68" w:rsidRPr="00D03C68" w:rsidRDefault="00D03C68" w:rsidP="00D03C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- Доля дошкольных образовательных организаций, соответствующих современным требованиям в части учебно-воспитательной базы, по годам (нарастающим итогом):</w:t>
            </w:r>
          </w:p>
          <w:p w:rsidR="00D03C68" w:rsidRPr="00D03C68" w:rsidRDefault="00D03C68" w:rsidP="00D03C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2019 год – 65%;2020 год – 70%;2021 год – 75%; 2022 год – 80 %.</w:t>
            </w:r>
          </w:p>
        </w:tc>
      </w:tr>
      <w:tr w:rsidR="00D03C68" w:rsidRPr="00D03C68" w:rsidTr="005E3E9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D03C68" w:rsidRPr="00D03C68" w:rsidTr="005E3E9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D03C68" w:rsidRPr="00D03C68" w:rsidTr="005E3E90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                         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в один этап: 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с  2019 года по 2022 год.</w:t>
            </w:r>
          </w:p>
        </w:tc>
      </w:tr>
      <w:tr w:rsidR="00D03C68" w:rsidRPr="00D03C68" w:rsidTr="005E3E90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       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9 373,7 тыс. руб.,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2019 год – 1 930,0 тыс. руб.,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2020 год – 5 161,7 тыс. руб.;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2021 год – 1 852,0 тыс. руб.;</w:t>
            </w: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2022 год –    430,0 тыс. руб.</w:t>
            </w:r>
          </w:p>
        </w:tc>
      </w:tr>
      <w:tr w:rsidR="00D03C68" w:rsidRPr="00D03C68" w:rsidTr="005E3E90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F" w:rsidRDefault="0004569F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68" w:rsidRPr="00D03C68" w:rsidRDefault="00D03C68" w:rsidP="00D03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68" w:rsidRPr="00D03C68" w:rsidRDefault="00D03C68" w:rsidP="00D03C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улучшение условий  для организации  образовательной деятельности  в дошкольных организациях города Мценска, обеспечивающих безопасность и комфорт </w:t>
            </w:r>
            <w:r w:rsidRPr="00D0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</w:tbl>
    <w:p w:rsidR="00D03C68" w:rsidRPr="00D03C68" w:rsidRDefault="00D03C68" w:rsidP="00D0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b/>
          <w:sz w:val="28"/>
          <w:szCs w:val="28"/>
        </w:rPr>
        <w:t>1.Характеристика проблемы, на решение которой направлена подпрограмма</w:t>
      </w: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widowControl w:val="0"/>
        <w:numPr>
          <w:ilvl w:val="0"/>
          <w:numId w:val="6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 xml:space="preserve">настоящее время система образования города в состоянии предоставить высококачественные возможности образования. </w:t>
      </w:r>
    </w:p>
    <w:p w:rsidR="00D03C68" w:rsidRPr="00D03C68" w:rsidRDefault="00D03C68" w:rsidP="00D03C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 xml:space="preserve">С вступлением в силу Федерального закона от 29.12.2012 № 273 –ФЗ «Об образовании в Российской Федерации» дошкольное образование стало первым уровнем общего образования. Государство гарантирует не только доступность, но и качество образования на этом уровне. </w:t>
      </w:r>
    </w:p>
    <w:p w:rsidR="00D03C68" w:rsidRPr="00D03C68" w:rsidRDefault="00D03C68" w:rsidP="00D0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C68">
        <w:rPr>
          <w:rFonts w:ascii="Times New Roman" w:eastAsia="Calibri" w:hAnsi="Times New Roman" w:cs="Times New Roman"/>
          <w:sz w:val="28"/>
          <w:szCs w:val="28"/>
        </w:rPr>
        <w:t>В 2017-2018 учебном году</w:t>
      </w:r>
      <w:r w:rsidR="0004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68">
        <w:rPr>
          <w:rFonts w:ascii="Times New Roman" w:eastAsia="Calibri" w:hAnsi="Times New Roman" w:cs="Times New Roman"/>
          <w:sz w:val="28"/>
          <w:szCs w:val="28"/>
        </w:rPr>
        <w:t>в городе была обеспечена</w:t>
      </w:r>
      <w:r w:rsidR="0004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68">
        <w:rPr>
          <w:rFonts w:ascii="Times New Roman" w:eastAsia="Calibri" w:hAnsi="Times New Roman" w:cs="Times New Roman"/>
          <w:sz w:val="28"/>
          <w:szCs w:val="28"/>
        </w:rPr>
        <w:t>деятельность 12 учреждений дошкольного образования, которые предоставляют 2859 мест  для детей дошкольного возраста. При этом детский сад посещают 2518 человека, т.е. в</w:t>
      </w:r>
      <w:r w:rsidR="0004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68">
        <w:rPr>
          <w:rFonts w:ascii="Times New Roman" w:eastAsia="Calibri" w:hAnsi="Times New Roman" w:cs="Times New Roman"/>
          <w:sz w:val="28"/>
          <w:szCs w:val="28"/>
        </w:rPr>
        <w:t xml:space="preserve">городе Мценске  обеспечена  100% доступность дошкольного образования для детей в возрасте от 3 месяцев  до 7 лет.  </w:t>
      </w:r>
      <w:r w:rsidRPr="00D03C68">
        <w:rPr>
          <w:rFonts w:ascii="Times New Roman" w:hAnsi="Times New Roman" w:cs="Times New Roman"/>
          <w:sz w:val="28"/>
          <w:szCs w:val="28"/>
        </w:rPr>
        <w:t xml:space="preserve">Существующая предварительная  электронная запись на предоставление услуг </w:t>
      </w:r>
      <w:r w:rsidR="000456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3C68">
        <w:rPr>
          <w:rFonts w:ascii="Times New Roman" w:hAnsi="Times New Roman" w:cs="Times New Roman"/>
          <w:sz w:val="28"/>
          <w:szCs w:val="28"/>
        </w:rPr>
        <w:t xml:space="preserve">по бесплатному  дошкольному  образованию по состоянию на  1   июля   2018  года составила:  на 2018 год – 252 человек (все будут обеспечены местами до конца календарного года), на 2019 год – 172 человека, на 2020 год – 27 человека, на 2021 год - 35 человек, на 2022 год- 3 человек.  </w:t>
      </w:r>
    </w:p>
    <w:p w:rsidR="00D03C68" w:rsidRPr="00D03C68" w:rsidRDefault="00D03C68" w:rsidP="00D03C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За последние годы в муниципальной системе образования созданы условия для дифференцированного обучения, развития и воспитания детей</w:t>
      </w:r>
      <w:r w:rsidR="000456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3C68">
        <w:rPr>
          <w:rFonts w:ascii="Times New Roman" w:hAnsi="Times New Roman" w:cs="Times New Roman"/>
          <w:sz w:val="28"/>
          <w:szCs w:val="28"/>
        </w:rPr>
        <w:t xml:space="preserve"> с разными образовательными потребностями, интересами и возможностями.</w:t>
      </w:r>
    </w:p>
    <w:p w:rsidR="00D03C68" w:rsidRPr="00D03C68" w:rsidRDefault="00D03C68" w:rsidP="00D03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03C68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D03C68">
        <w:rPr>
          <w:rFonts w:ascii="Times New Roman" w:eastAsia="Calibri" w:hAnsi="Times New Roman" w:cs="Times New Roman"/>
          <w:sz w:val="28"/>
          <w:szCs w:val="28"/>
        </w:rPr>
        <w:t xml:space="preserve">В дошкольных образовательных организациях созданы условия  для  детей с ограниченными  возможностями здоровья,  всего  детей с  ОВЗ в детских садах  185 человека (7%). Они посещают группы для детей  с нарушениями речи,   группы  компенсирующей направленности для детей с нарушениями зрения, группы компенсирующей направленности для детей  со сложными дефектами. Кроме  этого, действуют группы кратковременного пребывания и группы круглосуточного пребывания. </w:t>
      </w:r>
    </w:p>
    <w:p w:rsidR="00D03C68" w:rsidRPr="00D03C68" w:rsidRDefault="00D03C68" w:rsidP="00D0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03C68">
        <w:rPr>
          <w:rFonts w:ascii="Times New Roman" w:hAnsi="Times New Roman" w:cs="Times New Roman"/>
          <w:bCs/>
          <w:sz w:val="28"/>
          <w:szCs w:val="28"/>
        </w:rPr>
        <w:t>Охват дошкольным образованием  детей 5-7 лет составил   на 1 июля 2018 года 99 % от общего количества детей (995 чел.) в возрасте 5-7 лет</w:t>
      </w:r>
      <w:r w:rsidRPr="00D0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D03C68">
        <w:rPr>
          <w:rFonts w:ascii="Times New Roman" w:hAnsi="Times New Roman" w:cs="Times New Roman"/>
          <w:bCs/>
          <w:sz w:val="28"/>
          <w:szCs w:val="28"/>
        </w:rPr>
        <w:t xml:space="preserve">Для детей  этого возраста организована предшкольная подготовка. Кроме этого, предшкольной подготовкой охвачены дети, не посещающие детский сад.  </w:t>
      </w:r>
      <w:r w:rsidRPr="00D03C68">
        <w:rPr>
          <w:rFonts w:ascii="Times New Roman" w:eastAsia="Calibri" w:hAnsi="Times New Roman" w:cs="Times New Roman"/>
          <w:sz w:val="28"/>
          <w:szCs w:val="28"/>
        </w:rPr>
        <w:t xml:space="preserve">Все указанные формы предоставления образовательных услуг в дошкольных образовательных организациях  в полной мере обеспечивают доступность дошкольного образования  в городе Мценске. </w:t>
      </w:r>
    </w:p>
    <w:p w:rsidR="00D03C68" w:rsidRPr="00D03C68" w:rsidRDefault="00D03C68" w:rsidP="00D0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ab/>
        <w:t xml:space="preserve">На 1 июля  2018 года численность педагогических работников  дошкольных образовательных учреждений, подведомственных управлению образования администрации города Мценска, составила  264 человека.  </w:t>
      </w:r>
    </w:p>
    <w:p w:rsidR="00D03C68" w:rsidRPr="00D03C68" w:rsidRDefault="00D03C68" w:rsidP="00D0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ab/>
      </w:r>
    </w:p>
    <w:p w:rsidR="0004569F" w:rsidRDefault="0004569F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569F" w:rsidRDefault="0004569F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569F" w:rsidRDefault="0004569F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569F" w:rsidRDefault="0004569F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lastRenderedPageBreak/>
        <w:t>2. Основная цель и задача подпрограммы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04569F" w:rsidP="0004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D03C68" w:rsidRPr="00D03C68" w:rsidRDefault="0004569F" w:rsidP="0004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Создание в системе дошкольного образования равных возможностей для современного качественного образования и позитивной социализации детей.</w:t>
      </w:r>
    </w:p>
    <w:p w:rsidR="00D03C68" w:rsidRPr="00D03C68" w:rsidRDefault="0004569F" w:rsidP="0004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следующую задачу:</w:t>
      </w:r>
    </w:p>
    <w:p w:rsidR="00D03C68" w:rsidRPr="00D03C68" w:rsidRDefault="0004569F" w:rsidP="00045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1. Обеспечение общедоступного качественного дошкольного образования.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3. Перечень основных мероприятий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04569F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дошкольных организаций.</w:t>
      </w:r>
    </w:p>
    <w:p w:rsidR="00D03C68" w:rsidRPr="00D03C68" w:rsidRDefault="0004569F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C68" w:rsidRPr="00D03C68">
        <w:rPr>
          <w:rFonts w:ascii="Times New Roman" w:hAnsi="Times New Roman" w:cs="Times New Roman"/>
          <w:sz w:val="28"/>
          <w:szCs w:val="28"/>
        </w:rPr>
        <w:t>2. Развитие современной инфраструктуры системы дошкольного образования.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3C68" w:rsidRPr="00D03C68" w:rsidRDefault="00D03C68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подпрограммы  «Развитие системы дошкольного образования города Мценска на 2019-2022 годы»  - 9 373,7 тыс. руб., все средства городского бюджета, в том числе по годам: 2019 год - 1930,0 тыс. руб., 2020 год – 5 161,7 тыс. руб., 2021 год – 1 852,0 тыс. руб., 2022 год - 430,0 тыс. руб.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В 2019 - 2022 годы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 – 2022 годы могут подвергаться корректировке исходя из возможностей бюджета города Мценска.</w:t>
      </w:r>
    </w:p>
    <w:p w:rsidR="00D03C68" w:rsidRPr="00D03C68" w:rsidRDefault="00D03C68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 xml:space="preserve">Администрации города Мценска является организатором выполнения подпрограммы и осуществляет оперативный контроль за ходом </w:t>
      </w:r>
      <w:r w:rsidR="000456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3C68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- муниципальные бюджетные дошкольные образовательные учреждения.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 xml:space="preserve">По итогам работы заказчиком заказчику-координатору муниципальной подпрограммы города Мценска «Развитие системы дошкольного образования города Мценска на 2019 - 2022 годы» направляется отчет установленной формы в соответствии с Порядком разработки, реализации и оценки эффективности муниципальных программ города Мценска, в срок до 10 числа месяца, следующего за каждым кварталом текущего года, </w:t>
      </w:r>
      <w:r w:rsidR="000456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3C68">
        <w:rPr>
          <w:rFonts w:ascii="Times New Roman" w:hAnsi="Times New Roman" w:cs="Times New Roman"/>
          <w:sz w:val="28"/>
          <w:szCs w:val="28"/>
        </w:rPr>
        <w:t>с приложением пояснительной записки.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lastRenderedPageBreak/>
        <w:t>Заказчиком заказчику-координатору подпрограммы 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Мценска в срок до 20 января года, следующего за отчетным, с приложением пояснительной записки.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D03C68" w:rsidRPr="00D03C68" w:rsidRDefault="00D03C68" w:rsidP="00D03C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6. Оценка эффективности реализации</w:t>
      </w:r>
    </w:p>
    <w:p w:rsidR="00D03C68" w:rsidRP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подпрограммы, рисков ее реализации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325" w:history="1">
        <w:r w:rsidRPr="00D03C6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D03C6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03C68" w:rsidRPr="00D03C68" w:rsidRDefault="00D03C68" w:rsidP="00D0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дошкольного образования города Мценска.</w:t>
      </w: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03C68" w:rsidRPr="00D03C68" w:rsidRDefault="00D03C68" w:rsidP="00D03C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D03C68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63" w:type="dxa"/>
        <w:tblInd w:w="284" w:type="dxa"/>
        <w:tblLayout w:type="fixed"/>
        <w:tblLook w:val="04A0"/>
      </w:tblPr>
      <w:tblGrid>
        <w:gridCol w:w="623"/>
        <w:gridCol w:w="1463"/>
        <w:gridCol w:w="851"/>
        <w:gridCol w:w="431"/>
        <w:gridCol w:w="705"/>
        <w:gridCol w:w="994"/>
        <w:gridCol w:w="144"/>
        <w:gridCol w:w="848"/>
        <w:gridCol w:w="286"/>
        <w:gridCol w:w="708"/>
        <w:gridCol w:w="284"/>
        <w:gridCol w:w="832"/>
        <w:gridCol w:w="160"/>
        <w:gridCol w:w="426"/>
        <w:gridCol w:w="661"/>
        <w:gridCol w:w="47"/>
      </w:tblGrid>
      <w:tr w:rsidR="00D03C68" w:rsidRPr="00D03C68" w:rsidTr="005E3E90">
        <w:trPr>
          <w:trHeight w:val="49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5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D03C68" w:rsidRPr="00D03C68" w:rsidTr="005E3E90">
        <w:trPr>
          <w:trHeight w:val="58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Отчет-ный год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Теку-щий год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D03C68" w:rsidRPr="00D03C68" w:rsidTr="005E3E90">
        <w:trPr>
          <w:trHeight w:val="83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03C68" w:rsidRPr="00D03C68" w:rsidTr="005E3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3C68" w:rsidRPr="00D03C68" w:rsidTr="005E3E90">
        <w:trPr>
          <w:trHeight w:val="1467"/>
        </w:trPr>
        <w:tc>
          <w:tcPr>
            <w:tcW w:w="9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68" w:rsidRPr="00D03C68" w:rsidRDefault="00D03C68" w:rsidP="00D03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Цель: Создание в системе дошкольного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D03C68" w:rsidRPr="00D03C68" w:rsidTr="005E3E90">
        <w:trPr>
          <w:trHeight w:val="8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Задача 1: Обеспечение общедоступного качественного дошкольного образования</w:t>
            </w:r>
          </w:p>
        </w:tc>
      </w:tr>
      <w:tr w:rsidR="00D03C68" w:rsidRPr="00D03C68" w:rsidTr="005E3E90">
        <w:trPr>
          <w:gridAfter w:val="1"/>
          <w:wAfter w:w="47" w:type="dxa"/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C68" w:rsidRPr="00D03C68" w:rsidTr="005E3E90">
        <w:trPr>
          <w:gridAfter w:val="1"/>
          <w:wAfter w:w="47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 xml:space="preserve">1-й целевой </w:t>
            </w:r>
            <w:r w:rsidRPr="00D0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(индикатор) подпрограммы:</w:t>
            </w:r>
          </w:p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D03C68" w:rsidRPr="00D03C68" w:rsidTr="005E3E90">
        <w:trPr>
          <w:gridAfter w:val="1"/>
          <w:wAfter w:w="47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8" w:rsidRPr="00D03C68" w:rsidRDefault="00D03C68" w:rsidP="00D03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2-й целевой показатель (индикатор) подпрограммы:</w:t>
            </w:r>
          </w:p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Доля дошкольных образовательных организаций, соответствующих современным требованиям в части учебно-воспитательной базы, по годам (нарастающим итогом)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68" w:rsidRPr="00D03C68" w:rsidRDefault="00D03C68" w:rsidP="00D0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03C68" w:rsidRPr="000306FD" w:rsidRDefault="00D03C68" w:rsidP="00D03C6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D03C68" w:rsidRDefault="00D03C68" w:rsidP="00D03C68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03C68" w:rsidRPr="000306FD" w:rsidRDefault="00D03C68" w:rsidP="00D03C68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0306FD">
        <w:rPr>
          <w:sz w:val="28"/>
          <w:szCs w:val="28"/>
        </w:rPr>
        <w:t xml:space="preserve">  </w:t>
      </w:r>
    </w:p>
    <w:p w:rsidR="0004569F" w:rsidRDefault="0004569F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04569F" w:rsidSect="0004569F">
          <w:pgSz w:w="11906" w:h="16838" w:code="9"/>
          <w:pgMar w:top="1134" w:right="851" w:bottom="737" w:left="1701" w:header="709" w:footer="709" w:gutter="0"/>
          <w:cols w:space="708"/>
          <w:docGrid w:linePitch="360"/>
        </w:sectPr>
      </w:pPr>
    </w:p>
    <w:p w:rsid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69F" w:rsidRPr="00A053E9" w:rsidRDefault="0004569F" w:rsidP="000456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53E9">
        <w:rPr>
          <w:rFonts w:ascii="Times New Roman" w:hAnsi="Times New Roman" w:cs="Times New Roman"/>
          <w:sz w:val="28"/>
          <w:szCs w:val="28"/>
        </w:rPr>
        <w:t>7. Основные мероприятия</w:t>
      </w:r>
    </w:p>
    <w:p w:rsidR="0004569F" w:rsidRDefault="0004569F" w:rsidP="00045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3E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«Развитие системы дошкольного </w:t>
      </w:r>
      <w:r w:rsidRPr="00A053E9">
        <w:rPr>
          <w:rFonts w:ascii="Times New Roman" w:hAnsi="Times New Roman" w:cs="Times New Roman"/>
          <w:sz w:val="28"/>
          <w:szCs w:val="28"/>
        </w:rPr>
        <w:t>образования города Мценска на 2019 - 202</w:t>
      </w:r>
      <w:r>
        <w:rPr>
          <w:rFonts w:ascii="Times New Roman" w:hAnsi="Times New Roman" w:cs="Times New Roman"/>
          <w:sz w:val="28"/>
          <w:szCs w:val="28"/>
        </w:rPr>
        <w:t>2 годы»</w:t>
      </w:r>
    </w:p>
    <w:p w:rsidR="0004569F" w:rsidRPr="001D5D0E" w:rsidRDefault="0004569F" w:rsidP="00045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"/>
        <w:gridCol w:w="5055"/>
        <w:gridCol w:w="40"/>
        <w:gridCol w:w="138"/>
        <w:gridCol w:w="822"/>
        <w:gridCol w:w="38"/>
        <w:gridCol w:w="7"/>
        <w:gridCol w:w="1852"/>
        <w:gridCol w:w="7"/>
        <w:gridCol w:w="1277"/>
        <w:gridCol w:w="973"/>
        <w:gridCol w:w="10"/>
        <w:gridCol w:w="982"/>
        <w:gridCol w:w="9"/>
        <w:gridCol w:w="1127"/>
        <w:gridCol w:w="6"/>
        <w:gridCol w:w="849"/>
        <w:gridCol w:w="147"/>
        <w:gridCol w:w="990"/>
        <w:gridCol w:w="12"/>
      </w:tblGrid>
      <w:tr w:rsidR="0004569F" w:rsidRPr="00A14BB6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55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0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Срок испол-нения</w:t>
            </w:r>
          </w:p>
        </w:tc>
        <w:tc>
          <w:tcPr>
            <w:tcW w:w="1897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Источ-ник финанси-рования</w:t>
            </w:r>
          </w:p>
        </w:tc>
        <w:tc>
          <w:tcPr>
            <w:tcW w:w="5105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Плановый период (тыс. руб.)</w:t>
            </w: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2" w:type="dxa"/>
            <w:gridSpan w:val="9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04569F" w:rsidRPr="00A14BB6" w:rsidTr="005E3E90">
        <w:trPr>
          <w:trHeight w:val="211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49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4569F" w:rsidRPr="00A14BB6" w:rsidTr="005E3E90">
        <w:trPr>
          <w:trHeight w:val="205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A14BB6" w:rsidTr="005E3E90">
        <w:trPr>
          <w:trHeight w:val="283"/>
        </w:trPr>
        <w:tc>
          <w:tcPr>
            <w:tcW w:w="14669" w:type="dxa"/>
            <w:gridSpan w:val="2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1. Укрепление материально-технической базы дошкольных организаций</w:t>
            </w:r>
          </w:p>
        </w:tc>
      </w:tr>
      <w:tr w:rsidR="0004569F" w:rsidRPr="00A14BB6" w:rsidTr="005E3E90">
        <w:trPr>
          <w:trHeight w:val="292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1.1. Приобретение ростовой мебели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221,5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A14BB6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1000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2019,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897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1000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249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1.2. Приобретение технологического оборудования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586,1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</w:tr>
      <w:tr w:rsidR="0004569F" w:rsidRPr="00A14BB6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1038" w:type="dxa"/>
            <w:gridSpan w:val="4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569F" w:rsidRPr="00A14BB6" w:rsidTr="005E3E90">
        <w:trPr>
          <w:trHeight w:val="258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336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336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171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4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A14BB6" w:rsidTr="005E3E90">
        <w:trPr>
          <w:trHeight w:val="248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1038" w:type="dxa"/>
            <w:gridSpan w:val="4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260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4569F" w:rsidRPr="00A14BB6" w:rsidTr="005E3E90">
        <w:trPr>
          <w:trHeight w:val="28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76,1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154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1038" w:type="dxa"/>
            <w:gridSpan w:val="4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56,6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156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1.3. Приобретение посуды для столовых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231,0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195,5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A14BB6" w:rsidTr="005E3E90">
        <w:trPr>
          <w:gridAfter w:val="1"/>
          <w:wAfter w:w="12" w:type="dxa"/>
          <w:trHeight w:val="303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26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296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204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324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204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194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gridAfter w:val="1"/>
          <w:wAfter w:w="12" w:type="dxa"/>
          <w:trHeight w:val="27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A14BB6" w:rsidTr="005E3E90">
        <w:trPr>
          <w:trHeight w:val="208"/>
        </w:trPr>
        <w:tc>
          <w:tcPr>
            <w:tcW w:w="14669" w:type="dxa"/>
            <w:gridSpan w:val="20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2. Развитие современной инфраструктуры системы дошкольного образования</w:t>
            </w:r>
          </w:p>
        </w:tc>
      </w:tr>
      <w:tr w:rsidR="0004569F" w:rsidRPr="00A14BB6" w:rsidTr="005E3E90">
        <w:trPr>
          <w:trHeight w:val="286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2.1. Текущий ремонт помещений (сторонними организациями)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523,0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A14BB6" w:rsidTr="005E3E90">
        <w:trPr>
          <w:trHeight w:val="286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4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58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09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"Детский сад N 10"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11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76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2.2. Замена оконных блоков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C51CE2" w:rsidTr="005E3E90">
        <w:trPr>
          <w:trHeight w:val="70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04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 Замена линолеума в групповых помещениях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380,7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252,7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2019,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69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"Детский сад N 10"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52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273,1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159,6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68,2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189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2.5. Опиловка деревьев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"Детский сад N 1"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45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"Детский сад N 7"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11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2.6. Специальная оценка условий труда в дошкольных организациях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C51CE2" w:rsidTr="005E3E90">
        <w:trPr>
          <w:trHeight w:val="222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00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35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7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31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45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180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2.7. Ремонт системы отопления, горячего водоснабжения в дошкольных организациях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151,2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998" w:type="dxa"/>
            <w:gridSpan w:val="3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63,6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96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72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998" w:type="dxa"/>
            <w:gridSpan w:val="3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C51CE2" w:rsidTr="005E3E90">
        <w:trPr>
          <w:trHeight w:val="272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C51CE2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2.8. Ремонт системы водоснабжения в дошкольных организациях(собственными силами)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749,9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244,0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270,9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235,0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rPr>
          <w:trHeight w:val="304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226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84,4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69,3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2.9. Ремонт кровли и сливов в дошкольных организациях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1238,0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2020-2021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2.10.Приобретение оконных и дверных блоков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rPr>
          <w:trHeight w:val="171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E06608" w:rsidTr="005E3E90">
        <w:trPr>
          <w:trHeight w:val="318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312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2.11. Замена светильников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119,4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119,4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161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2.12. Гидравлические испытания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rPr>
          <w:trHeight w:val="364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313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E06608" w:rsidTr="005E3E90">
        <w:trPr>
          <w:trHeight w:val="372"/>
        </w:trPr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nil"/>
            </w:tcBorders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10»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12»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14»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2.13. Приобретение счетчиков расхода энергоресурсов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444,0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437,4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2019-2020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5»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9»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210"/>
        </w:trPr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210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126,9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210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E06608" w:rsidTr="005E3E90">
        <w:trPr>
          <w:trHeight w:val="300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2.14. Услуги по установке приборов учета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2019-2020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13»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300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2.15. Установка видеонаблюдения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4»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организаций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города Мценска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2.18. Ремонт козырька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rPr>
          <w:trHeight w:val="478"/>
        </w:trPr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15»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2.19. Проверка технического состояния вентиляционных и дымовых каналов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11»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rPr>
          <w:trHeight w:val="256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2.20. Изготовление и экспертиза смет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МБДОУ г. Мценска «Детский сад N 7»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69F" w:rsidRPr="00357DFE" w:rsidTr="005E3E90">
        <w:trPr>
          <w:trHeight w:val="1442"/>
        </w:trPr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i/>
                <w:sz w:val="24"/>
                <w:szCs w:val="24"/>
              </w:rPr>
              <w:t>2.21.  Реализация мероприятия по укреплению и обновлению материально-технической базы образовательных организаций (средства областного бюджета)</w:t>
            </w:r>
            <w:r w:rsidRPr="00F70DB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70DB0">
              <w:rPr>
                <w:rFonts w:ascii="Times New Roman" w:hAnsi="Times New Roman"/>
                <w:i/>
                <w:sz w:val="28"/>
                <w:szCs w:val="28"/>
              </w:rPr>
              <w:t>перепрофилирование по одной  дошкольной группе для  обеспечения услугами дошкольного образования 15 детей в возрасте от 1,5 до 3-х лет.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3 000,0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357DFE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9F" w:rsidRPr="003F17A4" w:rsidTr="005E3E90">
        <w:tc>
          <w:tcPr>
            <w:tcW w:w="328" w:type="dxa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МБДОУ г. Мценска «Детский сад N 1»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организации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</w:t>
            </w:r>
            <w:r w:rsidRPr="00F70DB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1 500,0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Ремонт группы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657,4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657,4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Приобретение мебели и оборудования для перепрофилированной группы</w:t>
            </w:r>
          </w:p>
        </w:tc>
        <w:tc>
          <w:tcPr>
            <w:tcW w:w="860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842,6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842,6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3F17A4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МБДОУ г. Мценска «Детский сад N 6»</w:t>
            </w:r>
          </w:p>
        </w:tc>
        <w:tc>
          <w:tcPr>
            <w:tcW w:w="860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59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дошкольной организации</w:t>
            </w:r>
          </w:p>
        </w:tc>
        <w:tc>
          <w:tcPr>
            <w:tcW w:w="1284" w:type="dxa"/>
            <w:gridSpan w:val="2"/>
            <w:vMerge w:val="restart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Ремонт группы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998,3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328" w:type="dxa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Приобретение мебели и оборудования для перепрофилированной группы</w:t>
            </w:r>
          </w:p>
        </w:tc>
        <w:tc>
          <w:tcPr>
            <w:tcW w:w="860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501,7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DB0">
              <w:rPr>
                <w:rFonts w:ascii="Times New Roman" w:hAnsi="Times New Roman"/>
                <w:sz w:val="24"/>
                <w:szCs w:val="24"/>
              </w:rPr>
              <w:t>501,7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9F" w:rsidRPr="00E06608" w:rsidTr="005E3E90">
        <w:tc>
          <w:tcPr>
            <w:tcW w:w="9564" w:type="dxa"/>
            <w:gridSpan w:val="10"/>
          </w:tcPr>
          <w:p w:rsidR="0004569F" w:rsidRPr="00F70DB0" w:rsidRDefault="0004569F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I</w:t>
            </w:r>
          </w:p>
        </w:tc>
        <w:tc>
          <w:tcPr>
            <w:tcW w:w="98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9 373,7</w:t>
            </w:r>
          </w:p>
        </w:tc>
        <w:tc>
          <w:tcPr>
            <w:tcW w:w="991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1 930,0</w:t>
            </w:r>
          </w:p>
        </w:tc>
        <w:tc>
          <w:tcPr>
            <w:tcW w:w="1133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5 161,7</w:t>
            </w:r>
          </w:p>
        </w:tc>
        <w:tc>
          <w:tcPr>
            <w:tcW w:w="996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1 852,0</w:t>
            </w:r>
          </w:p>
        </w:tc>
        <w:tc>
          <w:tcPr>
            <w:tcW w:w="1002" w:type="dxa"/>
            <w:gridSpan w:val="2"/>
          </w:tcPr>
          <w:p w:rsidR="0004569F" w:rsidRPr="00F70DB0" w:rsidRDefault="0004569F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DB0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</w:tr>
    </w:tbl>
    <w:p w:rsidR="0004569F" w:rsidRPr="00A053E9" w:rsidRDefault="0004569F" w:rsidP="000456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C68" w:rsidRDefault="00D03C68" w:rsidP="00D03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C68" w:rsidRDefault="00D03C68" w:rsidP="00D03C68">
      <w:pPr>
        <w:pStyle w:val="ConsPlusTitle"/>
        <w:rPr>
          <w:rFonts w:ascii="Times New Roman" w:hAnsi="Times New Roman" w:cs="Times New Roman"/>
          <w:sz w:val="28"/>
          <w:szCs w:val="28"/>
        </w:rPr>
        <w:sectPr w:rsidR="00D03C68" w:rsidSect="0004569F">
          <w:pgSz w:w="16838" w:h="11906" w:orient="landscape" w:code="9"/>
          <w:pgMar w:top="1701" w:right="1134" w:bottom="851" w:left="737" w:header="709" w:footer="709" w:gutter="0"/>
          <w:cols w:space="708"/>
          <w:docGrid w:linePitch="360"/>
        </w:sectPr>
      </w:pPr>
    </w:p>
    <w:p w:rsidR="00A2223C" w:rsidRPr="00FF618B" w:rsidRDefault="00A2223C" w:rsidP="00A222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18B">
        <w:rPr>
          <w:rFonts w:ascii="Times New Roman" w:hAnsi="Times New Roman" w:cs="Times New Roman"/>
          <w:sz w:val="28"/>
          <w:szCs w:val="28"/>
        </w:rPr>
        <w:lastRenderedPageBreak/>
        <w:t>II. ПОДПРОГРАММА</w:t>
      </w:r>
    </w:p>
    <w:p w:rsidR="00A2223C" w:rsidRPr="00FF618B" w:rsidRDefault="00A2223C" w:rsidP="00A22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618B">
        <w:rPr>
          <w:rFonts w:ascii="Times New Roman" w:hAnsi="Times New Roman" w:cs="Times New Roman"/>
          <w:sz w:val="28"/>
          <w:szCs w:val="28"/>
        </w:rPr>
        <w:t>РАЗВИТИЕ СИСТЕМЫ ОБЩЕГО ОБРАЗОВАНИЯ</w:t>
      </w:r>
    </w:p>
    <w:p w:rsidR="00A2223C" w:rsidRPr="00FF618B" w:rsidRDefault="00A2223C" w:rsidP="00A22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18B">
        <w:rPr>
          <w:rFonts w:ascii="Times New Roman" w:hAnsi="Times New Roman" w:cs="Times New Roman"/>
          <w:sz w:val="28"/>
          <w:szCs w:val="28"/>
        </w:rPr>
        <w:t>ГОРОДА МЦЕНСКА НА 2019 - 202</w:t>
      </w:r>
      <w:r>
        <w:rPr>
          <w:rFonts w:ascii="Times New Roman" w:hAnsi="Times New Roman" w:cs="Times New Roman"/>
          <w:sz w:val="28"/>
          <w:szCs w:val="28"/>
        </w:rPr>
        <w:t>2 ГОДЫ»</w:t>
      </w:r>
    </w:p>
    <w:p w:rsidR="00A2223C" w:rsidRPr="00FF618B" w:rsidRDefault="00A2223C" w:rsidP="00A2223C">
      <w:pPr>
        <w:spacing w:after="1"/>
        <w:rPr>
          <w:rFonts w:ascii="Times New Roman" w:hAnsi="Times New Roman"/>
          <w:sz w:val="28"/>
          <w:szCs w:val="28"/>
        </w:rPr>
      </w:pPr>
    </w:p>
    <w:p w:rsidR="00A2223C" w:rsidRPr="00FF618B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FF618B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18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2223C" w:rsidRPr="00FF618B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6599"/>
      </w:tblGrid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Мценска на 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годы»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(при наличии)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1. 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99" w:type="dxa"/>
          </w:tcPr>
          <w:p w:rsidR="00A2223C" w:rsidRPr="00AB46CD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обучающихся, по годам (нарастающим итогом): 2019 год - 80%;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- 87%; 2021 год - 91%; </w:t>
            </w:r>
            <w:r w:rsidRPr="00AB46C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100 %.</w:t>
            </w:r>
          </w:p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соответствующих современным требованиям в части учебно-воспитательной базы, по годам (нарастающим итогом): 2019 год - 60%; 2020 год - 65%; 2021 год - 70%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2022 год-70%.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FF6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реализуется в один этап:</w:t>
            </w:r>
          </w:p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с 2019 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599" w:type="dxa"/>
          </w:tcPr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14 158,3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4 627,6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7 845,7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285,0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400,0 тыс. руб.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 12130,7 тыс. руб.,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2 600,0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2223C" w:rsidRPr="00B0625A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7 845,7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285,0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400,0 тыс. руб.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1 658,9 тыс. руб.,        в том числе: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1 658,9  тыс. руб.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 368,7 тыс. руб., 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223C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368,7   тыс. руб.</w:t>
            </w:r>
          </w:p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3C" w:rsidRPr="00FF618B" w:rsidTr="005E3E90">
        <w:tc>
          <w:tcPr>
            <w:tcW w:w="2472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99" w:type="dxa"/>
          </w:tcPr>
          <w:p w:rsidR="00A2223C" w:rsidRPr="00FF618B" w:rsidRDefault="00A2223C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Создание и улучшение условий для организации образовательной деятельности в общеобразовательных организациях города Мценска, обеспечивающих безопасность и комфорт детей</w:t>
            </w:r>
          </w:p>
        </w:tc>
      </w:tr>
    </w:tbl>
    <w:p w:rsidR="00A2223C" w:rsidRPr="00FF618B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18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2223C">
        <w:rPr>
          <w:rFonts w:ascii="Times New Roman" w:hAnsi="Times New Roman" w:cs="Times New Roman"/>
          <w:sz w:val="28"/>
          <w:szCs w:val="28"/>
        </w:rPr>
        <w:t>Характеристика проблемы,</w:t>
      </w:r>
    </w:p>
    <w:p w:rsidR="00A2223C" w:rsidRPr="00A2223C" w:rsidRDefault="00A2223C" w:rsidP="00A22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2223C">
        <w:rPr>
          <w:rFonts w:ascii="Times New Roman" w:hAnsi="Times New Roman" w:cs="Times New Roman"/>
          <w:sz w:val="28"/>
          <w:szCs w:val="28"/>
        </w:rPr>
        <w:t xml:space="preserve"> которой направлена подпрограмма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За последние годы в муниципальной системе образования созданы условия для дифференцированного обучения, развития и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223C">
        <w:rPr>
          <w:rFonts w:ascii="Times New Roman" w:hAnsi="Times New Roman" w:cs="Times New Roman"/>
          <w:sz w:val="28"/>
          <w:szCs w:val="28"/>
        </w:rPr>
        <w:t>с разными образовательными потребностями, интересами и возможностями.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В настоящее время система образования города в состоянии предоставить высококачественные возможности образования.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Важная роль в повышении качества образования сегодня отводится введению федерального государственного образовательного стандарта (далее - ФГОС). Охват учащихся начальной школы, обучающихся по ФГОС начального общего образования, в текущем учебном году составил 100%.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С 1 сентября 2014 года все общеобразовательные организации, реализующие образовательные программы основного общего образования, перешли на реализацию ФГОС основного общего образования в штатном режиме. При этом 2 общеобразовательные организации осуществляют переход на ФГОС основного общего образования в пилотном режиме с 2013 года.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оценки качества общего образования являются результаты единого государственного экзамена (далее - ЕГЭ).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223C">
        <w:rPr>
          <w:rFonts w:ascii="Times New Roman" w:hAnsi="Times New Roman" w:cs="Times New Roman"/>
          <w:sz w:val="28"/>
          <w:szCs w:val="28"/>
        </w:rPr>
        <w:t xml:space="preserve">В рейтинге муниципальных образований город Мценск по итогам ЕГЭ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223C">
        <w:rPr>
          <w:rFonts w:ascii="Times New Roman" w:hAnsi="Times New Roman" w:cs="Times New Roman"/>
          <w:sz w:val="28"/>
          <w:szCs w:val="28"/>
        </w:rPr>
        <w:t>на протяжении нескольких лет подряд занимает лидирующие позиции.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На 1 июля 2018 года численность педагогических работников образовательных учреждений, подведомственных управлению образования администрации города Мценска, составила 350 человек - непосредственно осуществляли образовательную деятельность в общеобразовательных организациях.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В общеобразовательных организациях численность учителей составляет 293 человека (83,7% от общего количества педагогических работников общеобразовательных организаций). Численность учащихся в расчете на 1 учителя составила 16 чел.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По возрастному составу самой многочисленной является группа учителей старше 50 лет - 36,2% от общего количества работающих учителей, при этом 68 человек (64,2%) из этой численности - люди пенсионного возраста. Учителя в возрасте от 30 до 50 лет составляют 57,0%, до 30 лет - 6,8%. Ежегодно в образовательные организации города приходит незначительное количество молодых специалистов, поэтому наблюдается старение учительского состава, что в ближайшие годы может привести к дефициту учительских кадров.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Последние три года фиксируется увеличение численности детей в школах, наблюдается рост первоклассников, особенно в микрорайонах, где идет застройка жилищных комплексов. В связи с этим уже в 2016 - 2017 учебном году в средних общеобразо</w:t>
      </w:r>
      <w:r>
        <w:rPr>
          <w:rFonts w:ascii="Times New Roman" w:hAnsi="Times New Roman" w:cs="Times New Roman"/>
          <w:sz w:val="28"/>
          <w:szCs w:val="28"/>
        </w:rPr>
        <w:t>вательных школах № 7 и №</w:t>
      </w:r>
      <w:r w:rsidRPr="00A2223C">
        <w:rPr>
          <w:rFonts w:ascii="Times New Roman" w:hAnsi="Times New Roman" w:cs="Times New Roman"/>
          <w:sz w:val="28"/>
          <w:szCs w:val="28"/>
        </w:rPr>
        <w:t xml:space="preserve"> 9 скомплектованы переполненные первые классы.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Несмотря на то, что на текущий период в школах города нет второй смены, развитие внеурочной деятельности в связи с переходом на ФГОС </w:t>
      </w:r>
      <w:r w:rsidRPr="00A2223C">
        <w:rPr>
          <w:rFonts w:ascii="Times New Roman" w:hAnsi="Times New Roman" w:cs="Times New Roman"/>
          <w:sz w:val="28"/>
          <w:szCs w:val="28"/>
        </w:rPr>
        <w:lastRenderedPageBreak/>
        <w:t>начального общего образования и основного общего образования, новые требования, предъявляемые к организации и оснащению образовательной деятельности, намечает проблему оптимизации учебных площадей общеобразовательных организаций, их обновления, особенно в школах, здания которых относятся к постройкам XIX и середины XX веков.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2. Основная цель и задача подпрограммы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3C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A2223C" w:rsidRPr="00A2223C" w:rsidRDefault="00A2223C" w:rsidP="00A2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3C">
        <w:rPr>
          <w:rFonts w:ascii="Times New Roman" w:hAnsi="Times New Roman" w:cs="Times New Roman"/>
          <w:sz w:val="28"/>
          <w:szCs w:val="28"/>
        </w:rPr>
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детей.</w:t>
      </w:r>
    </w:p>
    <w:p w:rsidR="00A2223C" w:rsidRPr="00A2223C" w:rsidRDefault="00A2223C" w:rsidP="00A2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3C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следующую задачу:</w:t>
      </w:r>
    </w:p>
    <w:p w:rsidR="00A2223C" w:rsidRPr="00A2223C" w:rsidRDefault="00A2223C" w:rsidP="00A2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3C">
        <w:rPr>
          <w:rFonts w:ascii="Times New Roman" w:hAnsi="Times New Roman" w:cs="Times New Roman"/>
          <w:sz w:val="28"/>
          <w:szCs w:val="28"/>
        </w:rPr>
        <w:t>1. 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3. Перечень основных мероприятий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общеобразовательных организаций.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2. Развитие современной инфраструктуры системы общего образования.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подпрограммы «Развитие системы общего образования города Мценска на 2019 - 2022 годы» – 14 158,3 тыс. руб., в том числе по годам: 2019 год – 4 627,6 тыс. руб., 2020 год – 7 845,7 тыс. руб., 2021 год - 1285,0 тыс. руб., 2022 год-400,0 тыс. руб. Средства бюджета города Мценска составят 12130,7 тыс. руб., в то числе по годам: 2019 год -  2 600,0 тыс. руб., 2020 год – 7 845,7 тыс. руб., 2021 год – 1 285,0 тыс. руб., 2022 год – 400,0 тыс. руб. Средства областного бюджета на 2019 год 1 658,9 тыс. руб. Сумма добровольных пожертвований в 2019 году  368,7 тыс. руб.</w:t>
      </w:r>
    </w:p>
    <w:p w:rsidR="00A2223C" w:rsidRPr="00A2223C" w:rsidRDefault="00A2223C" w:rsidP="00A222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В 2019 - 2022 годы 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2019 - 2022 год  могут подвергаться корректировке исходя из возможностей бюджета города Мценска.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Администрация города Мценска является организатором выполнения подпрограммы и осуществляет оперативный контроль за ходом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223C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lastRenderedPageBreak/>
        <w:t>Основные исполнители и участники мероприятий подпрограммы: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- муниципальные бюджетные общеобразовательные учреждения.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По итогам работы заказчиком заказчику-координатору муниципальной подпрограммы города Мценска «Развитие системы общего образования города Мценска на 2019 - 2022 годы» направляется отчет установленной формы в соответствии с Порядком разработки, реализации и оценки эффективности муниципальных программ города Мценска, в срок до 10 числа месяца, следующего за каждым кварталом текущего года,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223C">
        <w:rPr>
          <w:rFonts w:ascii="Times New Roman" w:hAnsi="Times New Roman" w:cs="Times New Roman"/>
          <w:sz w:val="28"/>
          <w:szCs w:val="28"/>
        </w:rPr>
        <w:t>с приложением пояснительной записки.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223C">
        <w:rPr>
          <w:rFonts w:ascii="Times New Roman" w:hAnsi="Times New Roman" w:cs="Times New Roman"/>
          <w:sz w:val="28"/>
          <w:szCs w:val="28"/>
        </w:rPr>
        <w:t xml:space="preserve">с Порядком разработки, реализации и оценки эффективности муниципальных программ города Мценска, в срок до 20 января года,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223C">
        <w:rPr>
          <w:rFonts w:ascii="Times New Roman" w:hAnsi="Times New Roman" w:cs="Times New Roman"/>
          <w:sz w:val="28"/>
          <w:szCs w:val="28"/>
        </w:rPr>
        <w:t>за отчетным, с приложением пояснительной записки.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223C">
        <w:rPr>
          <w:rFonts w:ascii="Times New Roman" w:hAnsi="Times New Roman" w:cs="Times New Roman"/>
          <w:sz w:val="28"/>
          <w:szCs w:val="28"/>
        </w:rPr>
        <w:t>а также за рациональное использование выделяемых на их реализацию средств.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1509" w:history="1">
        <w:r w:rsidRPr="00A2223C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2223C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t xml:space="preserve">Скоординированные решения и практические действия по реализации мероприятий подпрограммы позволят закрепить позитивные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23C">
        <w:rPr>
          <w:rFonts w:ascii="Times New Roman" w:hAnsi="Times New Roman" w:cs="Times New Roman"/>
          <w:sz w:val="28"/>
          <w:szCs w:val="28"/>
        </w:rPr>
        <w:t>в сфере образования города Мценска.</w:t>
      </w: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23C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A2223C" w:rsidRPr="00A2223C" w:rsidRDefault="00A2223C" w:rsidP="00A2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739"/>
        <w:gridCol w:w="567"/>
        <w:gridCol w:w="567"/>
        <w:gridCol w:w="709"/>
        <w:gridCol w:w="844"/>
        <w:gridCol w:w="567"/>
        <w:gridCol w:w="148"/>
        <w:gridCol w:w="709"/>
        <w:gridCol w:w="709"/>
      </w:tblGrid>
      <w:tr w:rsidR="00A2223C" w:rsidRPr="00A2223C" w:rsidTr="00A2223C">
        <w:tc>
          <w:tcPr>
            <w:tcW w:w="426" w:type="dxa"/>
            <w:vMerge w:val="restart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509"/>
            <w:bookmarkEnd w:id="2"/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39" w:type="dxa"/>
            <w:vMerge w:val="restart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253" w:type="dxa"/>
            <w:gridSpan w:val="7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2223C" w:rsidRPr="00A2223C" w:rsidTr="00A2223C">
        <w:tc>
          <w:tcPr>
            <w:tcW w:w="426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709" w:type="dxa"/>
            <w:vMerge w:val="restart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977" w:type="dxa"/>
            <w:gridSpan w:val="5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A2223C" w:rsidRPr="00A2223C" w:rsidTr="00A2223C">
        <w:tc>
          <w:tcPr>
            <w:tcW w:w="426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223C" w:rsidRPr="00A2223C" w:rsidRDefault="00A2223C" w:rsidP="00A22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15" w:type="dxa"/>
            <w:gridSpan w:val="2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2223C" w:rsidRPr="00A2223C" w:rsidTr="00A2223C">
        <w:tc>
          <w:tcPr>
            <w:tcW w:w="426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223C" w:rsidRPr="00A2223C" w:rsidTr="00A2223C">
        <w:tc>
          <w:tcPr>
            <w:tcW w:w="426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gridSpan w:val="8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Цель: Создание в системе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3C" w:rsidRPr="00A2223C" w:rsidTr="00A2223C">
        <w:tc>
          <w:tcPr>
            <w:tcW w:w="9276" w:type="dxa"/>
            <w:gridSpan w:val="9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Задача 1: Создание в системе общего образования условий, обеспечивающих доступность качественного образования независимо от места проживания обучающихся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3C" w:rsidRPr="00A2223C" w:rsidTr="00A2223C">
        <w:tc>
          <w:tcPr>
            <w:tcW w:w="426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 (индикатор) подпрограммы:</w:t>
            </w:r>
          </w:p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обучающихся, по годам (нарастающим итогом)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44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5" w:type="dxa"/>
            <w:gridSpan w:val="2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223C" w:rsidRPr="00A2223C" w:rsidTr="00A2223C">
        <w:tc>
          <w:tcPr>
            <w:tcW w:w="426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223C" w:rsidRPr="00A2223C" w:rsidTr="00A2223C">
        <w:tc>
          <w:tcPr>
            <w:tcW w:w="426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2-й целевой показатель (индикатор) подпрограммы:</w:t>
            </w:r>
          </w:p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соответствующих современным требованиям в части учебно-воспитательной базы, по годам (нарастающим итогом)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7" w:type="dxa"/>
            <w:gridSpan w:val="2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2223C" w:rsidRPr="00A2223C" w:rsidRDefault="00A2223C" w:rsidP="00A22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2223C" w:rsidRPr="00A2223C" w:rsidRDefault="00A2223C" w:rsidP="00A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3C" w:rsidRPr="00A2223C" w:rsidRDefault="00A2223C" w:rsidP="00A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10C" w:rsidRDefault="00D7010C" w:rsidP="004133AB">
      <w:pPr>
        <w:rPr>
          <w:rFonts w:ascii="Times New Roman" w:hAnsi="Times New Roman" w:cs="Times New Roman"/>
          <w:sz w:val="28"/>
          <w:szCs w:val="28"/>
        </w:rPr>
        <w:sectPr w:rsidR="00D7010C" w:rsidSect="00A06101">
          <w:pgSz w:w="11906" w:h="16838"/>
          <w:pgMar w:top="1191" w:right="839" w:bottom="737" w:left="1701" w:header="720" w:footer="720" w:gutter="0"/>
          <w:cols w:space="720" w:equalWidth="0">
            <w:col w:w="9361"/>
          </w:cols>
          <w:noEndnote/>
        </w:sectPr>
      </w:pPr>
    </w:p>
    <w:p w:rsidR="00D7010C" w:rsidRPr="00ED2C8B" w:rsidRDefault="00D7010C" w:rsidP="00D701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2C8B">
        <w:rPr>
          <w:rFonts w:ascii="Times New Roman" w:hAnsi="Times New Roman" w:cs="Times New Roman"/>
          <w:sz w:val="28"/>
          <w:szCs w:val="28"/>
        </w:rPr>
        <w:lastRenderedPageBreak/>
        <w:t>7. Основные мероприятия</w:t>
      </w:r>
    </w:p>
    <w:p w:rsidR="00D7010C" w:rsidRDefault="00D7010C" w:rsidP="00D70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C8B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 xml:space="preserve">граммы «Развитие системы общего </w:t>
      </w:r>
      <w:r w:rsidRPr="00ED2C8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7010C" w:rsidRDefault="00D7010C" w:rsidP="00D70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C8B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ода Мценска на 2019 - 2022 годы»</w:t>
      </w:r>
    </w:p>
    <w:p w:rsidR="00D7010C" w:rsidRPr="00251869" w:rsidRDefault="00D7010C" w:rsidP="00D701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6"/>
        <w:gridCol w:w="26"/>
        <w:gridCol w:w="73"/>
        <w:gridCol w:w="69"/>
        <w:gridCol w:w="3748"/>
        <w:gridCol w:w="79"/>
        <w:gridCol w:w="993"/>
        <w:gridCol w:w="74"/>
        <w:gridCol w:w="10"/>
        <w:gridCol w:w="14"/>
        <w:gridCol w:w="9"/>
        <w:gridCol w:w="12"/>
        <w:gridCol w:w="22"/>
        <w:gridCol w:w="284"/>
        <w:gridCol w:w="62"/>
        <w:gridCol w:w="1337"/>
        <w:gridCol w:w="18"/>
        <w:gridCol w:w="407"/>
        <w:gridCol w:w="19"/>
        <w:gridCol w:w="1134"/>
        <w:gridCol w:w="1417"/>
        <w:gridCol w:w="1134"/>
        <w:gridCol w:w="1418"/>
        <w:gridCol w:w="1134"/>
        <w:gridCol w:w="1134"/>
      </w:tblGrid>
      <w:tr w:rsidR="00D7010C" w:rsidRPr="004C5761" w:rsidTr="005E3E90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испол-</w:t>
            </w:r>
          </w:p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7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финансиро-</w:t>
            </w: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(тыс.руб.)</w:t>
            </w:r>
          </w:p>
        </w:tc>
      </w:tr>
      <w:tr w:rsidR="00D7010C" w:rsidRPr="004C5761" w:rsidTr="005E3E90">
        <w:trPr>
          <w:trHeight w:val="45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7010C" w:rsidRPr="004C5761" w:rsidTr="005E3E90">
        <w:trPr>
          <w:trHeight w:val="343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4C576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4C5761" w:rsidRDefault="00D7010C" w:rsidP="005E3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D7010C" w:rsidRPr="004C5761" w:rsidTr="005E3E90">
        <w:trPr>
          <w:trHeight w:val="32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0709AB" w:rsidTr="005E3E90">
        <w:trPr>
          <w:trHeight w:val="327"/>
        </w:trPr>
        <w:tc>
          <w:tcPr>
            <w:tcW w:w="14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 Укрепление материальной-технической базы общеобразовательных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7010C" w:rsidRPr="00550694" w:rsidTr="005E3E90">
        <w:trPr>
          <w:trHeight w:val="234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1.1   Приобретение  рециркулятора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4C5761" w:rsidTr="005E3E90">
        <w:trPr>
          <w:trHeight w:val="61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7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30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1.2 Приобретение водонагревателя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010C" w:rsidRPr="004C5761" w:rsidTr="005E3E90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center"/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0" w:type="dxa"/>
            <w:gridSpan w:val="7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78" w:type="dxa"/>
            <w:gridSpan w:val="4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center"/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385"/>
        </w:trPr>
        <w:tc>
          <w:tcPr>
            <w:tcW w:w="15183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современной инфраструктуры системы общего образования.</w:t>
            </w:r>
          </w:p>
        </w:tc>
      </w:tr>
      <w:tr w:rsidR="00D7010C" w:rsidRPr="004C5761" w:rsidTr="005E3E90">
        <w:trPr>
          <w:trHeight w:val="237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2.1. Замена линолеума в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0709AB" w:rsidTr="005E3E90">
        <w:trPr>
          <w:trHeight w:val="65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</w:pPr>
            <w:r w:rsidRPr="009C2A1D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8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401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2.2. Приобретение стройматериалов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4C576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4C576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010C" w:rsidRPr="000709AB" w:rsidTr="005E3E90">
        <w:trPr>
          <w:trHeight w:val="12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4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0709AB" w:rsidTr="005E3E90">
        <w:trPr>
          <w:trHeight w:val="105"/>
        </w:trPr>
        <w:tc>
          <w:tcPr>
            <w:tcW w:w="5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58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6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572"/>
        </w:trPr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630"/>
        </w:trPr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0709AB" w:rsidTr="005E3E90">
        <w:trPr>
          <w:trHeight w:val="678"/>
        </w:trPr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A24BD9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373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2.3.Приобретение огнетушителя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4C5761" w:rsidTr="005E3E90">
        <w:trPr>
          <w:trHeight w:val="691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41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2.4.    Специальная оценка условий труд в общеобразовательных организациях</w:t>
            </w: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4C5761" w:rsidTr="005E3E90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1758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6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558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3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7A1E8B" w:rsidTr="005E3E90">
        <w:trPr>
          <w:trHeight w:val="372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7A1E8B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7A1E8B" w:rsidTr="005E3E90">
        <w:trPr>
          <w:trHeight w:val="724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269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4F16AA" w:rsidTr="005E3E90">
        <w:trPr>
          <w:trHeight w:val="31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2.5. Ремонт системы отопления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4F16AA" w:rsidTr="005E3E90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D7010C" w:rsidRPr="004F16AA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2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7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61,4 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583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568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2.6. Ремонт системы водоснабжения в общеобразовательных организациях (сантехника)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4F16AA" w:rsidTr="005E3E90">
        <w:trPr>
          <w:trHeight w:val="56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637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3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486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2.7. Ремонт кровли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D7010C" w:rsidRPr="004F16AA" w:rsidTr="005E3E90">
        <w:trPr>
          <w:trHeight w:val="536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7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7010C" w:rsidRPr="004F16AA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57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F16AA" w:rsidTr="005E3E90">
        <w:trPr>
          <w:trHeight w:val="322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4C5761" w:rsidTr="005E3E90">
        <w:trPr>
          <w:trHeight w:val="269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4F16AA" w:rsidTr="005E3E90">
        <w:trPr>
          <w:trHeight w:val="697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15F6F" w:rsidTr="005E3E90">
        <w:trPr>
          <w:trHeight w:val="421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2.8. Замена оконных и дверных блоков, ремонт окон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0C" w:rsidRPr="00E15F6F" w:rsidTr="005E3E90">
        <w:trPr>
          <w:trHeight w:val="600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2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15F6F" w:rsidTr="005E3E90">
        <w:trPr>
          <w:trHeight w:val="526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2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15F6F" w:rsidTr="005E3E90">
        <w:trPr>
          <w:trHeight w:val="514"/>
        </w:trPr>
        <w:tc>
          <w:tcPr>
            <w:tcW w:w="8946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2.9. Замена светильников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Tr="005E3E90">
        <w:trPr>
          <w:trHeight w:val="616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7010C" w:rsidRDefault="00D7010C" w:rsidP="005E3E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66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Tr="005E3E90">
        <w:trPr>
          <w:trHeight w:val="6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Tr="005E3E90">
        <w:trPr>
          <w:trHeight w:val="526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Tr="005E3E90">
        <w:trPr>
          <w:trHeight w:val="28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1377FC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91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1377F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1377FC" w:rsidTr="005E3E90">
        <w:trPr>
          <w:trHeight w:val="630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15F6F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F6F">
              <w:rPr>
                <w:rFonts w:ascii="Times New Roman" w:hAnsi="Times New Roman"/>
                <w:color w:val="000000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9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Default="00D7010C" w:rsidP="005E3E90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1377F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E15F6F" w:rsidTr="005E3E90">
        <w:trPr>
          <w:trHeight w:val="479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2.10. Приобретение счетчиков расхода энергоресурсов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E15F6F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F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010C" w:rsidRPr="0092670F" w:rsidTr="005E3E90">
        <w:trPr>
          <w:trHeight w:val="543"/>
        </w:trPr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F6F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9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92670F" w:rsidTr="005E3E90">
        <w:trPr>
          <w:trHeight w:val="28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92670F" w:rsidTr="005E3E90">
        <w:trPr>
          <w:trHeight w:val="566"/>
        </w:trPr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rPr>
                <w:color w:val="000000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9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0709AB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0709AB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2670F" w:rsidRDefault="00D7010C" w:rsidP="005E3E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26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2.11. Изготовление смет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68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 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8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86"/>
        </w:trPr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1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2.12. Ремонт АПС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51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 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222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2.13.      Установка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D7010C" w:rsidRPr="00E77531" w:rsidTr="005E3E90">
        <w:trPr>
          <w:trHeight w:val="40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5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2021-2022  годы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7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7010C" w:rsidRPr="00E77531" w:rsidTr="005E3E90">
        <w:trPr>
          <w:trHeight w:val="629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57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2.14.Приобретение ограждений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459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5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654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52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2.15.Установка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010C" w:rsidRPr="004C5761" w:rsidTr="005E3E90">
        <w:trPr>
          <w:trHeight w:val="352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10C" w:rsidRPr="00E77531" w:rsidTr="005E3E90">
        <w:trPr>
          <w:trHeight w:val="326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418" w:type="dxa"/>
            <w:gridSpan w:val="8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юджет города Мценска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E77531" w:rsidRDefault="00D7010C" w:rsidP="005E3E90">
            <w:pPr>
              <w:pStyle w:val="a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434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E77531" w:rsidRDefault="00D7010C" w:rsidP="005E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289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2.16. Приобретение мусорного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548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172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2.17.Ремонт козырька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557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282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2.18. Ремонт питьевых фонтанчиков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472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30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2.19. Текущий ремонт спортзала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 xml:space="preserve">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 xml:space="preserve"> 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 xml:space="preserve">  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 xml:space="preserve">          0,0</w:t>
            </w:r>
          </w:p>
        </w:tc>
      </w:tr>
      <w:tr w:rsidR="00D7010C" w:rsidRPr="00E77531" w:rsidTr="005E3E90">
        <w:trPr>
          <w:trHeight w:val="570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 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A84657" w:rsidTr="005E3E90">
        <w:trPr>
          <w:trHeight w:val="244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2.20. Установка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630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15"/>
        </w:trPr>
        <w:tc>
          <w:tcPr>
            <w:tcW w:w="894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2.20.Мероприятия  в рамках программы "Народный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2 304 ,1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2304,1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0,0</w:t>
            </w:r>
          </w:p>
        </w:tc>
      </w:tr>
      <w:tr w:rsidR="00D7010C" w:rsidRPr="00E77531" w:rsidTr="005E3E90">
        <w:trPr>
          <w:trHeight w:val="315"/>
        </w:trPr>
        <w:tc>
          <w:tcPr>
            <w:tcW w:w="894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г. Мценска «Средняя общеобразовательная школа  №7» асфальтирование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2 304,1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2 304,1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472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 бюджет города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     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1047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1 658,9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  1  658,9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144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за счет добровольных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    368,7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C51EDF" w:rsidTr="005E3E90"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267510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C51EDF" w:rsidRDefault="00D7010C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010C" w:rsidRPr="002A4A24" w:rsidTr="005E3E90">
        <w:trPr>
          <w:trHeight w:val="630"/>
        </w:trPr>
        <w:tc>
          <w:tcPr>
            <w:tcW w:w="89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i/>
                <w:sz w:val="24"/>
                <w:szCs w:val="24"/>
              </w:rPr>
              <w:t>МБОУ г. Мценска «Средняя общеобразовательная школа  №9» текущий ремонт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6 935,2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6 935,2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7010C" w:rsidRPr="00E77531" w:rsidTr="005E3E90">
        <w:trPr>
          <w:trHeight w:val="6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за счет собственных средств-дотации на сбалансированность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 xml:space="preserve"> бюджет города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6 935,2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6 935,2 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0C" w:rsidRPr="00E77531" w:rsidTr="005E3E90">
        <w:trPr>
          <w:trHeight w:val="315"/>
        </w:trPr>
        <w:tc>
          <w:tcPr>
            <w:tcW w:w="8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010C" w:rsidRPr="009C2A1D" w:rsidRDefault="00D7010C" w:rsidP="005E3E90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 I</w:t>
            </w:r>
            <w:r w:rsidRPr="009C2A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14 158,8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4 627,6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7 845,7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1 285,0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0C" w:rsidRPr="009C2A1D" w:rsidRDefault="00D7010C" w:rsidP="005E3E90">
            <w:pPr>
              <w:pStyle w:val="af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A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</w:tbl>
    <w:p w:rsidR="00D7010C" w:rsidRDefault="00D7010C" w:rsidP="00D7010C">
      <w:pPr>
        <w:sectPr w:rsidR="00D7010C" w:rsidSect="006A178F">
          <w:pgSz w:w="16838" w:h="11906" w:orient="landscape" w:code="9"/>
          <w:pgMar w:top="1474" w:right="1134" w:bottom="851" w:left="1134" w:header="709" w:footer="709" w:gutter="0"/>
          <w:cols w:space="708"/>
          <w:docGrid w:linePitch="360"/>
        </w:sectPr>
      </w:pPr>
    </w:p>
    <w:p w:rsidR="00104488" w:rsidRPr="00104488" w:rsidRDefault="00104488" w:rsidP="00104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lastRenderedPageBreak/>
        <w:t>III. ПОДПРОГРАММА</w:t>
      </w:r>
    </w:p>
    <w:p w:rsidR="00104488" w:rsidRPr="00104488" w:rsidRDefault="00104488" w:rsidP="0010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ДЕТЕЙ</w:t>
      </w:r>
    </w:p>
    <w:p w:rsidR="00104488" w:rsidRPr="00104488" w:rsidRDefault="00104488" w:rsidP="0010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И МОЛОДЕЖИ ГОРОДА МЦЕНСКА НА 2019 - 2022 ГОДЫ»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Мценска на 2019 - 2022 годы»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системы дополнительного образования детей и молодежи, выявления и поддержки одаренных детей, создание условий для комплексного развития и жизнедеятельности детей.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1. Реализация мер популяризации среди людей и молодежи научно-образовательной и творческой деятельности, выявление одаренных детей и талантливой молодежи.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благоприятных условий для социального становления, духовного и физического развития детей и молодежи.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участвующих в конкурсах, соревнованиях различного уровня, в общей численности, обучающихся по программам общего образования: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 год - 60%;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 год - 65%;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2021 год - 70%;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2022 год – 75%.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Доля организаций дополнительного образования детей, соответствующих современным требованиям в части учебно-воспитательной базы, по годам (нарастающим итогом):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 год - 50%;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 год - 55%;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2021 год - 60%;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2022 год – 65 %.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  <w:r w:rsidRPr="00104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Мценска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Заказчик-координатор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этап: с 2019 года по 2022 год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8 225,6 тыс. руб., 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Мценска: 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1 497,7 тыс. руб., в т.ч.: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 год – 257,7 тыс. руб.,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 год - 885,0 тыс. руб.,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2021 год - 195,0 тыс. руб.;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 xml:space="preserve">2022 год- 160,0 тыс. руб.; 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3 97,4 тыс. руб., в том числе: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 год – 1 862,5 тыс. руб.,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2020год – 1 234,9 тыс. руб.;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2 310,5 тыс. руб., в том числе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 год - 98,0 тыс. руб.,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 год – 2 212,5 тыс. руб.;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 счёт добровольных пожертвований  1 320,тыс.руб., в том числе: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2020год – 1 320,0 тыс. руб.</w:t>
            </w:r>
          </w:p>
        </w:tc>
      </w:tr>
      <w:tr w:rsidR="00104488" w:rsidRPr="00104488" w:rsidTr="005E3E90">
        <w:tc>
          <w:tcPr>
            <w:tcW w:w="249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7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организации образовательной деятельности в образовательных организациях дополнительного образования детей города Мценска, обеспечивающих безопасность и комфорт пребывания детей.</w:t>
            </w:r>
          </w:p>
        </w:tc>
      </w:tr>
    </w:tbl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104488" w:rsidRPr="00104488" w:rsidRDefault="00104488" w:rsidP="00104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Развитие дополнительного образования обеспечивает право человека на свободный выбор различных видов деятельности, в которых происходит личностное и профессиональное самоопределение.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 xml:space="preserve">Сегодня в четырех организациях дополнительного образования города Мценска действуют 208 объединений, где созданы все условия по формированию у учащихся опыта социального взаимодействия, </w:t>
      </w:r>
      <w:r w:rsidRPr="00104488">
        <w:rPr>
          <w:rFonts w:ascii="Times New Roman" w:hAnsi="Times New Roman" w:cs="Times New Roman"/>
          <w:sz w:val="28"/>
          <w:szCs w:val="28"/>
        </w:rPr>
        <w:lastRenderedPageBreak/>
        <w:t>способствующие успешной адаптации и самореализации в ситуации постоянно меняющегося социального пространства. Численность обучающихся в учреждениях дополнительного образования составила на 1 января 2018 года 2770 человек.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 xml:space="preserve">В последние годы отмечается рост заинтересованности семей в дополнительном образовании детей. Заметно увеличилась мотивация семей и детей к участию в различных конкурсных мероприятиях. Вместе с тем инфраструктура современного дополнительного образования детей в массе своей создана десятилетия назад и отстает от современных требований.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Система испытывает острый дефицит в современном оборудовании и инвентаре, учебных пособиях, компьютерной технике, особенно для реализации высокотехнологичных программ.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Встает необходимость создания условий для развития технического творчества учащихся. В настоящее время программы технической направленности в системе дополнительного образования реализуются только в МБОУ ДОД "ДЮЦ".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обеспечивают не только внеурочную занятость детей, но и способствуют развитию детской одаренности. Эффективность реализации системы поддержки и сопровождения талантливых детей подтверждают достижения обучающихся в конкурсах. Ежегодно в конкурсах интеллектуального, творческого и спортивного направлений принимают участие более 4000 учащихся организаций дополнительного образования. Победителями и призерами конкурсов различного уровня становятся более 60%.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Мероприятия подпрограммы направлены не только на обеспечение развития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детей, но и на решение таких проблем, как: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1) недостаточная подготовленность учащихся - участников различных конкурсов к выполнению заданий высокой сложности;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2) несоответствие темпов обновления учебно-материальной базы дополнительного образования к потребностям населения города;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3) здоровьесбережение детского населения;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4) социализация детей-инвалидов;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5) правонарушения среди несовершеннолетних.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Применение программно-целевого метода для решения вышеназванных проблем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и предусматривает возможность более четкого контроля за расходованием финансовых средств.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 xml:space="preserve">Подпрограмма, разработанная на основе программно-целевого метода, представляет собой комплекс различных мероприятий, обеспечивающих </w:t>
      </w:r>
      <w:r w:rsidRPr="00104488">
        <w:rPr>
          <w:rFonts w:ascii="Times New Roman" w:hAnsi="Times New Roman" w:cs="Times New Roman"/>
          <w:sz w:val="28"/>
          <w:szCs w:val="28"/>
        </w:rPr>
        <w:lastRenderedPageBreak/>
        <w:t>достижение конкретных целей и решение задач, стоящих перед дополнительным образованием города в 2019 - 2022 годах.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Мероприятия подпрограммы носят комплексный характер, они согласованы по срокам, а также по ресурсам, необходимым для их осуществления.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2. Основные цели и задачи подпрограммы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4488">
        <w:rPr>
          <w:rFonts w:ascii="Times New Roman" w:hAnsi="Times New Roman" w:cs="Times New Roman"/>
          <w:sz w:val="28"/>
          <w:szCs w:val="28"/>
        </w:rPr>
        <w:t>и жизнедеятельности детей.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 xml:space="preserve">1) Реализация мер популяризации среди людей и молодежи научно-образовательной и творческой деятельности, выявление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4488">
        <w:rPr>
          <w:rFonts w:ascii="Times New Roman" w:hAnsi="Times New Roman" w:cs="Times New Roman"/>
          <w:sz w:val="28"/>
          <w:szCs w:val="28"/>
        </w:rPr>
        <w:t>и талантливой молодежи.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2) Создание благоприятных условий для социального становления, духовного и физического развития детей и молодежи.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 xml:space="preserve">Реализация цели и задач подпрограммы обеспечит развитие системы дополнительного образования детей, выявление и поддержку одаренных детей и молодежи, создание условий для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4488">
        <w:rPr>
          <w:rFonts w:ascii="Times New Roman" w:hAnsi="Times New Roman" w:cs="Times New Roman"/>
          <w:sz w:val="28"/>
          <w:szCs w:val="28"/>
        </w:rPr>
        <w:t>и жизнедеятельности детей.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3. Перечень основных мероприятий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организаций дополнительного образования.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488">
        <w:rPr>
          <w:rFonts w:ascii="Times New Roman" w:hAnsi="Times New Roman" w:cs="Times New Roman"/>
          <w:sz w:val="28"/>
          <w:szCs w:val="28"/>
        </w:rPr>
        <w:t>2. Развитие современной инфраструктуры системы дополнительного образования.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подпрограммы «Развитие системы дополнительного образования детей и молодежи города Мценска на 2019 - 2022 годы» всего – 8 225,6 тыс. руб., в том числе средства городского бюджета 1 497,7 тыс. руб., в том числе по годам: 2019 год – 257,7 тыс. руб., 2020 год - 885,0 тыс. руб.; 2021 год - 195,0 тыс. руб., 2022 год – 160,0 тыс. руб.; средства областного бюджета  2 310,5 тыс. руб., том числе: в 2019 году- 98,0 тыс. руб., 2020 году – 2 212,5 тыс. руб.; средства федерального бюджета 3 097,4 тыс. руб., в том числе: в 2019 году 1862,5 тыс. руб., 2020 году – 1 234,9 тыс. руб.; за счет добровольных пожертвований в 2020 году – 1 320,0 тыс. руб.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 xml:space="preserve">В 2019 - 2021 годах объем бюджетных ассигнований будет уточняться при формировании бюджета города Мценска на очередной финансовый год и </w:t>
      </w:r>
      <w:r w:rsidR="00104488" w:rsidRPr="00104488">
        <w:rPr>
          <w:rFonts w:ascii="Times New Roman" w:hAnsi="Times New Roman" w:cs="Times New Roman"/>
          <w:sz w:val="28"/>
          <w:szCs w:val="28"/>
        </w:rPr>
        <w:lastRenderedPageBreak/>
        <w:t>плановый период. Объем финансирования в 2019 - 2022 годах может подвергаться корректировке исходя из возможностей бюджета города Мценска.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 xml:space="preserve">Администрация города Мценска является организатором выполнения подпрограммы и осуществляет оперативный контроль за ходом </w:t>
      </w:r>
      <w:r w:rsidR="001044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4488" w:rsidRPr="00104488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- муниципальные бюджетные учреждения дополнительного образования.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 xml:space="preserve">По итогам работы заказчиком заказчику-координатору муниципальной подпрограммы города Мценска «Развитие системы дополнительного образования детей и молодежи города Мценска на 2019 - 2022 годы» направляется отчет установленной формы в соответствии с </w:t>
      </w:r>
      <w:hyperlink r:id="rId8" w:history="1">
        <w:r w:rsidR="00104488" w:rsidRPr="001044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04488" w:rsidRPr="0010448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10 числа месяца, следующего за каждым кварталом текущего года, с приложением пояснительной записки.</w:t>
      </w:r>
    </w:p>
    <w:p w:rsidR="00104488" w:rsidRPr="00104488" w:rsidRDefault="00F33A70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</w:t>
      </w:r>
      <w:hyperlink r:id="rId9" w:history="1">
        <w:r w:rsidR="00104488" w:rsidRPr="001044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04488" w:rsidRPr="0010448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20 января года, следующего за отчетным, с приложением пояснительной записки.</w:t>
      </w:r>
    </w:p>
    <w:p w:rsidR="00104488" w:rsidRPr="00104488" w:rsidRDefault="00A71AB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104488" w:rsidRPr="00104488" w:rsidRDefault="00A71AB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A71AB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таблице 5.</w:t>
      </w:r>
    </w:p>
    <w:p w:rsidR="00104488" w:rsidRPr="00104488" w:rsidRDefault="00A71AB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88" w:rsidRPr="00104488">
        <w:rPr>
          <w:rFonts w:ascii="Times New Roman" w:hAnsi="Times New Roman" w:cs="Times New Roman"/>
          <w:sz w:val="28"/>
          <w:szCs w:val="28"/>
        </w:rPr>
        <w:t xml:space="preserve">Скоординированные решения и практические действия по реализации мероприятий подпрограммы позволят закрепить позитивные изменения                   </w:t>
      </w:r>
      <w:r w:rsidR="00104488" w:rsidRPr="00104488">
        <w:rPr>
          <w:rFonts w:ascii="Times New Roman" w:hAnsi="Times New Roman" w:cs="Times New Roman"/>
          <w:sz w:val="28"/>
          <w:szCs w:val="28"/>
        </w:rPr>
        <w:lastRenderedPageBreak/>
        <w:t>в сфере образования г. Мценска</w:t>
      </w:r>
      <w:r w:rsidR="00D22C2E">
        <w:rPr>
          <w:rFonts w:ascii="Times New Roman" w:hAnsi="Times New Roman" w:cs="Times New Roman"/>
          <w:sz w:val="28"/>
          <w:szCs w:val="28"/>
        </w:rPr>
        <w:t>.</w:t>
      </w:r>
    </w:p>
    <w:p w:rsidR="00104488" w:rsidRPr="00104488" w:rsidRDefault="00104488" w:rsidP="00104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488">
        <w:rPr>
          <w:rFonts w:ascii="Times New Roman" w:hAnsi="Times New Roman" w:cs="Times New Roman"/>
          <w:sz w:val="28"/>
          <w:szCs w:val="28"/>
        </w:rPr>
        <w:t>Таблица 5</w:t>
      </w:r>
    </w:p>
    <w:p w:rsidR="00104488" w:rsidRPr="00104488" w:rsidRDefault="00104488" w:rsidP="00104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709"/>
        <w:gridCol w:w="1027"/>
        <w:gridCol w:w="164"/>
        <w:gridCol w:w="828"/>
        <w:gridCol w:w="234"/>
        <w:gridCol w:w="736"/>
        <w:gridCol w:w="736"/>
        <w:gridCol w:w="704"/>
        <w:gridCol w:w="704"/>
      </w:tblGrid>
      <w:tr w:rsidR="00104488" w:rsidRPr="00104488" w:rsidTr="005E3E90">
        <w:tc>
          <w:tcPr>
            <w:tcW w:w="397" w:type="dxa"/>
            <w:vMerge w:val="restart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8" w:type="dxa"/>
            <w:vMerge w:val="restart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133" w:type="dxa"/>
            <w:gridSpan w:val="8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104488" w:rsidRPr="00104488" w:rsidTr="005E3E90">
        <w:tc>
          <w:tcPr>
            <w:tcW w:w="397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  <w:gridSpan w:val="2"/>
            <w:vMerge w:val="restart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3114" w:type="dxa"/>
            <w:gridSpan w:val="5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104488" w:rsidRPr="00104488" w:rsidTr="005E3E90">
        <w:tc>
          <w:tcPr>
            <w:tcW w:w="397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104488" w:rsidRPr="00104488" w:rsidRDefault="00104488" w:rsidP="0010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04488" w:rsidRPr="00104488" w:rsidTr="005E3E90">
        <w:tc>
          <w:tcPr>
            <w:tcW w:w="397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  <w:gridSpan w:val="2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4488" w:rsidRPr="00104488" w:rsidTr="005E3E90">
        <w:tc>
          <w:tcPr>
            <w:tcW w:w="9697" w:type="dxa"/>
            <w:gridSpan w:val="11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Цель: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      </w:r>
          </w:p>
        </w:tc>
      </w:tr>
      <w:tr w:rsidR="00104488" w:rsidRPr="00104488" w:rsidTr="005E3E90">
        <w:tc>
          <w:tcPr>
            <w:tcW w:w="9697" w:type="dxa"/>
            <w:gridSpan w:val="11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Задача N 1: 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молодежи.</w:t>
            </w:r>
          </w:p>
        </w:tc>
      </w:tr>
      <w:tr w:rsidR="00104488" w:rsidRPr="00104488" w:rsidTr="005E3E90">
        <w:tc>
          <w:tcPr>
            <w:tcW w:w="397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 (индикатор) подпрограммы: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участвующих в конкурсах, соревнованиях различного уровня, в общей численности обучающихся по программам общего образования.</w:t>
            </w:r>
          </w:p>
        </w:tc>
        <w:tc>
          <w:tcPr>
            <w:tcW w:w="709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1" w:type="dxa"/>
            <w:gridSpan w:val="2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04488" w:rsidRPr="00104488" w:rsidTr="005E3E90">
        <w:tc>
          <w:tcPr>
            <w:tcW w:w="397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6" w:type="dxa"/>
            <w:gridSpan w:val="9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Задача 2: Создание благоприятных условий для социального становления, духовного и физического развития детей и молодежи.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488" w:rsidRPr="00104488" w:rsidTr="005E3E90">
        <w:tc>
          <w:tcPr>
            <w:tcW w:w="397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 (индикатор) подпрограммы:</w:t>
            </w:r>
          </w:p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Доля организаций образования детей, соответствующих современным требованиям в части учебно-воспитательной базы, по годам (с нарастающим итогом)</w:t>
            </w:r>
          </w:p>
        </w:tc>
        <w:tc>
          <w:tcPr>
            <w:tcW w:w="709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1" w:type="dxa"/>
            <w:gridSpan w:val="2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6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4" w:type="dxa"/>
          </w:tcPr>
          <w:p w:rsidR="00104488" w:rsidRPr="00104488" w:rsidRDefault="00104488" w:rsidP="00104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4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104488" w:rsidRDefault="00104488" w:rsidP="0010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4488" w:rsidSect="00BB680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22C2E" w:rsidRPr="008166E1" w:rsidRDefault="00D22C2E" w:rsidP="00D22C2E">
      <w:pPr>
        <w:rPr>
          <w:rFonts w:ascii="Times New Roman" w:hAnsi="Times New Roman"/>
          <w:sz w:val="28"/>
          <w:szCs w:val="28"/>
        </w:rPr>
      </w:pPr>
    </w:p>
    <w:p w:rsidR="00D22C2E" w:rsidRDefault="00D22C2E" w:rsidP="00D22C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мероприятия</w:t>
      </w:r>
    </w:p>
    <w:p w:rsidR="00D22C2E" w:rsidRDefault="00D22C2E" w:rsidP="00D2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системы дополнительного образования детей и молодежи города Мценска</w:t>
      </w:r>
    </w:p>
    <w:p w:rsidR="00D22C2E" w:rsidRDefault="00D22C2E" w:rsidP="00D2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2019 - 2022 годы»</w:t>
      </w:r>
    </w:p>
    <w:p w:rsidR="00D22C2E" w:rsidRDefault="00D22C2E" w:rsidP="00D2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318" w:type="dxa"/>
        <w:tblLayout w:type="fixed"/>
        <w:tblLook w:val="04A0"/>
      </w:tblPr>
      <w:tblGrid>
        <w:gridCol w:w="422"/>
        <w:gridCol w:w="5504"/>
        <w:gridCol w:w="10"/>
        <w:gridCol w:w="1419"/>
        <w:gridCol w:w="14"/>
        <w:gridCol w:w="1120"/>
        <w:gridCol w:w="567"/>
        <w:gridCol w:w="16"/>
        <w:gridCol w:w="976"/>
        <w:gridCol w:w="444"/>
        <w:gridCol w:w="1275"/>
        <w:gridCol w:w="142"/>
        <w:gridCol w:w="1134"/>
        <w:gridCol w:w="992"/>
        <w:gridCol w:w="993"/>
        <w:gridCol w:w="992"/>
      </w:tblGrid>
      <w:tr w:rsidR="00D22C2E" w:rsidTr="005E3E90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2C2E" w:rsidRDefault="00D22C2E" w:rsidP="005E3E90">
            <w:pPr>
              <w:pStyle w:val="ConsPlusTitl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D22C2E" w:rsidRDefault="00D22C2E" w:rsidP="005E3E90">
            <w:pPr>
              <w:pStyle w:val="ConsPlusTitl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22C2E" w:rsidRDefault="00D22C2E" w:rsidP="005E3E90">
            <w:pPr>
              <w:pStyle w:val="ConsPlusTitle"/>
              <w:widowControl/>
              <w:spacing w:line="276" w:lineRule="auto"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5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(тыс. руб.)</w:t>
            </w:r>
          </w:p>
        </w:tc>
      </w:tr>
      <w:tr w:rsidR="00D22C2E" w:rsidTr="005E3E90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2C2E" w:rsidTr="005E3E90">
        <w:trPr>
          <w:cantSplit/>
          <w:trHeight w:val="30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2C2E" w:rsidTr="005E3E90">
        <w:trPr>
          <w:trHeight w:val="348"/>
        </w:trPr>
        <w:tc>
          <w:tcPr>
            <w:tcW w:w="15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материально-технической базы  организаций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31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  Приобретение спортинвентаря.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2C2E" w:rsidTr="005E3E90">
        <w:trPr>
          <w:trHeight w:val="53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 Приобретение компьютерного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338"/>
        </w:trPr>
        <w:tc>
          <w:tcPr>
            <w:tcW w:w="15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2.Развитие современной инфраструктуры системы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22C2E" w:rsidTr="005E3E90">
        <w:trPr>
          <w:trHeight w:val="414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1.Специальная оценка условий труда в организациях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42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2C2E" w:rsidTr="005E3E90">
        <w:trPr>
          <w:trHeight w:val="4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Default="00D22C2E" w:rsidP="005E3E9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C2E" w:rsidRDefault="00D22C2E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26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Default="00D22C2E" w:rsidP="005E3E9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C2E" w:rsidRDefault="00D22C2E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176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316"/>
        </w:trPr>
        <w:tc>
          <w:tcPr>
            <w:tcW w:w="104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2.2.   Ремонт системы отопления в организациях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37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27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2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2C2E" w:rsidTr="005E3E90">
        <w:trPr>
          <w:trHeight w:val="41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2.3. Приобретение счетчиков расхода энергоресурсов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422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2.4.  Услуги по установке приборов учета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424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Установка видеонаблюдения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D22C2E" w:rsidTr="005E3E90">
        <w:trPr>
          <w:trHeight w:val="6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год ы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D22C2E" w:rsidTr="005E3E90">
        <w:trPr>
          <w:trHeight w:val="27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D22C2E" w:rsidTr="005E3E90">
        <w:trPr>
          <w:trHeight w:val="352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2.6. Приобретение светильников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48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34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2.7.  Приобретение строительных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4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2.8Текущий ремонт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699"/>
        </w:trPr>
        <w:tc>
          <w:tcPr>
            <w:tcW w:w="160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2.9. Софинансирование  мероприятий в рамках национального проекта «Культура» на реализацию  мероприятия «Оснащение образовательных учреждений в сфере культуры (детских школ искусств и училищ) музыкальными инструментами и оборудованием».</w:t>
            </w:r>
          </w:p>
        </w:tc>
      </w:tr>
      <w:tr w:rsidR="00D22C2E" w:rsidTr="005E3E90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2 178 ,3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651"/>
        </w:trPr>
        <w:tc>
          <w:tcPr>
            <w:tcW w:w="42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1 862 ,5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2C2E" w:rsidTr="005E3E9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98 ,0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rPr>
          <w:trHeight w:val="52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2.9.1.Приобретение учебной литературы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rPr>
          <w:trHeight w:val="523"/>
        </w:trPr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2.9.2.Приобретение музыкальных инструментов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1 812,2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C2E" w:rsidRDefault="00D22C2E" w:rsidP="005E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E" w:rsidTr="005E3E90">
        <w:trPr>
          <w:trHeight w:val="507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2.10. Мероприятия  в рамках программы "Народный бюджет"(ремонт кровли)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rPr>
          <w:trHeight w:val="57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rPr>
          <w:trHeight w:val="97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rPr>
          <w:trHeight w:val="26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22C2E" w:rsidTr="005E3E90">
        <w:trPr>
          <w:trHeight w:val="11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2C2E" w:rsidRPr="008353B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доброволь-</w:t>
            </w:r>
          </w:p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     по -жертвова-ний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2.11. Мероприятия по созданию новых  мест в организациях дополнительного образования для реализации дополнительных общеразвивающих программ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Pr="008353BE" w:rsidRDefault="00D22C2E" w:rsidP="005E3E90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Pr="008353B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Pr="008353BE" w:rsidRDefault="00D22C2E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E" w:rsidRDefault="00D22C2E" w:rsidP="005E3E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Pr="008353B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C2E" w:rsidTr="005E3E90"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2C2E" w:rsidRDefault="00D22C2E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pStyle w:val="ConsPlusTitle"/>
              <w:widowControl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2E" w:rsidRDefault="00D22C2E" w:rsidP="005E3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</w:tbl>
    <w:p w:rsidR="00D22C2E" w:rsidRDefault="00D22C2E" w:rsidP="00D22C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4488" w:rsidRPr="00104488" w:rsidRDefault="00104488" w:rsidP="0010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4488" w:rsidRPr="00104488" w:rsidSect="00104488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497341" w:rsidRPr="00497341" w:rsidRDefault="00497341" w:rsidP="004973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lastRenderedPageBreak/>
        <w:t>IV. ПОДПРОГРАММА</w:t>
      </w:r>
    </w:p>
    <w:p w:rsidR="00497341" w:rsidRP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«СОВЕРШЕНСТВОВАНИЕ ОРГАНИЗАЦИИ ПИТАНИЯ</w:t>
      </w:r>
    </w:p>
    <w:p w:rsidR="00497341" w:rsidRP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497341" w:rsidRP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ГОРОДА МЦЕНСКА НА 2019 - 2022 ГОДЫ»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города Мценска на 2019 - 2022 годы»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города Мценска системы организации здорового, качественного сбалансированного питания учащихся общеобразовательных учреждений.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numPr>
                <w:ilvl w:val="0"/>
                <w:numId w:val="47"/>
              </w:num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обучающихся муниципальных общеобразовательных учреждений: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1-4 классов;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детей с ОВЗ;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льготных категорий детей .</w:t>
            </w:r>
          </w:p>
          <w:p w:rsidR="00497341" w:rsidRPr="00497341" w:rsidRDefault="00497341" w:rsidP="00497341">
            <w:pPr>
              <w:pStyle w:val="ConsPlusNormal"/>
              <w:numPr>
                <w:ilvl w:val="0"/>
                <w:numId w:val="47"/>
              </w:num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безопасности питания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детей и подростков.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3. Пропаганда принципов здорового питания среди детей и их родителей.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Важнейший целевой показатель (индикаторы) реализации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школьников, обеспеченных организованным горячим питанием, - 100% к общему количеству обучающихся.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организаций, в которых утверждено и согласовано в установленном порядке меню-100%. 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49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реализуется в один этап: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с 2019 года по 2022 год.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Орловской области и бюджета города Мценска.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подпрограммы – 99 395,0 тыс. руб.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города Мценска – 48 676,9 тыс. руб., в том числе;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2019 год – 15 500,0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2020 год – 14 199,3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2021 год – 9 488,8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2022 год – 9 488,8 тыс. руб.;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Орловской области – 43 413,0 тыс.руб., в том числе: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2019 год – 14 946,6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2020 год – 9 488,8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2021 год – 9 488,8 тыс. руб.,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2022 год – 9 488,8 тыс. руб.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 7 305,1 тыс. руб., в том числе: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2020 год 7 305,1 тыс. руб.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 при формировании городского бюджета на очередной финансовый год.</w:t>
            </w:r>
          </w:p>
        </w:tc>
      </w:tr>
      <w:tr w:rsidR="00497341" w:rsidRPr="00497341" w:rsidTr="005E3E90">
        <w:tc>
          <w:tcPr>
            <w:tcW w:w="2098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подпрограммы</w:t>
            </w:r>
          </w:p>
        </w:tc>
        <w:tc>
          <w:tcPr>
            <w:tcW w:w="6973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Обеспечение детей качественным сбалансированным питанием.</w:t>
            </w:r>
          </w:p>
        </w:tc>
      </w:tr>
    </w:tbl>
    <w:p w:rsidR="00497341" w:rsidRPr="00497341" w:rsidRDefault="00497341" w:rsidP="00497341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497341" w:rsidRP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Мероприятие «Совершенствование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9734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Мценска на 2019 - 2022 годы» разработано в соответствии со следующими нормативно-правовыми актами: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497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от 24 июля 1998 года N 124-ФЗ «Об основных гарантиях прав ребенка в Российской Федерации»;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- Федеральный закон от 02.01.2000 N 29-ФЗ «О качестве и безопасности пищевых продуктов»;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497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от 22 августа 2004 года N 122-ФЗ «О внесении </w:t>
      </w:r>
      <w:r w:rsidRPr="00497341">
        <w:rPr>
          <w:rFonts w:ascii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«Об общих принципах организации местного самоуправления в Российской Федерации»;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- Федеральным законом от 29 декабря 2012 N 273-ФЗ «Об образовании в Российской Федерации»;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9734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МЗ РФ от 30 декабря 2003 года N 621 «О комплексной оценке состояния здоровья детей».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Ежегодная организация питания школьников всегда остается в центре внимания муниципальных органов власти. Проблема состояния здоровья подрастающего поколения в городе за последние годы серьезно обострилась и вызывает обоснованное беспокойство у врачей, работников образовательных организаций и родителей обучающихся. Одним из основных факторов, негативно влияющих на организм ребенка в современных условиях, признано ухудшение питания детей. Таким образом, одним из приоритетных направлений деятельности органов местного самоуправления, общеобразовательных и учреждений должно стать обеспечение полноценного питания обучающихся в период их пребывания в школах. При организации питания детей школьного возраста следует соблюдать возрастные физиологические нормы суточной потребности в основных пищевых веществах. По данным Всемирной организации здравоохранения структура питания детей школьного возраста характеризуется снижением уровня потребления наиболее ценных в биологическом отношении пищевых продуктов, дефицитом полиненасыщенных жирных кислот, витаминов и микроэлементов. Это является основной причиной таких нарушений здоровья обучающихся, как задержка роста, анемия, кариес, заболевания желудочно-кишечного тракта.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Во всех образовательных учреждениях города Мценска организовано горячее питание в 5 столовых и 3 буфетах. Охват школьников горячим питанием составляет 98%.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Для организации горячего питания обучающихся и детей составлено примерное двухнедельное меню, утвержденное руководителем муниципального общеобразовательного учреждения. В то же время примерное утвержденное меню практически не выполняется. Ассортимент реализуемых блюд однообразный. Занижено потребление рыбы, творога, молочных продуктов.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С 1 сентября 2020 года учащиеся 1-4 классов будут обеспечиваться бесплатным горячим питанием за счет средств федерального, областного и муниципального бюджетов. Постановлением администрации города Мценска от 20 июля 2020 года № 620 «Об утверждении Порядка организации питания учащихся муниципальных бюджетных общеобразовательных учреждений города Мценска» определены  льготные категории учащихся, которым </w:t>
      </w:r>
      <w:r w:rsidRPr="00497341">
        <w:rPr>
          <w:rFonts w:ascii="Times New Roman" w:hAnsi="Times New Roman" w:cs="Times New Roman"/>
          <w:sz w:val="28"/>
          <w:szCs w:val="28"/>
        </w:rPr>
        <w:lastRenderedPageBreak/>
        <w:t>предоставляется бесплатное горячее питание. Обучающиеся 1-4 классов получаю с 1 сентября 2020 года бесплатное горячее питание. Дети с ОВЗ питаются два раза в день за счет средств областного  и муниципального бюджета: завтраки на сумму 40 рублей и обеды  на сумму 60 рублей. Оставшиеся льготные категории детей получают бесплатно горячие завтраки в размере 40 рублей.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Финансирование бесплатного горячего питания школьников 1-4 классов осуществляется за счет средств бюджета города Мценска в доле 1% от фактических расходов на питание, 99% затрат будет за счет средств федерального и областного бюджетов.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Ежегодно территориальным управлением Роспотребнадзора по городу Мценску и Мценскому району проводятся плановые проверки организации питания детей, состояния складских помещений, ассортимента и качества поставляемых продуктов питания и готовых блюд.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numPr>
          <w:ilvl w:val="0"/>
          <w:numId w:val="47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Основная цель и задачи подпрограммы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детей.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1. Организация горячего питания обучающихся муниципальных общеобразовательных учреждений.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2. Обеспечение качества и безопасности питания детей и подростков.</w:t>
      </w:r>
    </w:p>
    <w:p w:rsidR="00497341" w:rsidRPr="00497341" w:rsidRDefault="00497341" w:rsidP="00497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341">
        <w:rPr>
          <w:rFonts w:ascii="Times New Roman" w:hAnsi="Times New Roman" w:cs="Times New Roman"/>
          <w:sz w:val="28"/>
          <w:szCs w:val="28"/>
        </w:rPr>
        <w:t>3. Пропаганда принципов здорового питания среди детей и их родителей.</w:t>
      </w:r>
    </w:p>
    <w:p w:rsid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3. Перечень основных мероприятий</w:t>
      </w: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adjustRightInd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Pr="00497341">
        <w:rPr>
          <w:rFonts w:ascii="Times New Roman" w:hAnsi="Times New Roman" w:cs="Times New Roman"/>
          <w:b w:val="0"/>
          <w:sz w:val="28"/>
          <w:szCs w:val="28"/>
        </w:rPr>
        <w:t>Организация питания обучающихся в общеобразовательных учреждениях города.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numPr>
          <w:ilvl w:val="0"/>
          <w:numId w:val="47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подпрограммы «Совершенствование организации питания в муниципальных общеобразовательных организациях города Мценска на 2019 – 2022 годы» составит 99 395,0 тыс. руб., в том числе: </w:t>
      </w:r>
    </w:p>
    <w:p w:rsidR="00497341" w:rsidRPr="00497341" w:rsidRDefault="00497341" w:rsidP="004973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за счет средств бюджета города Мценска 48 676,9 тыс. руб.,</w:t>
      </w:r>
    </w:p>
    <w:p w:rsidR="00497341" w:rsidRPr="00497341" w:rsidRDefault="00497341" w:rsidP="004973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за счет  средств областного бюджета 43 413,0 тыс. руб.,</w:t>
      </w:r>
    </w:p>
    <w:p w:rsidR="00497341" w:rsidRPr="00497341" w:rsidRDefault="00497341" w:rsidP="004973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за счет средств федерального бюджета 7 305,1 тыс. руб.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В 2019 – 2022 г. г.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 – 2022 годы могут </w:t>
      </w:r>
      <w:r w:rsidRPr="00497341">
        <w:rPr>
          <w:rFonts w:ascii="Times New Roman" w:hAnsi="Times New Roman" w:cs="Times New Roman"/>
          <w:sz w:val="28"/>
          <w:szCs w:val="28"/>
        </w:rPr>
        <w:lastRenderedPageBreak/>
        <w:t>подвергаться корректировке исходя из возможностей бюджета города Мценска. Расходы на организацию питания обучающихся муниципальных бюджетных общеобразовательных учреждений города Мценска по годам реализации подпрограммы представлены в таблице 6.</w:t>
      </w:r>
    </w:p>
    <w:p w:rsidR="00497341" w:rsidRPr="00497341" w:rsidRDefault="00497341" w:rsidP="0049734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Таблица 6</w:t>
      </w:r>
    </w:p>
    <w:p w:rsidR="00497341" w:rsidRPr="00497341" w:rsidRDefault="00497341" w:rsidP="0049734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134"/>
        <w:gridCol w:w="1417"/>
        <w:gridCol w:w="1276"/>
        <w:gridCol w:w="992"/>
        <w:gridCol w:w="992"/>
      </w:tblGrid>
      <w:tr w:rsidR="00497341" w:rsidRPr="00497341" w:rsidTr="005E3E90">
        <w:tc>
          <w:tcPr>
            <w:tcW w:w="3890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4677" w:type="dxa"/>
            <w:gridSpan w:val="4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97341" w:rsidRPr="00497341" w:rsidTr="005E3E90">
        <w:tc>
          <w:tcPr>
            <w:tcW w:w="3890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99 395,0</w:t>
            </w: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30 446,6</w:t>
            </w:r>
          </w:p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30 993,2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18 977,6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18 977,6</w:t>
            </w: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Мценск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48676,9</w:t>
            </w: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15 500,0</w:t>
            </w: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14199,3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43 413,0</w:t>
            </w: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14 946,6</w:t>
            </w: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</w:p>
        </w:tc>
      </w:tr>
      <w:tr w:rsidR="00497341" w:rsidRPr="00497341" w:rsidTr="005E3E90">
        <w:tc>
          <w:tcPr>
            <w:tcW w:w="389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7305,1</w:t>
            </w:r>
          </w:p>
        </w:tc>
        <w:tc>
          <w:tcPr>
            <w:tcW w:w="141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7305,1</w:t>
            </w: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Администрация города Мценска является организатором выполнения подпрограммы и осуществляет оперативный контроль за ходом ее реализации.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- муниципальные бюджетные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97341">
        <w:rPr>
          <w:rFonts w:ascii="Times New Roman" w:hAnsi="Times New Roman" w:cs="Times New Roman"/>
          <w:sz w:val="28"/>
          <w:szCs w:val="28"/>
        </w:rPr>
        <w:t>щеобразовательные учреждения.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По итогам работы заказчиком заказчику-координатору муниципальной подпрограммы города Мценска «Совершенствование организации питания в муниципальных общеобразовательных организациях города Мценска на 2019 - 2022 годы» направляется отчет установленной формы в соответствии с </w:t>
      </w:r>
      <w:hyperlink r:id="rId13" w:history="1">
        <w:r w:rsidRPr="004973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10 числа месяца, следующего за каждым кварталом текущего года, с приложением пояснительной записки.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</w:t>
      </w:r>
      <w:hyperlink r:id="rId14" w:history="1">
        <w:r w:rsidRPr="004973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Pr="00497341">
        <w:rPr>
          <w:rFonts w:ascii="Times New Roman" w:hAnsi="Times New Roman" w:cs="Times New Roman"/>
          <w:sz w:val="28"/>
          <w:szCs w:val="28"/>
        </w:rPr>
        <w:lastRenderedPageBreak/>
        <w:t>города Мценска в срок до 20 января года, следующего за отчетным, с приложением пояснительной записки.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97341" w:rsidRPr="00497341" w:rsidRDefault="00497341" w:rsidP="00497341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497341" w:rsidRPr="0049734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2604" w:history="1">
        <w:r w:rsidRPr="00497341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497341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образования города Мценска.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341" w:rsidRPr="00497341" w:rsidRDefault="00497341" w:rsidP="004973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341">
        <w:rPr>
          <w:rFonts w:ascii="Times New Roman" w:hAnsi="Times New Roman" w:cs="Times New Roman"/>
          <w:sz w:val="28"/>
          <w:szCs w:val="28"/>
        </w:rPr>
        <w:t>Таблица 7</w:t>
      </w:r>
    </w:p>
    <w:p w:rsidR="00497341" w:rsidRPr="00497341" w:rsidRDefault="00497341" w:rsidP="004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706"/>
        <w:gridCol w:w="567"/>
        <w:gridCol w:w="680"/>
        <w:gridCol w:w="737"/>
        <w:gridCol w:w="680"/>
        <w:gridCol w:w="624"/>
        <w:gridCol w:w="680"/>
        <w:gridCol w:w="680"/>
      </w:tblGrid>
      <w:tr w:rsidR="00497341" w:rsidRPr="00497341" w:rsidTr="005E3E90">
        <w:tc>
          <w:tcPr>
            <w:tcW w:w="397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604"/>
            <w:bookmarkEnd w:id="3"/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06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81" w:type="dxa"/>
            <w:gridSpan w:val="6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97341" w:rsidRPr="00497341" w:rsidTr="005E3E90">
        <w:tc>
          <w:tcPr>
            <w:tcW w:w="397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737" w:type="dxa"/>
            <w:vMerge w:val="restart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664" w:type="dxa"/>
            <w:gridSpan w:val="4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497341" w:rsidRPr="00497341" w:rsidTr="005E3E90">
        <w:tc>
          <w:tcPr>
            <w:tcW w:w="397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497341" w:rsidRPr="00497341" w:rsidRDefault="00497341" w:rsidP="0049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24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97341" w:rsidRPr="00497341" w:rsidTr="005E3E90">
        <w:tc>
          <w:tcPr>
            <w:tcW w:w="397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7341" w:rsidRPr="00497341" w:rsidTr="005E3E90">
        <w:tc>
          <w:tcPr>
            <w:tcW w:w="39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8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Цель: Создание на территории города Мценска системы организации здорового, качественного сбалансированного питания учащихся общеобразовательных учреждений</w:t>
            </w:r>
          </w:p>
        </w:tc>
      </w:tr>
      <w:tr w:rsidR="00497341" w:rsidRPr="00497341" w:rsidTr="005E3E90">
        <w:tc>
          <w:tcPr>
            <w:tcW w:w="9751" w:type="dxa"/>
            <w:gridSpan w:val="9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Задача 1. Организация горячего питания обучающихся муниципальных общеобразовательных учреждений</w:t>
            </w:r>
          </w:p>
        </w:tc>
      </w:tr>
      <w:tr w:rsidR="00497341" w:rsidRPr="00497341" w:rsidTr="005E3E90">
        <w:tc>
          <w:tcPr>
            <w:tcW w:w="39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подпрограммы - удельный вес </w:t>
            </w:r>
            <w:r w:rsidRPr="0049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школьников, обеспеченных горячим питанием</w:t>
            </w:r>
          </w:p>
        </w:tc>
        <w:tc>
          <w:tcPr>
            <w:tcW w:w="56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341" w:rsidRPr="00497341" w:rsidTr="005E3E90">
        <w:tc>
          <w:tcPr>
            <w:tcW w:w="39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в которых утверждено и согласовано в установленном порядке меню</w:t>
            </w:r>
          </w:p>
        </w:tc>
        <w:tc>
          <w:tcPr>
            <w:tcW w:w="56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497341" w:rsidRPr="00497341" w:rsidRDefault="00497341" w:rsidP="00497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97341" w:rsidRDefault="00497341" w:rsidP="00D7010C">
      <w:pPr>
        <w:sectPr w:rsidR="00497341" w:rsidSect="00D7010C">
          <w:pgSz w:w="11906" w:h="16838" w:code="9"/>
          <w:pgMar w:top="1134" w:right="851" w:bottom="1134" w:left="1474" w:header="709" w:footer="709" w:gutter="0"/>
          <w:cols w:space="708"/>
          <w:docGrid w:linePitch="360"/>
        </w:sectPr>
      </w:pPr>
    </w:p>
    <w:p w:rsidR="00497341" w:rsidRDefault="00497341" w:rsidP="00497341"/>
    <w:p w:rsidR="00497341" w:rsidRPr="008166E1" w:rsidRDefault="00497341" w:rsidP="004973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7. Основные мероприятия</w:t>
      </w:r>
    </w:p>
    <w:p w:rsid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5A0FA3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в муниципальных общеобразовательных организациях города Мценска на 2019 - 2022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97341" w:rsidRDefault="00497341" w:rsidP="00497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418"/>
        <w:gridCol w:w="3836"/>
        <w:gridCol w:w="1559"/>
        <w:gridCol w:w="1843"/>
        <w:gridCol w:w="2693"/>
        <w:gridCol w:w="1134"/>
        <w:gridCol w:w="1134"/>
        <w:gridCol w:w="1134"/>
        <w:gridCol w:w="1134"/>
        <w:gridCol w:w="1134"/>
      </w:tblGrid>
      <w:tr w:rsidR="00497341" w:rsidRPr="00267510" w:rsidTr="005E3E90">
        <w:trPr>
          <w:cantSplit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341" w:rsidRPr="00267510" w:rsidRDefault="00497341" w:rsidP="005E3E9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497341" w:rsidRPr="00267510" w:rsidRDefault="00497341" w:rsidP="005E3E9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497341" w:rsidRPr="00C51EDF" w:rsidRDefault="00497341" w:rsidP="005E3E90">
            <w:pPr>
              <w:pStyle w:val="ConsPlusTitle"/>
              <w:widowControl/>
              <w:ind w:hanging="1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тыс. </w:t>
            </w: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руб.)</w:t>
            </w:r>
          </w:p>
        </w:tc>
      </w:tr>
      <w:tr w:rsidR="00497341" w:rsidRPr="00267510" w:rsidTr="005E3E90">
        <w:trPr>
          <w:cantSplit/>
        </w:trPr>
        <w:tc>
          <w:tcPr>
            <w:tcW w:w="418" w:type="dxa"/>
            <w:vMerge/>
            <w:tcBorders>
              <w:left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7341" w:rsidRPr="00267510" w:rsidTr="005E3E90">
        <w:trPr>
          <w:cantSplit/>
          <w:trHeight w:val="331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267510" w:rsidRDefault="00497341" w:rsidP="005E3E9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497341" w:rsidRPr="00267510" w:rsidTr="005E3E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97341" w:rsidRPr="00267510" w:rsidTr="005E3E90">
        <w:trPr>
          <w:trHeight w:val="348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60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обучающихся в общеобразовательных учреждениях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41" w:rsidRPr="00267510" w:rsidTr="005E3E90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30 993,2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18 977,6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18 977,6</w:t>
            </w:r>
          </w:p>
        </w:tc>
      </w:tr>
      <w:tr w:rsidR="00497341" w:rsidRPr="00267510" w:rsidTr="005E3E90">
        <w:trPr>
          <w:trHeight w:val="623"/>
        </w:trPr>
        <w:tc>
          <w:tcPr>
            <w:tcW w:w="418" w:type="dxa"/>
            <w:vMerge w:val="restart"/>
            <w:tcBorders>
              <w:left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D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 w:rsidRPr="00C51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F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 Мценска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48 676,9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15 500,0</w:t>
            </w:r>
          </w:p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14 199,3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E3609F" w:rsidRDefault="00497341" w:rsidP="005E3E9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9 488,8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E3609F" w:rsidRDefault="00497341" w:rsidP="005E3E9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9 488,8</w:t>
            </w:r>
          </w:p>
        </w:tc>
      </w:tr>
      <w:tr w:rsidR="00497341" w:rsidRPr="00267510" w:rsidTr="005E3E90">
        <w:trPr>
          <w:trHeight w:val="752"/>
        </w:trPr>
        <w:tc>
          <w:tcPr>
            <w:tcW w:w="418" w:type="dxa"/>
            <w:vMerge/>
            <w:tcBorders>
              <w:left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43 413,0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BB3762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BB3762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BB3762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BB3762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9 488,8</w:t>
            </w:r>
          </w:p>
        </w:tc>
      </w:tr>
      <w:tr w:rsidR="00497341" w:rsidRPr="00267510" w:rsidTr="005E3E90">
        <w:trPr>
          <w:trHeight w:val="567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Default="00497341" w:rsidP="005E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E3609F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41" w:rsidRPr="00267510" w:rsidTr="005E3E90">
        <w:trPr>
          <w:trHeight w:val="168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Default="00497341" w:rsidP="005E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 w:rsidRPr="002F0940">
              <w:rPr>
                <w:rFonts w:ascii="Times New Roman" w:hAnsi="Times New Roman"/>
                <w:b/>
                <w:sz w:val="24"/>
                <w:szCs w:val="24"/>
              </w:rPr>
              <w:t xml:space="preserve">на организацию горячего питания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учащихся 1-4 классов  (1%+99%)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0940">
              <w:rPr>
                <w:rFonts w:ascii="Times New Roman" w:hAnsi="Times New Roman" w:cs="Times New Roman"/>
                <w:b/>
              </w:rPr>
              <w:t>767,3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0940">
              <w:rPr>
                <w:rFonts w:ascii="Times New Roman" w:hAnsi="Times New Roman" w:cs="Times New Roman"/>
                <w:b/>
              </w:rPr>
              <w:t>767,3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97341" w:rsidRPr="00267510" w:rsidTr="005E3E90">
        <w:trPr>
          <w:trHeight w:val="168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2F0940" w:rsidRDefault="00497341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 Мценска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41" w:rsidRPr="00267510" w:rsidTr="005E3E90">
        <w:trPr>
          <w:trHeight w:val="555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2F0940" w:rsidRDefault="00497341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41" w:rsidRPr="00267510" w:rsidTr="005E3E90">
        <w:trPr>
          <w:trHeight w:val="511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341" w:rsidRPr="00267510" w:rsidRDefault="00497341" w:rsidP="005E3E9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341" w:rsidRPr="002F0940" w:rsidRDefault="00497341" w:rsidP="005E3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Pr="00C51EDF" w:rsidRDefault="00497341" w:rsidP="005E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341" w:rsidRDefault="00497341" w:rsidP="005E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41" w:rsidRPr="002F0940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094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0940">
              <w:rPr>
                <w:rFonts w:ascii="Times New Roman" w:hAnsi="Times New Roman" w:cs="Times New Roman"/>
                <w:b/>
              </w:rPr>
              <w:t>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41" w:rsidRDefault="00497341" w:rsidP="005E3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341" w:rsidRDefault="00497341" w:rsidP="00497341"/>
    <w:p w:rsidR="00497341" w:rsidRDefault="00497341" w:rsidP="00D7010C">
      <w:pPr>
        <w:sectPr w:rsidR="00497341" w:rsidSect="00497341">
          <w:pgSz w:w="16838" w:h="11906" w:orient="landscape" w:code="9"/>
          <w:pgMar w:top="1474" w:right="1134" w:bottom="851" w:left="1134" w:header="709" w:footer="709" w:gutter="0"/>
          <w:cols w:space="708"/>
          <w:docGrid w:linePitch="360"/>
        </w:sectPr>
      </w:pPr>
    </w:p>
    <w:p w:rsidR="00F61DEB" w:rsidRPr="00F61DEB" w:rsidRDefault="00F61DEB" w:rsidP="00F61D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lastRenderedPageBreak/>
        <w:t>V. ПОДПРОГРАММА</w:t>
      </w:r>
    </w:p>
    <w:p w:rsidR="00F61DEB" w:rsidRPr="00F61DEB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«ОБЕСПЕЧЕНИЕ МУНИЦИПАЛЬНОГО ЗАДАНИЯ В УЧРЕЖДЕНИЯХ ДОШКОЛЬНОГО ОБРАЗОВАНИЯ</w:t>
      </w:r>
    </w:p>
    <w:p w:rsidR="00F61DEB" w:rsidRPr="00F61DEB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 ГОРОДА МЦЕНСКА НА 2019 - 2022 ГОДЫ»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Мценска на 2019 – 2022 годы»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- 100,0%;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1 года 6 месяцев до 8 лет, получающих дошкольную образовательную услугу, в общей численности детей в возрасте от 1 года 6 месяцев до 8 лет, нуждающихся в предоставлении услуги, - 100,0%;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муниципальном образовании город Мценск - 100,0%;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воспитанников муниципальных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муниципальных дошкольных образовательных организаций - 100,0%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Заказчик-координатор </w:t>
            </w: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города Мценска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2019 - 2022 годы</w:t>
            </w: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924 040,3 тыс. руб., в т.ч.: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Мценска: 434 979,0 тыс. руб., из них: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2019 год – 103 574,3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2020 год –   99 039,1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2021 год – 115 786,3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2022 год – 116 579,3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 489 061,3 тыс. руб., из них: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2019 год – 139 062,3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2020 год – 132 626,0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2021 год – 103 585,4 тыс. руб.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2022 год – 113 787,6 тыс. руб.;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F61DEB" w:rsidTr="005E3E90">
        <w:tc>
          <w:tcPr>
            <w:tcW w:w="2098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Соответствие среднемесячной заработной платы педагогических работников дошкольных организаций уровню среднемесячной заработной платы в общем образовании города Мценска.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- 100% доступность дошкольного образования для детей в возрасте от 1 года 6 месяцев до 8 лет.</w:t>
            </w:r>
          </w:p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- Своевременное полное выполнение требований надзорных органов по вопросам организации работы дошкольных организаций</w:t>
            </w:r>
          </w:p>
        </w:tc>
      </w:tr>
    </w:tbl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F61DEB" w:rsidRPr="00F61DEB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на решение которой направлена подпрограмма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Актуальность проблемы доступности и качества дошкольного образования возрастает с каждым днем. С вступлением в силу Федерального </w:t>
      </w:r>
      <w:hyperlink r:id="rId15" w:history="1">
        <w:r w:rsidRPr="00F61D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1DEB">
        <w:rPr>
          <w:rFonts w:ascii="Times New Roman" w:hAnsi="Times New Roman" w:cs="Times New Roman"/>
          <w:sz w:val="28"/>
          <w:szCs w:val="28"/>
        </w:rPr>
        <w:t xml:space="preserve"> от 29.12.2012 N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По состоянию на 01.09.2017 в муниципальном образовании - город </w:t>
      </w:r>
      <w:r w:rsidRPr="00F61DEB">
        <w:rPr>
          <w:rFonts w:ascii="Times New Roman" w:hAnsi="Times New Roman" w:cs="Times New Roman"/>
          <w:sz w:val="28"/>
          <w:szCs w:val="28"/>
        </w:rPr>
        <w:lastRenderedPageBreak/>
        <w:t>Мценск функционируют 12 муниципальных бюджетных дошкольных образовательных учреждения (далее - МБДОУ).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Рост спроса населения на услугу дошкольного образования, исполнение </w:t>
      </w:r>
      <w:hyperlink r:id="rId16" w:history="1">
        <w:r w:rsidRPr="00F61DE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61D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599 «О мерах по реализации государственной политики в области образования и науки» обусловили увеличение численности воспитанников муниципальных учреждений, реализующих программу дошкольного образования.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 целях повышения обеспеченности населения города Мценска местами в МДОУ ежегодно проводятся мероприятия по созданию дополнительных мест. Так, за период 2010 - 2016 г. г. количество созданных дополнительных мест в муниципальных учреждениях, реализующих программу дошкольного образования, составило 235 единиц. При этом ввод дополнительных мест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1DEB">
        <w:rPr>
          <w:rFonts w:ascii="Times New Roman" w:hAnsi="Times New Roman" w:cs="Times New Roman"/>
          <w:sz w:val="28"/>
          <w:szCs w:val="28"/>
        </w:rPr>
        <w:t xml:space="preserve"> в указанный период в основном обеспечивался за счет создания в МБДОУ новых групп, что свидетельствует о продолжении тенденции устаревания зданий дошкольных учреждений.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 период 2010 - 2015 г. г. в МБДОУ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производилось внедрение вариативных форм дошкольного образования.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1DEB">
        <w:rPr>
          <w:rFonts w:ascii="Times New Roman" w:hAnsi="Times New Roman" w:cs="Times New Roman"/>
          <w:sz w:val="28"/>
          <w:szCs w:val="28"/>
        </w:rPr>
        <w:t>с личностными особенностями ребенка.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 результате реализации подпрограммы к 2022 году предполагается достижение следующих результатов: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- обеспечение доступности качественного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1DEB">
        <w:rPr>
          <w:rFonts w:ascii="Times New Roman" w:hAnsi="Times New Roman" w:cs="Times New Roman"/>
          <w:sz w:val="28"/>
          <w:szCs w:val="28"/>
        </w:rPr>
        <w:t>с учетом личностного подхода в развитии каждого ребенка;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возраста;</w:t>
      </w:r>
    </w:p>
    <w:p w:rsidR="00F61DEB" w:rsidRPr="00F61DEB" w:rsidRDefault="00F61DEB" w:rsidP="00F61D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- расширение информационной открытости муниципальной системы дошкольного образования.</w:t>
      </w:r>
    </w:p>
    <w:p w:rsidR="00F61DEB" w:rsidRPr="00F61DEB" w:rsidRDefault="00F61DEB" w:rsidP="00F61DE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2. Основная цель и задача подпрограммы</w:t>
      </w:r>
    </w:p>
    <w:p w:rsidR="00F61DEB" w:rsidRPr="00F61DEB" w:rsidRDefault="00F61DEB" w:rsidP="00F61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DEB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F61DEB" w:rsidRPr="00F61DEB" w:rsidRDefault="00F61DEB" w:rsidP="00F61DEB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61DEB">
        <w:rPr>
          <w:rFonts w:ascii="Times New Roman" w:hAnsi="Times New Roman" w:cs="Times New Roman"/>
          <w:sz w:val="28"/>
          <w:szCs w:val="28"/>
        </w:rPr>
        <w:t xml:space="preserve">Повышение доступности качественного дошкольного образования </w:t>
      </w:r>
    </w:p>
    <w:p w:rsidR="00F61DEB" w:rsidRPr="00F61DEB" w:rsidRDefault="00F61DEB" w:rsidP="00F6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DE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следующую задачу:</w:t>
      </w:r>
    </w:p>
    <w:p w:rsidR="00F61DEB" w:rsidRPr="00F61DEB" w:rsidRDefault="00F61DEB" w:rsidP="00F6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DEB">
        <w:rPr>
          <w:rFonts w:ascii="Times New Roman" w:hAnsi="Times New Roman" w:cs="Times New Roman"/>
          <w:sz w:val="28"/>
          <w:szCs w:val="28"/>
        </w:rPr>
        <w:t>1. Обеспечение общедоступного качественного дошкольного образования.</w:t>
      </w: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</w:t>
      </w:r>
    </w:p>
    <w:p w:rsidR="00F61DEB" w:rsidRPr="00F61DEB" w:rsidRDefault="00F61DEB" w:rsidP="00F61DEB">
      <w:pPr>
        <w:pStyle w:val="ConsPlusTitle"/>
        <w:ind w:left="899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DEB">
        <w:rPr>
          <w:rFonts w:ascii="Times New Roman" w:hAnsi="Times New Roman" w:cs="Times New Roman"/>
          <w:sz w:val="28"/>
          <w:szCs w:val="28"/>
        </w:rPr>
        <w:t>1.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F61DEB" w:rsidRPr="00F61DEB" w:rsidRDefault="00F61DEB" w:rsidP="00F6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DEB">
        <w:rPr>
          <w:rFonts w:ascii="Times New Roman" w:hAnsi="Times New Roman" w:cs="Times New Roman"/>
          <w:sz w:val="28"/>
          <w:szCs w:val="28"/>
        </w:rPr>
        <w:t>2. Обеспечение деятельности учреждений дошкольного образования.</w:t>
      </w:r>
    </w:p>
    <w:p w:rsidR="00F61DEB" w:rsidRPr="00F61DEB" w:rsidRDefault="00F61DEB" w:rsidP="00F61DE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F61DEB" w:rsidRPr="00F61DEB" w:rsidRDefault="00F61DEB" w:rsidP="00F61DE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1DEB">
        <w:rPr>
          <w:rFonts w:ascii="Times New Roman" w:hAnsi="Times New Roman" w:cs="Times New Roman"/>
          <w:b w:val="0"/>
          <w:sz w:val="28"/>
          <w:szCs w:val="28"/>
        </w:rPr>
        <w:tab/>
        <w:t>Ресурсное обеспечение подпрограммы приведено в таблице 8.</w:t>
      </w: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1DEB">
        <w:rPr>
          <w:rFonts w:ascii="Times New Roman" w:hAnsi="Times New Roman" w:cs="Times New Roman"/>
          <w:b w:val="0"/>
          <w:sz w:val="28"/>
          <w:szCs w:val="28"/>
        </w:rPr>
        <w:t xml:space="preserve">     Таблица 8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417"/>
        <w:gridCol w:w="1276"/>
        <w:gridCol w:w="1276"/>
        <w:gridCol w:w="1276"/>
        <w:gridCol w:w="1276"/>
      </w:tblGrid>
      <w:tr w:rsidR="00F61DEB" w:rsidRPr="00F61DEB" w:rsidTr="005E3E90">
        <w:tc>
          <w:tcPr>
            <w:tcW w:w="3181" w:type="dxa"/>
            <w:vMerge w:val="restart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5104" w:type="dxa"/>
            <w:gridSpan w:val="4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F61DEB" w:rsidRPr="00F61DEB" w:rsidTr="005E3E90">
        <w:tc>
          <w:tcPr>
            <w:tcW w:w="3181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F61DEB" w:rsidRPr="00F61DEB" w:rsidTr="005E3E90">
        <w:tc>
          <w:tcPr>
            <w:tcW w:w="3181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DEB" w:rsidRPr="00F61DEB" w:rsidTr="005E3E90">
        <w:tc>
          <w:tcPr>
            <w:tcW w:w="318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924040,3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242636,6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231665,1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219371,7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230366,9</w:t>
            </w:r>
          </w:p>
        </w:tc>
      </w:tr>
      <w:tr w:rsidR="00F61DEB" w:rsidRPr="00F61DEB" w:rsidTr="005E3E90">
        <w:tc>
          <w:tcPr>
            <w:tcW w:w="318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F61DEB" w:rsidTr="005E3E90">
        <w:tc>
          <w:tcPr>
            <w:tcW w:w="318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Мценск</w:t>
            </w:r>
          </w:p>
        </w:tc>
        <w:tc>
          <w:tcPr>
            <w:tcW w:w="141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434979,0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103 574,3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99 039,1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115 786,3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116 579,3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F61DEB" w:rsidTr="005E3E90">
        <w:tc>
          <w:tcPr>
            <w:tcW w:w="318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b/>
                <w:sz w:val="28"/>
                <w:szCs w:val="28"/>
              </w:rPr>
              <w:t>489061,3</w:t>
            </w: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139 062,3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132 626,0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103 585,4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DEB" w:rsidRPr="00F61DEB" w:rsidRDefault="00F61DEB" w:rsidP="00F6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113 787,6</w:t>
            </w:r>
          </w:p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Администрации города Мценска является организатором выполнения подпрограммы и осуществляет оперативный контроль за ходом ее реализации.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- муниципальные бюджетные дошкольные образовательные учреждения.</w:t>
      </w:r>
    </w:p>
    <w:p w:rsidR="00F61DEB" w:rsidRPr="00F61DEB" w:rsidRDefault="00F61DEB" w:rsidP="00F61DE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DEB">
        <w:rPr>
          <w:rFonts w:ascii="Times New Roman" w:hAnsi="Times New Roman" w:cs="Times New Roman"/>
          <w:b w:val="0"/>
          <w:sz w:val="28"/>
          <w:szCs w:val="28"/>
        </w:rPr>
        <w:t>По итогам работы заказчиком заказчику-координатору муниципальной подпрограммы города Мценска «Обеспечение муниципального задания в учреждениях дошкольного образования</w:t>
      </w:r>
      <w:r w:rsidRPr="00F61DEB">
        <w:rPr>
          <w:rFonts w:ascii="Times New Roman" w:hAnsi="Times New Roman" w:cs="Times New Roman"/>
          <w:sz w:val="28"/>
          <w:szCs w:val="28"/>
        </w:rPr>
        <w:t xml:space="preserve"> </w:t>
      </w:r>
      <w:r w:rsidRPr="00F61DEB">
        <w:rPr>
          <w:rFonts w:ascii="Times New Roman" w:hAnsi="Times New Roman" w:cs="Times New Roman"/>
          <w:b w:val="0"/>
          <w:sz w:val="28"/>
          <w:szCs w:val="28"/>
        </w:rPr>
        <w:t>города  Мценска на 2019 - 2022 годы» направляется отчет установленной формы в соответствии с Порядком разработки, реализации и оценки эффективности муниципальных программ города Мценска, в срок до 10 числа месяца, следующего за каждым кварталом текущего года, с приложением пояснительной записки.</w:t>
      </w:r>
    </w:p>
    <w:p w:rsidR="00F61DEB" w:rsidRPr="00F61DEB" w:rsidRDefault="00F61DEB" w:rsidP="00F61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</w:t>
      </w:r>
      <w:r w:rsidRPr="00F61DEB">
        <w:rPr>
          <w:rFonts w:ascii="Times New Roman" w:hAnsi="Times New Roman" w:cs="Times New Roman"/>
          <w:sz w:val="28"/>
          <w:szCs w:val="28"/>
        </w:rPr>
        <w:lastRenderedPageBreak/>
        <w:t>Порядком разработки, реализации и оценки эффективности муниципальных программ города Мценска в срок до 20 января года, следующего за отчетным, с приложением пояснительной записки.</w:t>
      </w:r>
    </w:p>
    <w:p w:rsidR="00F61DEB" w:rsidRPr="00F61DEB" w:rsidRDefault="00F61DEB" w:rsidP="00F61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F61DEB" w:rsidRPr="00F61DEB" w:rsidRDefault="00F61DEB" w:rsidP="00F61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6. Оценка эффективности реализации</w:t>
      </w:r>
    </w:p>
    <w:p w:rsidR="00F61DEB" w:rsidRPr="00F61DEB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подпрограммы, рисков ее реализации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325" w:history="1">
        <w:r w:rsidRPr="00F61DE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F61DEB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Таблица 9</w:t>
      </w:r>
    </w:p>
    <w:p w:rsidR="00F61DEB" w:rsidRPr="00F61DEB" w:rsidRDefault="00F61DEB" w:rsidP="00F61DE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"/>
        <w:gridCol w:w="4479"/>
        <w:gridCol w:w="561"/>
        <w:gridCol w:w="680"/>
        <w:gridCol w:w="680"/>
        <w:gridCol w:w="737"/>
        <w:gridCol w:w="737"/>
        <w:gridCol w:w="737"/>
        <w:gridCol w:w="737"/>
      </w:tblGrid>
      <w:tr w:rsidR="00F61DEB" w:rsidRPr="00F61DEB" w:rsidTr="005E3E90">
        <w:tc>
          <w:tcPr>
            <w:tcW w:w="431" w:type="dxa"/>
            <w:vMerge w:val="restart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79" w:type="dxa"/>
            <w:vMerge w:val="restart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308" w:type="dxa"/>
            <w:gridSpan w:val="6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F61DEB" w:rsidRPr="00F61DEB" w:rsidTr="005E3E90">
        <w:tc>
          <w:tcPr>
            <w:tcW w:w="431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948" w:type="dxa"/>
            <w:gridSpan w:val="4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F61DEB" w:rsidRPr="00F61DEB" w:rsidTr="005E3E90">
        <w:tc>
          <w:tcPr>
            <w:tcW w:w="431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F61DEB" w:rsidRPr="00F61DEB" w:rsidRDefault="00F61DEB" w:rsidP="00F6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61DEB" w:rsidRPr="00F61DEB" w:rsidTr="005E3E90">
        <w:tc>
          <w:tcPr>
            <w:tcW w:w="431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DEB" w:rsidRPr="00F61DEB" w:rsidTr="005E3E90">
        <w:tc>
          <w:tcPr>
            <w:tcW w:w="9042" w:type="dxa"/>
            <w:gridSpan w:val="8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Цель: повышение доступности качественного дошкольного образования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F61DEB" w:rsidTr="005E3E90">
        <w:tc>
          <w:tcPr>
            <w:tcW w:w="43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3 - 7 лет, которым предоставлена </w:t>
            </w: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56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1DEB" w:rsidRPr="00F61DEB" w:rsidTr="005E3E90">
        <w:tc>
          <w:tcPr>
            <w:tcW w:w="43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9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года 6 месяцев до 8 лет, получающих дошкольную образовательную услугу, в общей численности детей в возрасте от 1 года 6 месяцев до 8 лет, нуждающихся в предоставлении услуги</w:t>
            </w:r>
          </w:p>
        </w:tc>
        <w:tc>
          <w:tcPr>
            <w:tcW w:w="56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1DEB" w:rsidRPr="00F61DEB" w:rsidTr="005E3E90">
        <w:tc>
          <w:tcPr>
            <w:tcW w:w="43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городе Мценск</w:t>
            </w:r>
          </w:p>
        </w:tc>
        <w:tc>
          <w:tcPr>
            <w:tcW w:w="56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1DEB" w:rsidRPr="00F61DEB" w:rsidTr="005E3E90">
        <w:tc>
          <w:tcPr>
            <w:tcW w:w="43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9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воспитанников муниципальных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муниципальных дошкольных образовательных организаций</w:t>
            </w:r>
          </w:p>
        </w:tc>
        <w:tc>
          <w:tcPr>
            <w:tcW w:w="561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80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F61DEB" w:rsidRPr="00F61DEB" w:rsidRDefault="00F61DEB" w:rsidP="00F61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Вклад подпрограммы в социально-экономическое развитие муниципального образования город Мценск: повышение доступности и качества дошкольного образования в соответствии с требованиями социально-экономических и демографических условий.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Внешние риски реализации подпрограммы: изменение федерального и областного законодательства, миграция населения.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Механизмы минимизации негативного влияния внешних факторов: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федерального законодательства и областного законодательства;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 xml:space="preserve">- анализ отчетности (регулярный мониторинг), своевременная </w:t>
      </w:r>
      <w:r w:rsidRPr="00F61DEB">
        <w:rPr>
          <w:rFonts w:ascii="Times New Roman" w:hAnsi="Times New Roman" w:cs="Times New Roman"/>
          <w:sz w:val="28"/>
          <w:szCs w:val="28"/>
        </w:rPr>
        <w:lastRenderedPageBreak/>
        <w:t>корректировка распределения средств.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Внутренние риски реализации подпрограммы: искажение прогнозных показателей воспитанников образовательных учреждений, несбалансированное распределение финансовых средств между образовательными учреждениями.</w:t>
      </w:r>
    </w:p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DEB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муниципальные задания учреждениям, своевременное внесение изменений в бюджет города Мценск в части перераспределения средств.</w:t>
      </w:r>
    </w:p>
    <w:p w:rsid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1DEB" w:rsidSect="00735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1DEB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DEB" w:rsidRDefault="00F61DEB" w:rsidP="00F61DEB">
      <w:pPr>
        <w:pStyle w:val="ConsPlusNormal"/>
        <w:jc w:val="both"/>
      </w:pPr>
    </w:p>
    <w:p w:rsidR="00F61DEB" w:rsidRPr="004918FA" w:rsidRDefault="00F61DEB" w:rsidP="00F61DE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18FA">
        <w:rPr>
          <w:rFonts w:ascii="Times New Roman" w:hAnsi="Times New Roman" w:cs="Times New Roman"/>
          <w:sz w:val="28"/>
          <w:szCs w:val="28"/>
        </w:rPr>
        <w:t>. Основные мероприятия подпрограммы</w:t>
      </w:r>
    </w:p>
    <w:p w:rsidR="00F61DEB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18FA">
        <w:rPr>
          <w:rFonts w:ascii="Times New Roman" w:hAnsi="Times New Roman" w:cs="Times New Roman"/>
          <w:sz w:val="28"/>
          <w:szCs w:val="28"/>
        </w:rPr>
        <w:t xml:space="preserve">Обеспечение муниципального задания в учреждениях </w:t>
      </w:r>
    </w:p>
    <w:p w:rsidR="00F61DEB" w:rsidRPr="004918FA" w:rsidRDefault="00F61DEB" w:rsidP="00F61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города Мценска на 2019- 2022 годы»</w:t>
      </w:r>
    </w:p>
    <w:tbl>
      <w:tblPr>
        <w:tblpPr w:leftFromText="180" w:rightFromText="180" w:vertAnchor="text" w:horzAnchor="margin" w:tblpX="-364" w:tblpY="570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2"/>
        <w:gridCol w:w="2977"/>
        <w:gridCol w:w="850"/>
        <w:gridCol w:w="142"/>
        <w:gridCol w:w="1134"/>
        <w:gridCol w:w="284"/>
        <w:gridCol w:w="2409"/>
        <w:gridCol w:w="1276"/>
        <w:gridCol w:w="1418"/>
        <w:gridCol w:w="1275"/>
        <w:gridCol w:w="1418"/>
        <w:gridCol w:w="1417"/>
      </w:tblGrid>
      <w:tr w:rsidR="00F61DEB" w:rsidRPr="00B51CE7" w:rsidTr="005E3E90"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Срок испол-нения</w:t>
            </w:r>
          </w:p>
        </w:tc>
        <w:tc>
          <w:tcPr>
            <w:tcW w:w="1418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Испол-нители</w:t>
            </w:r>
          </w:p>
        </w:tc>
        <w:tc>
          <w:tcPr>
            <w:tcW w:w="2409" w:type="dxa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5528" w:type="dxa"/>
            <w:gridSpan w:val="4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61DEB" w:rsidRPr="00B51CE7" w:rsidTr="005E3E90">
        <w:tc>
          <w:tcPr>
            <w:tcW w:w="771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DEB" w:rsidRPr="00B51CE7" w:rsidTr="005E3E90">
        <w:tc>
          <w:tcPr>
            <w:tcW w:w="13954" w:type="dxa"/>
            <w:gridSpan w:val="1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 Субсидия на обеспечение образовательного процесса учреждений дошкольного образования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государственных гарантий реализации прав граждан на </w:t>
            </w:r>
          </w:p>
        </w:tc>
        <w:tc>
          <w:tcPr>
            <w:tcW w:w="850" w:type="dxa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2019 - 2022</w:t>
            </w:r>
          </w:p>
        </w:tc>
        <w:tc>
          <w:tcPr>
            <w:tcW w:w="1276" w:type="dxa"/>
            <w:gridSpan w:val="2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489 061,3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139 062,3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132 626,0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103 585,4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113 787,6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932899">
              <w:rPr>
                <w:rFonts w:ascii="Times New Roman" w:hAnsi="Times New Roman"/>
                <w:sz w:val="28"/>
                <w:szCs w:val="28"/>
              </w:rPr>
              <w:t xml:space="preserve">получение общедоступного и бесплатного дошкольного образования в муниципальных дошкольных образовательных 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rPr>
          <w:trHeight w:val="311"/>
        </w:trPr>
        <w:tc>
          <w:tcPr>
            <w:tcW w:w="771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DEB" w:rsidRPr="00B51CE7" w:rsidTr="005E3E90">
        <w:trPr>
          <w:trHeight w:val="4173"/>
        </w:trPr>
        <w:tc>
          <w:tcPr>
            <w:tcW w:w="771" w:type="dxa"/>
            <w:gridSpan w:val="2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932899">
              <w:rPr>
                <w:rFonts w:ascii="Times New Roman" w:hAnsi="Times New Roman"/>
                <w:sz w:val="28"/>
                <w:szCs w:val="28"/>
              </w:rPr>
              <w:t xml:space="preserve">учреждениях, включая расходы на оплату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труда , приобретение </w:t>
            </w:r>
            <w:r w:rsidRPr="00932899">
              <w:rPr>
                <w:rFonts w:ascii="Times New Roman" w:hAnsi="Times New Roman"/>
                <w:sz w:val="28"/>
                <w:szCs w:val="28"/>
              </w:rPr>
              <w:t>учебников и учебных пособий, средств обучения, игр, игрушек (за исключением расходов на содержание зданий и оплату коммунальных услуг), в том числе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489 061,3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Cs/>
                <w:sz w:val="28"/>
                <w:szCs w:val="28"/>
              </w:rPr>
              <w:t>139 062,3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Cs/>
                <w:sz w:val="28"/>
                <w:szCs w:val="28"/>
              </w:rPr>
              <w:t>132 626,0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Cs/>
                <w:sz w:val="28"/>
                <w:szCs w:val="28"/>
              </w:rPr>
              <w:t>103 585,4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Cs/>
                <w:sz w:val="28"/>
                <w:szCs w:val="28"/>
              </w:rPr>
              <w:t>113 787,6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rPr>
          <w:trHeight w:val="681"/>
        </w:trPr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работников, всего,</w:t>
            </w:r>
          </w:p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85420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487 556,5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138 557,9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132 125,8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103 585,4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113 287,4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rPr>
          <w:trHeight w:val="835"/>
        </w:trPr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487 556,5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2C8">
              <w:rPr>
                <w:rFonts w:ascii="Times New Roman" w:hAnsi="Times New Roman"/>
                <w:sz w:val="28"/>
                <w:szCs w:val="28"/>
              </w:rPr>
              <w:t>138 557,9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2C8">
              <w:rPr>
                <w:rFonts w:ascii="Times New Roman" w:hAnsi="Times New Roman"/>
                <w:sz w:val="28"/>
                <w:szCs w:val="28"/>
              </w:rPr>
              <w:t>132 125,8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2C8">
              <w:rPr>
                <w:rFonts w:ascii="Times New Roman" w:hAnsi="Times New Roman"/>
                <w:sz w:val="28"/>
                <w:szCs w:val="28"/>
              </w:rPr>
              <w:t>103 585,4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2C8">
              <w:rPr>
                <w:rFonts w:ascii="Times New Roman" w:hAnsi="Times New Roman"/>
                <w:sz w:val="28"/>
                <w:szCs w:val="28"/>
              </w:rPr>
              <w:t>113 287,4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2977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педагогических работников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CF12AF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A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bCs/>
                <w:sz w:val="28"/>
                <w:szCs w:val="28"/>
              </w:rPr>
              <w:t>336 751,8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100 140,1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94 344,7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57 682,5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/>
                <w:b/>
                <w:sz w:val="28"/>
                <w:szCs w:val="28"/>
              </w:rPr>
              <w:t>84 584,5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rPr>
          <w:trHeight w:val="311"/>
        </w:trPr>
        <w:tc>
          <w:tcPr>
            <w:tcW w:w="771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DEB" w:rsidRPr="00B51CE7" w:rsidTr="005E3E90"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bCs/>
                <w:sz w:val="24"/>
                <w:szCs w:val="24"/>
              </w:rPr>
              <w:t>336 751,8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100 140,1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94 344,7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57 682,5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84 584,5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административно-управленческого, учебно-вспомогательного персонала, участвующего в образовательном процессе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276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CF12AF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A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bCs/>
                <w:sz w:val="24"/>
                <w:szCs w:val="24"/>
              </w:rPr>
              <w:t>44 795,2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sz w:val="24"/>
                <w:szCs w:val="24"/>
              </w:rPr>
              <w:t>9 588,0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sz w:val="24"/>
                <w:szCs w:val="24"/>
              </w:rPr>
              <w:t>9 484,6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sz w:val="24"/>
                <w:szCs w:val="24"/>
              </w:rPr>
              <w:t>15 011,3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sz w:val="24"/>
                <w:szCs w:val="24"/>
              </w:rPr>
              <w:t>10 711,3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2C8">
              <w:rPr>
                <w:rFonts w:ascii="Times New Roman" w:hAnsi="Times New Roman"/>
                <w:b/>
                <w:bCs/>
                <w:sz w:val="24"/>
                <w:szCs w:val="24"/>
              </w:rPr>
              <w:t>44 795,2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9 588,0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9 484,6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15 011,3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DEB" w:rsidRPr="002502C8" w:rsidRDefault="00F61DEB" w:rsidP="005E3E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2C8">
              <w:rPr>
                <w:rFonts w:ascii="Times New Roman" w:hAnsi="Times New Roman"/>
                <w:sz w:val="24"/>
                <w:szCs w:val="24"/>
              </w:rPr>
              <w:t>10 711,3</w:t>
            </w:r>
          </w:p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EB" w:rsidRPr="00B51CE7" w:rsidTr="005E3E90">
        <w:trPr>
          <w:trHeight w:val="528"/>
        </w:trPr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младших воспитателей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276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bCs/>
                <w:sz w:val="28"/>
                <w:szCs w:val="28"/>
              </w:rPr>
              <w:t>106 009,5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sz w:val="28"/>
                <w:szCs w:val="28"/>
              </w:rPr>
              <w:t>28 829,8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sz w:val="28"/>
                <w:szCs w:val="28"/>
              </w:rPr>
              <w:t>28 296,5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sz w:val="28"/>
                <w:szCs w:val="28"/>
              </w:rPr>
              <w:t>30 891,6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sz w:val="28"/>
                <w:szCs w:val="28"/>
              </w:rPr>
              <w:t>17 991,6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rPr>
          <w:trHeight w:val="907"/>
        </w:trPr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E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3E9">
              <w:rPr>
                <w:rFonts w:ascii="Times New Roman" w:hAnsi="Times New Roman"/>
                <w:b/>
                <w:bCs/>
                <w:sz w:val="28"/>
                <w:szCs w:val="28"/>
              </w:rPr>
              <w:t>106 009,5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3E9">
              <w:rPr>
                <w:rFonts w:ascii="Times New Roman" w:hAnsi="Times New Roman"/>
                <w:sz w:val="28"/>
                <w:szCs w:val="28"/>
              </w:rPr>
              <w:t>28 829,8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3E9">
              <w:rPr>
                <w:rFonts w:ascii="Times New Roman" w:hAnsi="Times New Roman"/>
                <w:sz w:val="28"/>
                <w:szCs w:val="28"/>
              </w:rPr>
              <w:t>28 296,5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3E9">
              <w:rPr>
                <w:rFonts w:ascii="Times New Roman" w:hAnsi="Times New Roman"/>
                <w:sz w:val="28"/>
                <w:szCs w:val="28"/>
              </w:rPr>
              <w:t>30 891,6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0963E9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3E9">
              <w:rPr>
                <w:rFonts w:ascii="Times New Roman" w:hAnsi="Times New Roman"/>
                <w:sz w:val="28"/>
                <w:szCs w:val="28"/>
              </w:rPr>
              <w:t>17 991,6</w:t>
            </w:r>
          </w:p>
          <w:p w:rsidR="00F61DEB" w:rsidRPr="000963E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rPr>
          <w:trHeight w:val="311"/>
        </w:trPr>
        <w:tc>
          <w:tcPr>
            <w:tcW w:w="771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DEB" w:rsidRPr="00B51CE7" w:rsidTr="005E3E90">
        <w:tc>
          <w:tcPr>
            <w:tcW w:w="771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276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2421D2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2421D2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1 504</w:t>
            </w: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61DEB" w:rsidRPr="002421D2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504,4</w:t>
            </w:r>
          </w:p>
        </w:tc>
        <w:tc>
          <w:tcPr>
            <w:tcW w:w="1275" w:type="dxa"/>
          </w:tcPr>
          <w:p w:rsidR="00F61DEB" w:rsidRPr="002421D2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500,2</w:t>
            </w:r>
          </w:p>
        </w:tc>
        <w:tc>
          <w:tcPr>
            <w:tcW w:w="1418" w:type="dxa"/>
          </w:tcPr>
          <w:p w:rsidR="00F61DEB" w:rsidRPr="002421D2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2421D2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500,2</w:t>
            </w:r>
          </w:p>
        </w:tc>
      </w:tr>
      <w:tr w:rsidR="00F61DEB" w:rsidRPr="00B51CE7" w:rsidTr="005E3E90">
        <w:trPr>
          <w:trHeight w:val="793"/>
        </w:trPr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2502C8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rPr>
          <w:trHeight w:val="636"/>
        </w:trPr>
        <w:tc>
          <w:tcPr>
            <w:tcW w:w="771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1 504</w:t>
            </w: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504,4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</w:tr>
      <w:tr w:rsidR="00F61DEB" w:rsidRPr="00B51CE7" w:rsidTr="005E3E90">
        <w:trPr>
          <w:trHeight w:val="353"/>
        </w:trPr>
        <w:tc>
          <w:tcPr>
            <w:tcW w:w="13954" w:type="dxa"/>
            <w:gridSpan w:val="12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2. Субсидия на обеспечение деятельности учреждений дошкольного образования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629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дошкольного образования,</w:t>
            </w:r>
          </w:p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560" w:type="dxa"/>
            <w:gridSpan w:val="3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434979,0</w:t>
            </w:r>
          </w:p>
        </w:tc>
        <w:tc>
          <w:tcPr>
            <w:tcW w:w="1418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103574,3</w:t>
            </w:r>
          </w:p>
        </w:tc>
        <w:tc>
          <w:tcPr>
            <w:tcW w:w="1275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99039,1</w:t>
            </w:r>
          </w:p>
        </w:tc>
        <w:tc>
          <w:tcPr>
            <w:tcW w:w="1418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115786,3</w:t>
            </w:r>
          </w:p>
        </w:tc>
        <w:tc>
          <w:tcPr>
            <w:tcW w:w="1417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116579,3</w:t>
            </w:r>
          </w:p>
        </w:tc>
      </w:tr>
      <w:tr w:rsidR="00F61DEB" w:rsidRPr="00B51CE7" w:rsidTr="005E3E90"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434979,0</w:t>
            </w:r>
          </w:p>
        </w:tc>
        <w:tc>
          <w:tcPr>
            <w:tcW w:w="1418" w:type="dxa"/>
          </w:tcPr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5C">
              <w:rPr>
                <w:rFonts w:ascii="Times New Roman" w:hAnsi="Times New Roman" w:cs="Times New Roman"/>
                <w:sz w:val="28"/>
                <w:szCs w:val="28"/>
              </w:rPr>
              <w:t>103574,3</w:t>
            </w:r>
          </w:p>
        </w:tc>
        <w:tc>
          <w:tcPr>
            <w:tcW w:w="1275" w:type="dxa"/>
          </w:tcPr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5C">
              <w:rPr>
                <w:rFonts w:ascii="Times New Roman" w:hAnsi="Times New Roman" w:cs="Times New Roman"/>
                <w:sz w:val="28"/>
                <w:szCs w:val="28"/>
              </w:rPr>
              <w:t>99039,1</w:t>
            </w:r>
          </w:p>
        </w:tc>
        <w:tc>
          <w:tcPr>
            <w:tcW w:w="1418" w:type="dxa"/>
          </w:tcPr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5C">
              <w:rPr>
                <w:rFonts w:ascii="Times New Roman" w:hAnsi="Times New Roman" w:cs="Times New Roman"/>
                <w:sz w:val="28"/>
                <w:szCs w:val="28"/>
              </w:rPr>
              <w:t>115786,3</w:t>
            </w:r>
          </w:p>
        </w:tc>
        <w:tc>
          <w:tcPr>
            <w:tcW w:w="1417" w:type="dxa"/>
          </w:tcPr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5C">
              <w:rPr>
                <w:rFonts w:ascii="Times New Roman" w:hAnsi="Times New Roman" w:cs="Times New Roman"/>
                <w:sz w:val="28"/>
                <w:szCs w:val="28"/>
              </w:rPr>
              <w:t>116579,3</w:t>
            </w:r>
          </w:p>
        </w:tc>
      </w:tr>
      <w:tr w:rsidR="00F61DEB" w:rsidRPr="00B51CE7" w:rsidTr="005E3E90">
        <w:trPr>
          <w:trHeight w:val="792"/>
        </w:trPr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5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c>
          <w:tcPr>
            <w:tcW w:w="629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работников, не участвующих в образовательном процессе, всего,</w:t>
            </w:r>
          </w:p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560" w:type="dxa"/>
            <w:gridSpan w:val="3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E91630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208750,5</w:t>
            </w:r>
          </w:p>
        </w:tc>
        <w:tc>
          <w:tcPr>
            <w:tcW w:w="1418" w:type="dxa"/>
          </w:tcPr>
          <w:p w:rsidR="00F61DEB" w:rsidRPr="00E91630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9891</w:t>
            </w:r>
            <w:r w:rsidRPr="00E916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61DEB" w:rsidRPr="0079435C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35C">
              <w:rPr>
                <w:rFonts w:ascii="Times New Roman" w:hAnsi="Times New Roman"/>
                <w:b/>
                <w:sz w:val="28"/>
                <w:szCs w:val="28"/>
              </w:rPr>
              <w:t>49 819,9</w:t>
            </w:r>
          </w:p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79435C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35C">
              <w:rPr>
                <w:rFonts w:ascii="Times New Roman" w:hAnsi="Times New Roman"/>
                <w:b/>
                <w:sz w:val="28"/>
                <w:szCs w:val="28"/>
              </w:rPr>
              <w:t>54 519,8</w:t>
            </w:r>
          </w:p>
          <w:p w:rsidR="00F61DEB" w:rsidRPr="0079435C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E91630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30">
              <w:rPr>
                <w:rFonts w:ascii="Times New Roman" w:hAnsi="Times New Roman" w:cs="Times New Roman"/>
                <w:b/>
                <w:sz w:val="28"/>
                <w:szCs w:val="28"/>
              </w:rPr>
              <w:t>54519,8</w:t>
            </w:r>
          </w:p>
        </w:tc>
      </w:tr>
      <w:tr w:rsidR="00F61DEB" w:rsidRPr="00B51CE7" w:rsidTr="005E3E90"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E91630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208750,5</w:t>
            </w:r>
          </w:p>
        </w:tc>
        <w:tc>
          <w:tcPr>
            <w:tcW w:w="1418" w:type="dxa"/>
          </w:tcPr>
          <w:p w:rsidR="00F61DEB" w:rsidRPr="00300C86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86">
              <w:rPr>
                <w:rFonts w:ascii="Times New Roman" w:hAnsi="Times New Roman" w:cs="Times New Roman"/>
                <w:sz w:val="28"/>
                <w:szCs w:val="28"/>
              </w:rPr>
              <w:t>49891,0</w:t>
            </w:r>
          </w:p>
        </w:tc>
        <w:tc>
          <w:tcPr>
            <w:tcW w:w="1275" w:type="dxa"/>
          </w:tcPr>
          <w:p w:rsidR="00F61DEB" w:rsidRPr="00300C86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0C86">
              <w:rPr>
                <w:rFonts w:ascii="Times New Roman" w:hAnsi="Times New Roman"/>
                <w:sz w:val="28"/>
                <w:szCs w:val="28"/>
              </w:rPr>
              <w:t>49 819,9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54519,8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54519,8</w:t>
            </w:r>
          </w:p>
        </w:tc>
      </w:tr>
      <w:tr w:rsidR="00F61DEB" w:rsidRPr="00B51CE7" w:rsidTr="005E3E90"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c>
          <w:tcPr>
            <w:tcW w:w="629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gridSpan w:val="2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DEB" w:rsidRPr="00B51CE7" w:rsidTr="005E3E90">
        <w:trPr>
          <w:trHeight w:val="771"/>
        </w:trPr>
        <w:tc>
          <w:tcPr>
            <w:tcW w:w="629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gridSpan w:val="2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расходов на содержание зданий и оплату коммунальных услуг, всего,</w:t>
            </w:r>
          </w:p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</w:tc>
        <w:tc>
          <w:tcPr>
            <w:tcW w:w="1560" w:type="dxa"/>
            <w:gridSpan w:val="3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bCs/>
                <w:sz w:val="28"/>
                <w:szCs w:val="28"/>
              </w:rPr>
              <w:t>226 228,5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sz w:val="28"/>
                <w:szCs w:val="28"/>
              </w:rPr>
              <w:t>53 683,3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sz w:val="28"/>
                <w:szCs w:val="28"/>
              </w:rPr>
              <w:t>49 219,2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sz w:val="28"/>
                <w:szCs w:val="28"/>
              </w:rPr>
              <w:t>61 266,5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sz w:val="28"/>
                <w:szCs w:val="28"/>
              </w:rPr>
              <w:t>62 059,5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rPr>
          <w:trHeight w:val="645"/>
        </w:trPr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6A4">
              <w:rPr>
                <w:rFonts w:ascii="Times New Roman" w:hAnsi="Times New Roman"/>
                <w:b/>
                <w:bCs/>
                <w:sz w:val="28"/>
                <w:szCs w:val="28"/>
              </w:rPr>
              <w:t>226 228,5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46A4">
              <w:rPr>
                <w:rFonts w:ascii="Times New Roman" w:hAnsi="Times New Roman"/>
                <w:sz w:val="28"/>
                <w:szCs w:val="28"/>
              </w:rPr>
              <w:t>53 683,3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46A4">
              <w:rPr>
                <w:rFonts w:ascii="Times New Roman" w:hAnsi="Times New Roman"/>
                <w:sz w:val="28"/>
                <w:szCs w:val="28"/>
              </w:rPr>
              <w:t>49 219,2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46A4">
              <w:rPr>
                <w:rFonts w:ascii="Times New Roman" w:hAnsi="Times New Roman"/>
                <w:sz w:val="28"/>
                <w:szCs w:val="28"/>
              </w:rPr>
              <w:t>61 266,5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1A46A4" w:rsidRDefault="00F61DEB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46A4">
              <w:rPr>
                <w:rFonts w:ascii="Times New Roman" w:hAnsi="Times New Roman"/>
                <w:sz w:val="28"/>
                <w:szCs w:val="28"/>
              </w:rPr>
              <w:t>62 059,5</w:t>
            </w:r>
          </w:p>
          <w:p w:rsidR="00F61DEB" w:rsidRPr="001A46A4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DEB" w:rsidRPr="00B51CE7" w:rsidTr="005E3E90"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бюджета</w:t>
            </w:r>
          </w:p>
        </w:tc>
        <w:tc>
          <w:tcPr>
            <w:tcW w:w="1276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61DEB" w:rsidRPr="00932899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1DEB" w:rsidRPr="00B51CE7" w:rsidTr="005E3E90">
        <w:tc>
          <w:tcPr>
            <w:tcW w:w="629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V</w:t>
            </w:r>
          </w:p>
        </w:tc>
        <w:tc>
          <w:tcPr>
            <w:tcW w:w="850" w:type="dxa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F61DEB" w:rsidRPr="00932899" w:rsidRDefault="00F61DEB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924040,3</w:t>
            </w:r>
          </w:p>
        </w:tc>
        <w:tc>
          <w:tcPr>
            <w:tcW w:w="1418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242636,6</w:t>
            </w:r>
          </w:p>
        </w:tc>
        <w:tc>
          <w:tcPr>
            <w:tcW w:w="1275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231665,1</w:t>
            </w:r>
          </w:p>
        </w:tc>
        <w:tc>
          <w:tcPr>
            <w:tcW w:w="1418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219371,7</w:t>
            </w:r>
          </w:p>
        </w:tc>
        <w:tc>
          <w:tcPr>
            <w:tcW w:w="1417" w:type="dxa"/>
          </w:tcPr>
          <w:p w:rsidR="00F61DEB" w:rsidRPr="00356B4D" w:rsidRDefault="00F61DEB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230366,9</w:t>
            </w:r>
          </w:p>
        </w:tc>
      </w:tr>
      <w:tr w:rsidR="00F61DEB" w:rsidRPr="00B51CE7" w:rsidTr="005E3E90">
        <w:trPr>
          <w:trHeight w:val="798"/>
        </w:trPr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356B4D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 w:cs="Times New Roman"/>
                <w:b/>
                <w:sz w:val="28"/>
                <w:szCs w:val="28"/>
              </w:rPr>
              <w:t>434979,0</w:t>
            </w:r>
          </w:p>
        </w:tc>
        <w:tc>
          <w:tcPr>
            <w:tcW w:w="1418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103 574,3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99 039,1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115 786,3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116 579,3</w:t>
            </w:r>
          </w:p>
        </w:tc>
      </w:tr>
      <w:tr w:rsidR="00F61DEB" w:rsidRPr="00B51CE7" w:rsidTr="005E3E90">
        <w:tc>
          <w:tcPr>
            <w:tcW w:w="629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F61DEB" w:rsidRPr="00932899" w:rsidRDefault="00F61DEB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DEB" w:rsidRPr="002502C8" w:rsidRDefault="00F61DEB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C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 бюджета</w:t>
            </w:r>
          </w:p>
        </w:tc>
        <w:tc>
          <w:tcPr>
            <w:tcW w:w="1276" w:type="dxa"/>
          </w:tcPr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 w:cs="Times New Roman"/>
                <w:b/>
                <w:sz w:val="28"/>
                <w:szCs w:val="28"/>
              </w:rPr>
              <w:t>489061,3</w:t>
            </w:r>
          </w:p>
        </w:tc>
        <w:tc>
          <w:tcPr>
            <w:tcW w:w="1418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139 062,3</w:t>
            </w:r>
          </w:p>
        </w:tc>
        <w:tc>
          <w:tcPr>
            <w:tcW w:w="1275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132 626,0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103 585,4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EB" w:rsidRPr="00F16304" w:rsidRDefault="00F61DEB" w:rsidP="005E3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304">
              <w:rPr>
                <w:rFonts w:ascii="Times New Roman" w:hAnsi="Times New Roman"/>
                <w:b/>
                <w:sz w:val="28"/>
                <w:szCs w:val="28"/>
              </w:rPr>
              <w:t>113 787,6</w:t>
            </w:r>
          </w:p>
          <w:p w:rsidR="00F61DEB" w:rsidRPr="00F16304" w:rsidRDefault="00F61DEB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DEB" w:rsidRDefault="00F61DEB" w:rsidP="00F61DEB"/>
    <w:p w:rsidR="00F61DEB" w:rsidRDefault="00F61DEB" w:rsidP="00F61DEB"/>
    <w:p w:rsidR="00F61DEB" w:rsidRDefault="00F61DEB" w:rsidP="00F61DEB"/>
    <w:p w:rsidR="00F61DEB" w:rsidRDefault="00F61DEB" w:rsidP="00F61DEB"/>
    <w:p w:rsidR="00F61DEB" w:rsidRPr="00F61DEB" w:rsidRDefault="00F61DEB" w:rsidP="00F61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1DEB" w:rsidRPr="00F61DEB" w:rsidSect="00F61D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725F" w:rsidRPr="00EA725F" w:rsidRDefault="00EA725F" w:rsidP="00EA72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lastRenderedPageBreak/>
        <w:t>VI. ПОДПРОГРАММА</w:t>
      </w:r>
    </w:p>
    <w:p w:rsidR="00EA725F" w:rsidRPr="00EA725F" w:rsidRDefault="00EA725F" w:rsidP="00EA7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 xml:space="preserve">«ОБЕСПЕЧЕНИЕ МУНИЦИПАЛЬНОГО ЗАДАНИЯ В УЧРЕЖДЕНИЯХ ОБЩЕГО ОБРАЗОВАНИЯ </w:t>
      </w:r>
    </w:p>
    <w:p w:rsidR="00EA725F" w:rsidRPr="00EA725F" w:rsidRDefault="00EA725F" w:rsidP="00EA7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ГОРОДА МЦЕНСКА НА 2019 - 2022 ГОДЫ»</w:t>
      </w:r>
    </w:p>
    <w:p w:rsidR="00EA725F" w:rsidRPr="00EA725F" w:rsidRDefault="00EA725F" w:rsidP="00EA7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A725F" w:rsidRPr="00EA725F" w:rsidRDefault="00EA725F" w:rsidP="00EA7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Мценска на 2019 - 2022 годы»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качественного и доступного образования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- Доля обучающихся 10 - 11 классов, охваченных профильным обучением, в общей численности обучающихся 10 - 11 классов, по годам: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- 70,0%;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- 72,0%;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- 75,0%;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 год – 80%.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- 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в городе Мценске: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 год – 100%.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общеобразовательных учреждений, которые осуществляют взаимодействие с родителями в электронном виде (электронный дневник), в общей численности муниципальных общеобразовательных учреждений: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2022год - 100 %.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- Обеспечение исполнения муниципального задания общеобразовательными учреждениям - ежегодно.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 по федеральным государственным образовательным стандартам в общей численности обучающихся по программам основного общего </w:t>
            </w:r>
            <w:r w:rsidRPr="00EA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- 90,0%;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- 100%;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 год -100%.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 2019 года по 2022 год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843 739,1 тыс. руб., в т.ч.: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  260 863,0 тыс. руб., из них: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– 58 627,3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– 63 125,7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– 69 134,0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 год – 69 976,0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 576 835,1 тыс. руб., 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 – 172 305,2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– 154 869,9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 – 131 270,1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 год – 118 389,9 тыс. руб.;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6 041,0 тыс. руб.,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 – 6 041,0 тыс. руб.</w:t>
            </w:r>
          </w:p>
        </w:tc>
      </w:tr>
      <w:tr w:rsidR="00EA725F" w:rsidRPr="00EA725F" w:rsidTr="005E3E90">
        <w:tc>
          <w:tcPr>
            <w:tcW w:w="2098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в городе Мценске - 100%.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Своевременное полное выполнение требований надзорных органов по вопросам организации работы общеобразовательных организаций.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Создание механизмов, обеспечивающих равный доступ к качественному общему образованию.</w:t>
            </w:r>
          </w:p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муниципальной системы общего образования</w:t>
            </w:r>
          </w:p>
        </w:tc>
      </w:tr>
    </w:tbl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EA725F" w:rsidRPr="00EA725F" w:rsidRDefault="00EA725F" w:rsidP="00EA7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на решение которой направлена подпрограмма</w:t>
      </w:r>
    </w:p>
    <w:p w:rsidR="00EA725F" w:rsidRPr="00EA725F" w:rsidRDefault="00EA725F" w:rsidP="00EA7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Основными целями реализации подпрограммы являются дальнейшее эффективное развитие системы общего и дополнительного образования в городе Мценске, повышение доступности и качества образования в рамках существующей в городе потребности в образовательных услугах.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 для развития его способности к социальному самоопределению.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Стабильно в муниципальном образовании сохраняется высокое качество предоставления образовательных услуг. Увеличивается число выпускников, получивших 90 и более баллов.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С 2010 года в Мценске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образовании.</w:t>
      </w: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2. Основная цель и задача подпрограммы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25F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EA725F" w:rsidRPr="00EA725F" w:rsidRDefault="00EA725F" w:rsidP="00EA725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A725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качественного и доступного образования. </w:t>
      </w:r>
    </w:p>
    <w:p w:rsidR="00EA725F" w:rsidRPr="00EA725F" w:rsidRDefault="00EA725F" w:rsidP="00EA7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25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следующую задачу:</w:t>
      </w:r>
    </w:p>
    <w:p w:rsidR="00EA725F" w:rsidRPr="00EA725F" w:rsidRDefault="00EA725F" w:rsidP="00EA7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5F">
        <w:rPr>
          <w:rFonts w:ascii="Times New Roman" w:hAnsi="Times New Roman" w:cs="Times New Roman"/>
          <w:sz w:val="28"/>
          <w:szCs w:val="28"/>
        </w:rPr>
        <w:t>Обеспечение предоставления качественного и доступного образования.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</w:p>
    <w:p w:rsidR="00EA725F" w:rsidRPr="00EA725F" w:rsidRDefault="00EA725F" w:rsidP="00EA725F">
      <w:pPr>
        <w:pStyle w:val="ConsPlusTitle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25F">
        <w:rPr>
          <w:rFonts w:ascii="Times New Roman" w:hAnsi="Times New Roman" w:cs="Times New Roman"/>
          <w:sz w:val="28"/>
          <w:szCs w:val="28"/>
        </w:rPr>
        <w:t>1.Обеспечение образовательного процесса учреждений общего образования.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25F">
        <w:rPr>
          <w:rFonts w:ascii="Times New Roman" w:hAnsi="Times New Roman" w:cs="Times New Roman"/>
          <w:sz w:val="28"/>
          <w:szCs w:val="28"/>
        </w:rPr>
        <w:t xml:space="preserve">2. Обеспечение деятельности учреждений общего образования. </w:t>
      </w:r>
    </w:p>
    <w:p w:rsid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EA725F" w:rsidRPr="00EA725F" w:rsidRDefault="00EA725F" w:rsidP="00EA725F">
      <w:pPr>
        <w:pStyle w:val="ConsPlusTitle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725F">
        <w:rPr>
          <w:rFonts w:ascii="Times New Roman" w:hAnsi="Times New Roman" w:cs="Times New Roman"/>
          <w:b w:val="0"/>
          <w:sz w:val="28"/>
          <w:szCs w:val="28"/>
        </w:rPr>
        <w:tab/>
        <w:t>Ресурсное обеспечение подпрограммы приведено в таблице 10.</w:t>
      </w: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Default="00EA725F" w:rsidP="00EA72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725F">
        <w:rPr>
          <w:rFonts w:ascii="Times New Roman" w:hAnsi="Times New Roman" w:cs="Times New Roman"/>
          <w:b w:val="0"/>
          <w:sz w:val="28"/>
          <w:szCs w:val="28"/>
        </w:rPr>
        <w:t xml:space="preserve">     Таблица 10 </w:t>
      </w:r>
    </w:p>
    <w:p w:rsidR="00EA725F" w:rsidRPr="00EA725F" w:rsidRDefault="00EA725F" w:rsidP="00EA72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417"/>
        <w:gridCol w:w="1276"/>
        <w:gridCol w:w="1276"/>
        <w:gridCol w:w="1276"/>
        <w:gridCol w:w="1276"/>
      </w:tblGrid>
      <w:tr w:rsidR="00EA725F" w:rsidRPr="00EA725F" w:rsidTr="005E3E90">
        <w:tc>
          <w:tcPr>
            <w:tcW w:w="3181" w:type="dxa"/>
            <w:vMerge w:val="restart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5104" w:type="dxa"/>
            <w:gridSpan w:val="4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EA725F" w:rsidRPr="00EA725F" w:rsidTr="005E3E90">
        <w:tc>
          <w:tcPr>
            <w:tcW w:w="3181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843 739,1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230 932,5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224 036,6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200 404,1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188 365,9</w:t>
            </w: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Мценск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260 863,0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58 627,3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63 125,7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69 134,0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69 976,0</w:t>
            </w: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576 835,1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172 305,2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154 869,9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131 270,1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118 389,9</w:t>
            </w:r>
          </w:p>
        </w:tc>
      </w:tr>
      <w:tr w:rsidR="00EA725F" w:rsidRPr="00EA725F" w:rsidTr="005E3E90">
        <w:tc>
          <w:tcPr>
            <w:tcW w:w="3181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b/>
                <w:sz w:val="28"/>
                <w:szCs w:val="28"/>
              </w:rPr>
              <w:t>6 041,0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6 041,0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A725F" w:rsidRPr="00EA725F" w:rsidRDefault="00EA725F" w:rsidP="00EA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725F">
        <w:rPr>
          <w:rFonts w:ascii="Times New Roman" w:hAnsi="Times New Roman" w:cs="Times New Roman"/>
          <w:b w:val="0"/>
          <w:sz w:val="28"/>
          <w:szCs w:val="28"/>
        </w:rPr>
        <w:t>В 2019 - 2022 годы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 – 2022 годы могут подвергаться корректировке исходя из возможностей бюджета города Мценска</w:t>
      </w:r>
    </w:p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EA725F" w:rsidRPr="00EA725F" w:rsidRDefault="00EA725F" w:rsidP="00EA7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Администрация города Мценска является организатором выполнения подпрограммы и осуществляет оперативный контроль за ходом ее реализации.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муниципальные бюджетные общеобразовательные учреждения.</w:t>
      </w:r>
    </w:p>
    <w:p w:rsidR="00EA725F" w:rsidRPr="00EA725F" w:rsidRDefault="00EA725F" w:rsidP="00EA725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25F">
        <w:rPr>
          <w:rFonts w:ascii="Times New Roman" w:hAnsi="Times New Roman" w:cs="Times New Roman"/>
          <w:b w:val="0"/>
          <w:sz w:val="28"/>
          <w:szCs w:val="28"/>
        </w:rPr>
        <w:t>По итогам работы заказчиком заказчику-координатору муниципальной</w:t>
      </w:r>
      <w:r w:rsidRPr="00EA725F">
        <w:rPr>
          <w:rFonts w:ascii="Times New Roman" w:hAnsi="Times New Roman" w:cs="Times New Roman"/>
          <w:sz w:val="28"/>
          <w:szCs w:val="28"/>
        </w:rPr>
        <w:t xml:space="preserve"> </w:t>
      </w:r>
      <w:r w:rsidRPr="00EA725F">
        <w:rPr>
          <w:rFonts w:ascii="Times New Roman" w:hAnsi="Times New Roman" w:cs="Times New Roman"/>
          <w:b w:val="0"/>
          <w:sz w:val="28"/>
          <w:szCs w:val="28"/>
        </w:rPr>
        <w:t xml:space="preserve">подпрограммы города Мценска «Обеспечение муниципального задания в учреждениях общего образования города Мценска  на 2019 - 2022 годы» направляется отчет установленной формы в соответствии с </w:t>
      </w:r>
      <w:hyperlink r:id="rId17" w:history="1">
        <w:r w:rsidRPr="00EA725F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EA725F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10 числа месяца, следующего за каждым кварталом текущего года, с приложением пояснительной записки.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</w:t>
      </w:r>
      <w:r w:rsidRPr="00EA725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годовой отчет установленной формы в соответствии с </w:t>
      </w:r>
      <w:hyperlink r:id="rId18" w:history="1">
        <w:r w:rsidRPr="00EA72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A725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20 января года, следующего за отчетным, с приложением пояснительной записки.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таблице 11.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общего образования г. Мценска.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Таблица 11</w:t>
      </w:r>
    </w:p>
    <w:p w:rsidR="00EA725F" w:rsidRPr="00EA725F" w:rsidRDefault="00EA725F" w:rsidP="00EA7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Основные цели подпрограммы, целевые показатели</w:t>
      </w:r>
    </w:p>
    <w:p w:rsidR="00EA725F" w:rsidRPr="00EA725F" w:rsidRDefault="00EA725F" w:rsidP="00EA7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:rsidR="00EA725F" w:rsidRPr="00EA725F" w:rsidRDefault="00EA725F" w:rsidP="00EA7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195"/>
        <w:gridCol w:w="709"/>
        <w:gridCol w:w="794"/>
        <w:gridCol w:w="737"/>
        <w:gridCol w:w="737"/>
        <w:gridCol w:w="737"/>
        <w:gridCol w:w="737"/>
        <w:gridCol w:w="737"/>
      </w:tblGrid>
      <w:tr w:rsidR="00EA725F" w:rsidRPr="00EA725F" w:rsidTr="005E3E90">
        <w:tc>
          <w:tcPr>
            <w:tcW w:w="425" w:type="dxa"/>
            <w:vMerge w:val="restart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vMerge w:val="restart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Цель, показатели (индикаторы)</w:t>
            </w:r>
          </w:p>
        </w:tc>
        <w:tc>
          <w:tcPr>
            <w:tcW w:w="709" w:type="dxa"/>
            <w:vMerge w:val="restart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479" w:type="dxa"/>
            <w:gridSpan w:val="6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A725F" w:rsidRPr="00EA725F" w:rsidTr="005E3E90">
        <w:tc>
          <w:tcPr>
            <w:tcW w:w="425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948" w:type="dxa"/>
            <w:gridSpan w:val="4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EA725F" w:rsidRPr="00EA725F" w:rsidTr="005E3E90">
        <w:tc>
          <w:tcPr>
            <w:tcW w:w="425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725F" w:rsidRPr="00EA725F" w:rsidRDefault="00EA725F" w:rsidP="00E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725F" w:rsidRPr="00EA725F" w:rsidTr="005E3E90">
        <w:tc>
          <w:tcPr>
            <w:tcW w:w="9071" w:type="dxa"/>
            <w:gridSpan w:val="8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Цель: организация предоставления качественного и доступного образования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10 - 11 классов, охваченных профильным обучением, в общей </w:t>
            </w:r>
            <w:r w:rsidRPr="00EA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обучающихся 10 - 11 классов, по годам: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городе Мценске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которые осуществляют взаимодействие с родителями в электронном виде (электронный дневник), в общей численности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муниципального задания общеобразовательными учреждениями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25F" w:rsidRPr="00EA725F" w:rsidTr="005E3E90">
        <w:tc>
          <w:tcPr>
            <w:tcW w:w="42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5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Доля обучающихся по федеральным государственным образовательным стандартам в общей численности обучающихся по программам основного общего образования</w:t>
            </w:r>
          </w:p>
        </w:tc>
        <w:tc>
          <w:tcPr>
            <w:tcW w:w="709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37" w:type="dxa"/>
          </w:tcPr>
          <w:p w:rsidR="00EA725F" w:rsidRPr="00EA725F" w:rsidRDefault="00EA725F" w:rsidP="00EA7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EA725F" w:rsidRPr="00EA725F" w:rsidRDefault="00EA725F" w:rsidP="00EA725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Для оценки рисков реализации подпрограммы рассматриваются внешние и внутренние риски. К внешним рискам относятся: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изменение федерального законодательства;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изменение регионального законодательства в части финансирования;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отток населения за пределы города Мценска.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Механизмы минимизации негативного влияния внешних факторов: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федерального законодательства и соответствующего регионального законодательства;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 xml:space="preserve">Описание и оценка внутренних рисков реализации подпрограммы: искажение прогнозных показателей численности обучающихся </w:t>
      </w:r>
      <w:r w:rsidRPr="00EA725F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несбалансированное распределение финансовых средств между образовательными учреждениями.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муниципальные задания общеобразовательным учреждениям, своевременное внесение изменений в бюджет города Мценска в части перераспределения средств.</w:t>
      </w:r>
    </w:p>
    <w:p w:rsidR="00EA725F" w:rsidRPr="00EA725F" w:rsidRDefault="00EA725F" w:rsidP="00EA72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25F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Мценска.</w:t>
      </w:r>
    </w:p>
    <w:p w:rsidR="00AC5297" w:rsidRDefault="00AC5297" w:rsidP="00D7010C">
      <w:pPr>
        <w:sectPr w:rsidR="00AC5297" w:rsidSect="00497341">
          <w:pgSz w:w="11906" w:h="16838" w:code="9"/>
          <w:pgMar w:top="1134" w:right="851" w:bottom="1134" w:left="1474" w:header="709" w:footer="709" w:gutter="0"/>
          <w:cols w:space="708"/>
          <w:docGrid w:linePitch="360"/>
        </w:sectPr>
      </w:pPr>
    </w:p>
    <w:p w:rsidR="00AC5297" w:rsidRPr="0033189E" w:rsidRDefault="00AC5297" w:rsidP="00AC52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89E">
        <w:rPr>
          <w:rFonts w:ascii="Times New Roman" w:hAnsi="Times New Roman" w:cs="Times New Roman"/>
          <w:sz w:val="28"/>
          <w:szCs w:val="28"/>
        </w:rPr>
        <w:lastRenderedPageBreak/>
        <w:t>7. Перечень</w:t>
      </w:r>
    </w:p>
    <w:p w:rsidR="00AC5297" w:rsidRPr="0033189E" w:rsidRDefault="00AC5297" w:rsidP="00AC5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89E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AC5297" w:rsidRPr="0033189E" w:rsidRDefault="00AC5297" w:rsidP="00AC5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189E">
        <w:rPr>
          <w:rFonts w:ascii="Times New Roman" w:hAnsi="Times New Roman" w:cs="Times New Roman"/>
          <w:sz w:val="28"/>
          <w:szCs w:val="28"/>
        </w:rPr>
        <w:t>Обеспечение муниципального задания в учреждениях общего</w:t>
      </w:r>
    </w:p>
    <w:p w:rsidR="00AC5297" w:rsidRPr="0033189E" w:rsidRDefault="00AC5297" w:rsidP="00AC5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89E">
        <w:rPr>
          <w:rFonts w:ascii="Times New Roman" w:hAnsi="Times New Roman" w:cs="Times New Roman"/>
          <w:sz w:val="28"/>
          <w:szCs w:val="28"/>
        </w:rPr>
        <w:t>образования гор</w:t>
      </w:r>
      <w:r>
        <w:rPr>
          <w:rFonts w:ascii="Times New Roman" w:hAnsi="Times New Roman" w:cs="Times New Roman"/>
          <w:sz w:val="28"/>
          <w:szCs w:val="28"/>
        </w:rPr>
        <w:t>ода Мценска на 2019 - 2022 годы»</w:t>
      </w:r>
    </w:p>
    <w:tbl>
      <w:tblPr>
        <w:tblpPr w:leftFromText="180" w:rightFromText="180" w:vertAnchor="text" w:horzAnchor="margin" w:tblpX="-364" w:tblpY="570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2"/>
        <w:gridCol w:w="142"/>
        <w:gridCol w:w="2835"/>
        <w:gridCol w:w="142"/>
        <w:gridCol w:w="708"/>
        <w:gridCol w:w="142"/>
        <w:gridCol w:w="1418"/>
        <w:gridCol w:w="2409"/>
        <w:gridCol w:w="1276"/>
        <w:gridCol w:w="1418"/>
        <w:gridCol w:w="1275"/>
        <w:gridCol w:w="1418"/>
        <w:gridCol w:w="1417"/>
      </w:tblGrid>
      <w:tr w:rsidR="00AC5297" w:rsidRPr="00932899" w:rsidTr="005E3E90">
        <w:tc>
          <w:tcPr>
            <w:tcW w:w="771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992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Срок испол-нения</w:t>
            </w:r>
          </w:p>
        </w:tc>
        <w:tc>
          <w:tcPr>
            <w:tcW w:w="1418" w:type="dxa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Испол-нители</w:t>
            </w:r>
          </w:p>
        </w:tc>
        <w:tc>
          <w:tcPr>
            <w:tcW w:w="2409" w:type="dxa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5528" w:type="dxa"/>
            <w:gridSpan w:val="4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AC5297" w:rsidRPr="00932899" w:rsidTr="005E3E90">
        <w:tc>
          <w:tcPr>
            <w:tcW w:w="771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C5297" w:rsidRPr="00932899" w:rsidTr="005E3E90">
        <w:trPr>
          <w:trHeight w:val="133"/>
        </w:trPr>
        <w:tc>
          <w:tcPr>
            <w:tcW w:w="771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297" w:rsidRPr="00932899" w:rsidTr="005E3E90">
        <w:tc>
          <w:tcPr>
            <w:tcW w:w="13954" w:type="dxa"/>
            <w:gridSpan w:val="13"/>
          </w:tcPr>
          <w:p w:rsidR="00AC5297" w:rsidRPr="008A4CF4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Субсидия на обеспечение образовательного процесса учреждений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общего </w:t>
            </w: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97" w:rsidRPr="00854202" w:rsidTr="005E3E90">
        <w:trPr>
          <w:trHeight w:val="1609"/>
        </w:trPr>
        <w:tc>
          <w:tcPr>
            <w:tcW w:w="913" w:type="dxa"/>
            <w:gridSpan w:val="3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государственных гарантий реализации прав граждан на </w:t>
            </w:r>
          </w:p>
        </w:tc>
        <w:tc>
          <w:tcPr>
            <w:tcW w:w="850" w:type="dxa"/>
            <w:gridSpan w:val="2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2019 - 2022</w:t>
            </w:r>
          </w:p>
        </w:tc>
        <w:tc>
          <w:tcPr>
            <w:tcW w:w="1418" w:type="dxa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582 876,1</w:t>
            </w:r>
          </w:p>
        </w:tc>
        <w:tc>
          <w:tcPr>
            <w:tcW w:w="1418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172 305,2</w:t>
            </w:r>
          </w:p>
        </w:tc>
        <w:tc>
          <w:tcPr>
            <w:tcW w:w="1275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160 910,9</w:t>
            </w:r>
          </w:p>
        </w:tc>
        <w:tc>
          <w:tcPr>
            <w:tcW w:w="1418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131 270,1</w:t>
            </w:r>
          </w:p>
        </w:tc>
        <w:tc>
          <w:tcPr>
            <w:tcW w:w="1417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118 389,9</w:t>
            </w:r>
          </w:p>
        </w:tc>
      </w:tr>
      <w:tr w:rsidR="00AC5297" w:rsidRPr="00932899" w:rsidTr="005E3E90">
        <w:trPr>
          <w:trHeight w:val="3051"/>
        </w:trPr>
        <w:tc>
          <w:tcPr>
            <w:tcW w:w="913" w:type="dxa"/>
            <w:gridSpan w:val="3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932899">
              <w:rPr>
                <w:rFonts w:ascii="Times New Roman" w:hAnsi="Times New Roman"/>
                <w:sz w:val="28"/>
                <w:szCs w:val="28"/>
              </w:rPr>
              <w:t xml:space="preserve">получение общедоступного и бесплатного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начального, основного и среднего </w:t>
            </w:r>
            <w:r w:rsidRPr="00932899">
              <w:rPr>
                <w:rFonts w:ascii="Times New Roman" w:hAnsi="Times New Roman"/>
                <w:sz w:val="28"/>
                <w:szCs w:val="28"/>
              </w:rPr>
              <w:t xml:space="preserve">образования в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</w:t>
            </w:r>
            <w:r w:rsidRPr="00932899">
              <w:rPr>
                <w:rFonts w:ascii="Times New Roman" w:hAnsi="Times New Roman"/>
                <w:sz w:val="28"/>
                <w:szCs w:val="28"/>
              </w:rPr>
              <w:t xml:space="preserve">льных 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тели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rPr>
          <w:trHeight w:val="226"/>
        </w:trPr>
        <w:tc>
          <w:tcPr>
            <w:tcW w:w="913" w:type="dxa"/>
            <w:gridSpan w:val="3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297" w:rsidRPr="00932899" w:rsidTr="005E3E90">
        <w:trPr>
          <w:trHeight w:val="4036"/>
        </w:trPr>
        <w:tc>
          <w:tcPr>
            <w:tcW w:w="913" w:type="dxa"/>
            <w:gridSpan w:val="3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932899">
              <w:rPr>
                <w:rFonts w:ascii="Times New Roman" w:hAnsi="Times New Roman"/>
                <w:sz w:val="28"/>
                <w:szCs w:val="28"/>
              </w:rPr>
              <w:t xml:space="preserve">учреждениях, включая расходы на оплату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труда , приобретение </w:t>
            </w:r>
            <w:r w:rsidRPr="00932899">
              <w:rPr>
                <w:rFonts w:ascii="Times New Roman" w:hAnsi="Times New Roman"/>
                <w:sz w:val="28"/>
                <w:szCs w:val="28"/>
              </w:rPr>
              <w:t>учебников и учебных пособий, средств обучения (за исключением расходов на содержание зданий и оплату коммунальных услуг), в том числе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тели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b/>
                <w:sz w:val="28"/>
                <w:szCs w:val="28"/>
              </w:rPr>
              <w:t>582 876,1</w:t>
            </w:r>
          </w:p>
        </w:tc>
        <w:tc>
          <w:tcPr>
            <w:tcW w:w="1418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sz w:val="28"/>
                <w:szCs w:val="28"/>
              </w:rPr>
              <w:t>172 305,2</w:t>
            </w:r>
          </w:p>
        </w:tc>
        <w:tc>
          <w:tcPr>
            <w:tcW w:w="1275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sz w:val="28"/>
                <w:szCs w:val="28"/>
              </w:rPr>
              <w:t>160 910,9</w:t>
            </w:r>
          </w:p>
        </w:tc>
        <w:tc>
          <w:tcPr>
            <w:tcW w:w="1418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sz w:val="28"/>
                <w:szCs w:val="28"/>
              </w:rPr>
              <w:t>131 270,1</w:t>
            </w:r>
          </w:p>
        </w:tc>
        <w:tc>
          <w:tcPr>
            <w:tcW w:w="1417" w:type="dxa"/>
          </w:tcPr>
          <w:p w:rsidR="00AC5297" w:rsidRPr="00A61ACC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CC">
              <w:rPr>
                <w:rFonts w:ascii="Times New Roman" w:hAnsi="Times New Roman" w:cs="Times New Roman"/>
                <w:sz w:val="28"/>
                <w:szCs w:val="28"/>
              </w:rPr>
              <w:t>118 389,9</w:t>
            </w:r>
          </w:p>
        </w:tc>
      </w:tr>
      <w:tr w:rsidR="00AC5297" w:rsidRPr="00854202" w:rsidTr="005E3E90">
        <w:tc>
          <w:tcPr>
            <w:tcW w:w="913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77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работников, всего,</w:t>
            </w:r>
          </w:p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85420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553 532,2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166 423,6</w:t>
            </w:r>
          </w:p>
        </w:tc>
        <w:tc>
          <w:tcPr>
            <w:tcW w:w="1275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149 062,8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125 463,0</w:t>
            </w:r>
          </w:p>
        </w:tc>
        <w:tc>
          <w:tcPr>
            <w:tcW w:w="1417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112 582,8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rPr>
          <w:trHeight w:val="1426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5C613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132">
              <w:rPr>
                <w:rFonts w:ascii="Times New Roman" w:hAnsi="Times New Roman" w:cs="Times New Roman"/>
                <w:b/>
                <w:sz w:val="28"/>
                <w:szCs w:val="28"/>
              </w:rPr>
              <w:t>553 532,2</w:t>
            </w:r>
          </w:p>
        </w:tc>
        <w:tc>
          <w:tcPr>
            <w:tcW w:w="1418" w:type="dxa"/>
          </w:tcPr>
          <w:p w:rsidR="00AC5297" w:rsidRPr="005C6132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6132">
              <w:rPr>
                <w:rFonts w:ascii="Times New Roman" w:hAnsi="Times New Roman" w:cs="Times New Roman"/>
                <w:sz w:val="28"/>
                <w:szCs w:val="28"/>
              </w:rPr>
              <w:t>166 423,6</w:t>
            </w:r>
          </w:p>
        </w:tc>
        <w:tc>
          <w:tcPr>
            <w:tcW w:w="1275" w:type="dxa"/>
          </w:tcPr>
          <w:p w:rsidR="00AC5297" w:rsidRPr="005C613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132">
              <w:rPr>
                <w:rFonts w:ascii="Times New Roman" w:hAnsi="Times New Roman" w:cs="Times New Roman"/>
                <w:sz w:val="28"/>
                <w:szCs w:val="28"/>
              </w:rPr>
              <w:t>149 062,8</w:t>
            </w:r>
          </w:p>
        </w:tc>
        <w:tc>
          <w:tcPr>
            <w:tcW w:w="1418" w:type="dxa"/>
          </w:tcPr>
          <w:p w:rsidR="00AC5297" w:rsidRPr="005C613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132">
              <w:rPr>
                <w:rFonts w:ascii="Times New Roman" w:hAnsi="Times New Roman" w:cs="Times New Roman"/>
                <w:sz w:val="28"/>
                <w:szCs w:val="28"/>
              </w:rPr>
              <w:t>125 463,0</w:t>
            </w:r>
          </w:p>
        </w:tc>
        <w:tc>
          <w:tcPr>
            <w:tcW w:w="1417" w:type="dxa"/>
          </w:tcPr>
          <w:p w:rsidR="00AC5297" w:rsidRPr="005C613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132">
              <w:rPr>
                <w:rFonts w:ascii="Times New Roman" w:hAnsi="Times New Roman" w:cs="Times New Roman"/>
                <w:sz w:val="28"/>
                <w:szCs w:val="28"/>
              </w:rPr>
              <w:t>112 582,8</w:t>
            </w:r>
          </w:p>
        </w:tc>
      </w:tr>
      <w:tr w:rsidR="00AC5297" w:rsidRPr="00932899" w:rsidTr="005E3E90">
        <w:trPr>
          <w:trHeight w:val="882"/>
        </w:trPr>
        <w:tc>
          <w:tcPr>
            <w:tcW w:w="913" w:type="dxa"/>
            <w:gridSpan w:val="3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педагогических работников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473 347,9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143 754,3</w:t>
            </w:r>
          </w:p>
          <w:p w:rsidR="00AC5297" w:rsidRPr="00AA056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126 831,2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110 340,8</w:t>
            </w:r>
          </w:p>
          <w:p w:rsidR="00AC5297" w:rsidRPr="00AA0562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92 421,8</w:t>
            </w:r>
          </w:p>
        </w:tc>
      </w:tr>
      <w:tr w:rsidR="00AC5297" w:rsidRPr="00932899" w:rsidTr="005E3E90">
        <w:tc>
          <w:tcPr>
            <w:tcW w:w="913" w:type="dxa"/>
            <w:gridSpan w:val="3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 w:val="restart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473 347,9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143 754,3</w:t>
            </w:r>
          </w:p>
          <w:p w:rsidR="00AC5297" w:rsidRPr="00AA0562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126 831,2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110 340,8</w:t>
            </w:r>
          </w:p>
          <w:p w:rsidR="00AC5297" w:rsidRPr="00AA0562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92 421,8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административно-управленческого, учебно-вспомогательного персонала, участвующего в образовательном процессе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64 929,7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17 624,6</w:t>
            </w:r>
          </w:p>
        </w:tc>
        <w:tc>
          <w:tcPr>
            <w:tcW w:w="1275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17 060,7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15 122,2</w:t>
            </w:r>
          </w:p>
        </w:tc>
        <w:tc>
          <w:tcPr>
            <w:tcW w:w="1417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15 122,2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b/>
                <w:sz w:val="28"/>
                <w:szCs w:val="28"/>
              </w:rPr>
              <w:t>64 929,7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17 624,6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17 060,7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15 122,2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15 122,2</w:t>
            </w:r>
          </w:p>
        </w:tc>
      </w:tr>
      <w:tr w:rsidR="00AC5297" w:rsidRPr="002421D2" w:rsidTr="005E3E90">
        <w:tc>
          <w:tcPr>
            <w:tcW w:w="913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2019 - 2022</w:t>
            </w:r>
          </w:p>
        </w:tc>
        <w:tc>
          <w:tcPr>
            <w:tcW w:w="1418" w:type="dxa"/>
            <w:vMerge w:val="restart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тели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09" w:type="dxa"/>
          </w:tcPr>
          <w:p w:rsidR="00AC5297" w:rsidRPr="002421D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2421D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15 254,6</w:t>
            </w:r>
          </w:p>
        </w:tc>
        <w:tc>
          <w:tcPr>
            <w:tcW w:w="1418" w:type="dxa"/>
          </w:tcPr>
          <w:p w:rsidR="00AC5297" w:rsidRPr="002421D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5 044,7</w:t>
            </w:r>
          </w:p>
        </w:tc>
        <w:tc>
          <w:tcPr>
            <w:tcW w:w="1275" w:type="dxa"/>
          </w:tcPr>
          <w:p w:rsidR="00AC5297" w:rsidRPr="002421D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5 170,9</w:t>
            </w:r>
          </w:p>
        </w:tc>
        <w:tc>
          <w:tcPr>
            <w:tcW w:w="1418" w:type="dxa"/>
          </w:tcPr>
          <w:p w:rsidR="00AC5297" w:rsidRDefault="00AC5297" w:rsidP="005E3E9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Default="00AC5297" w:rsidP="005E3E90">
            <w:pPr>
              <w:jc w:val="right"/>
            </w:pPr>
            <w:r w:rsidRPr="00EE79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984">
              <w:rPr>
                <w:rFonts w:ascii="Times New Roman" w:hAnsi="Times New Roman"/>
                <w:b/>
                <w:sz w:val="28"/>
                <w:szCs w:val="28"/>
              </w:rPr>
              <w:t>039,0</w:t>
            </w:r>
          </w:p>
        </w:tc>
      </w:tr>
      <w:tr w:rsidR="00AC5297" w:rsidRPr="00932899" w:rsidTr="005E3E90">
        <w:trPr>
          <w:trHeight w:val="842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rPr>
          <w:trHeight w:val="1212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2421D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15 254,6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5 044,7</w:t>
            </w:r>
          </w:p>
        </w:tc>
        <w:tc>
          <w:tcPr>
            <w:tcW w:w="1275" w:type="dxa"/>
          </w:tcPr>
          <w:p w:rsidR="00AC5297" w:rsidRPr="00AA056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562">
              <w:rPr>
                <w:rFonts w:ascii="Times New Roman" w:hAnsi="Times New Roman" w:cs="Times New Roman"/>
                <w:sz w:val="28"/>
                <w:szCs w:val="28"/>
              </w:rPr>
              <w:t>5 170,9</w:t>
            </w:r>
          </w:p>
        </w:tc>
        <w:tc>
          <w:tcPr>
            <w:tcW w:w="1418" w:type="dxa"/>
          </w:tcPr>
          <w:p w:rsidR="00AC5297" w:rsidRPr="00AA0562" w:rsidRDefault="00AC5297" w:rsidP="005E3E90">
            <w:pPr>
              <w:jc w:val="right"/>
            </w:pPr>
            <w:r w:rsidRPr="00AA05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AA0562" w:rsidRDefault="00AC5297" w:rsidP="005E3E90">
            <w:pPr>
              <w:jc w:val="right"/>
            </w:pPr>
            <w:r w:rsidRPr="00AA0562">
              <w:rPr>
                <w:rFonts w:ascii="Times New Roman" w:hAnsi="Times New Roman"/>
                <w:sz w:val="28"/>
                <w:szCs w:val="28"/>
              </w:rPr>
              <w:t>5 039,0</w:t>
            </w:r>
          </w:p>
        </w:tc>
      </w:tr>
      <w:tr w:rsidR="00AC5297" w:rsidRPr="00932899" w:rsidTr="005E3E90">
        <w:trPr>
          <w:trHeight w:val="311"/>
        </w:trPr>
        <w:tc>
          <w:tcPr>
            <w:tcW w:w="913" w:type="dxa"/>
            <w:gridSpan w:val="3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297" w:rsidRPr="00932899" w:rsidTr="005E3E90">
        <w:trPr>
          <w:trHeight w:val="346"/>
        </w:trPr>
        <w:tc>
          <w:tcPr>
            <w:tcW w:w="913" w:type="dxa"/>
            <w:gridSpan w:val="3"/>
            <w:vMerge w:val="restart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  <w:gridSpan w:val="2"/>
            <w:vMerge w:val="restart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0A0B64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тели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09" w:type="dxa"/>
          </w:tcPr>
          <w:p w:rsidR="00AC5297" w:rsidRPr="002421D2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5D09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29 343,9</w:t>
            </w:r>
          </w:p>
        </w:tc>
        <w:tc>
          <w:tcPr>
            <w:tcW w:w="1418" w:type="dxa"/>
          </w:tcPr>
          <w:p w:rsidR="00AC5297" w:rsidRPr="005D09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5 881,6</w:t>
            </w:r>
          </w:p>
        </w:tc>
        <w:tc>
          <w:tcPr>
            <w:tcW w:w="1275" w:type="dxa"/>
          </w:tcPr>
          <w:p w:rsidR="00AC5297" w:rsidRPr="005D09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11 848,1</w:t>
            </w:r>
          </w:p>
        </w:tc>
        <w:tc>
          <w:tcPr>
            <w:tcW w:w="1418" w:type="dxa"/>
          </w:tcPr>
          <w:p w:rsidR="00AC5297" w:rsidRPr="005D0923" w:rsidRDefault="00AC5297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5 807,1</w:t>
            </w:r>
          </w:p>
        </w:tc>
        <w:tc>
          <w:tcPr>
            <w:tcW w:w="1417" w:type="dxa"/>
          </w:tcPr>
          <w:p w:rsidR="00AC5297" w:rsidRPr="005D0923" w:rsidRDefault="00AC5297" w:rsidP="005E3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5 807,1</w:t>
            </w:r>
          </w:p>
        </w:tc>
      </w:tr>
      <w:tr w:rsidR="00AC5297" w:rsidRPr="00932899" w:rsidTr="005E3E90">
        <w:trPr>
          <w:trHeight w:val="642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9C30B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B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rPr>
          <w:trHeight w:val="964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9C30B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B0">
              <w:rPr>
                <w:rFonts w:ascii="Times New Roman" w:hAnsi="Times New Roman" w:cs="Times New Roman"/>
                <w:b/>
                <w:sz w:val="28"/>
                <w:szCs w:val="28"/>
              </w:rPr>
              <w:t>23 302,9</w:t>
            </w:r>
          </w:p>
        </w:tc>
        <w:tc>
          <w:tcPr>
            <w:tcW w:w="1418" w:type="dxa"/>
          </w:tcPr>
          <w:p w:rsidR="00AC5297" w:rsidRPr="005D09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23">
              <w:rPr>
                <w:rFonts w:ascii="Times New Roman" w:hAnsi="Times New Roman" w:cs="Times New Roman"/>
                <w:sz w:val="28"/>
                <w:szCs w:val="28"/>
              </w:rPr>
              <w:t>881,6</w:t>
            </w:r>
          </w:p>
        </w:tc>
        <w:tc>
          <w:tcPr>
            <w:tcW w:w="1275" w:type="dxa"/>
          </w:tcPr>
          <w:p w:rsidR="00AC5297" w:rsidRPr="005D09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23">
              <w:rPr>
                <w:rFonts w:ascii="Times New Roman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1418" w:type="dxa"/>
          </w:tcPr>
          <w:p w:rsidR="00AC5297" w:rsidRPr="005D0923" w:rsidRDefault="00AC5297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9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923">
              <w:rPr>
                <w:rFonts w:ascii="Times New Roman" w:hAnsi="Times New Roman"/>
                <w:sz w:val="28"/>
                <w:szCs w:val="28"/>
              </w:rPr>
              <w:t>807,1</w:t>
            </w:r>
          </w:p>
        </w:tc>
        <w:tc>
          <w:tcPr>
            <w:tcW w:w="1417" w:type="dxa"/>
          </w:tcPr>
          <w:p w:rsidR="00AC5297" w:rsidRPr="005D0923" w:rsidRDefault="00AC5297" w:rsidP="005E3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9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923">
              <w:rPr>
                <w:rFonts w:ascii="Times New Roman" w:hAnsi="Times New Roman"/>
                <w:sz w:val="28"/>
                <w:szCs w:val="28"/>
              </w:rPr>
              <w:t>807,1</w:t>
            </w:r>
          </w:p>
        </w:tc>
      </w:tr>
      <w:tr w:rsidR="00AC5297" w:rsidRPr="00932899" w:rsidTr="005E3E90">
        <w:trPr>
          <w:trHeight w:val="964"/>
        </w:trPr>
        <w:tc>
          <w:tcPr>
            <w:tcW w:w="913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C5297" w:rsidRPr="009C30B0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B0">
              <w:rPr>
                <w:rFonts w:ascii="Times New Roman" w:hAnsi="Times New Roman" w:cs="Times New Roman"/>
                <w:b/>
                <w:sz w:val="28"/>
                <w:szCs w:val="28"/>
              </w:rPr>
              <w:t>6 041,0</w:t>
            </w:r>
          </w:p>
        </w:tc>
        <w:tc>
          <w:tcPr>
            <w:tcW w:w="1418" w:type="dxa"/>
          </w:tcPr>
          <w:p w:rsidR="00AC5297" w:rsidRPr="005D0923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5D0923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6 041,0</w:t>
            </w:r>
          </w:p>
        </w:tc>
        <w:tc>
          <w:tcPr>
            <w:tcW w:w="1418" w:type="dxa"/>
          </w:tcPr>
          <w:p w:rsidR="00AC5297" w:rsidRDefault="00AC5297" w:rsidP="005E3E90">
            <w:pPr>
              <w:jc w:val="center"/>
            </w:pPr>
            <w:r w:rsidRPr="00AB4F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Default="00AC5297" w:rsidP="005E3E90">
            <w:pPr>
              <w:jc w:val="center"/>
            </w:pPr>
            <w:r w:rsidRPr="00AB4F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5297" w:rsidRPr="00932899" w:rsidTr="005E3E90">
        <w:trPr>
          <w:trHeight w:val="587"/>
        </w:trPr>
        <w:tc>
          <w:tcPr>
            <w:tcW w:w="13954" w:type="dxa"/>
            <w:gridSpan w:val="13"/>
          </w:tcPr>
          <w:p w:rsidR="00AC5297" w:rsidRPr="008A4CF4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Субсидия на обеспечение деятельности учреждений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</w:t>
            </w: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97" w:rsidRPr="00356B4D" w:rsidTr="005E3E90">
        <w:tc>
          <w:tcPr>
            <w:tcW w:w="629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AC5297" w:rsidRPr="000A0B64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тели 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0B6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260 863,0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58 627,3</w:t>
            </w:r>
          </w:p>
        </w:tc>
        <w:tc>
          <w:tcPr>
            <w:tcW w:w="1275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63 125,7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69 134,0</w:t>
            </w:r>
          </w:p>
        </w:tc>
        <w:tc>
          <w:tcPr>
            <w:tcW w:w="1417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69 976,0</w:t>
            </w:r>
          </w:p>
        </w:tc>
      </w:tr>
      <w:tr w:rsidR="00AC5297" w:rsidRPr="00356B4D" w:rsidTr="005E3E90">
        <w:trPr>
          <w:trHeight w:val="535"/>
        </w:trPr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260 863,0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58 627,3</w:t>
            </w:r>
          </w:p>
        </w:tc>
        <w:tc>
          <w:tcPr>
            <w:tcW w:w="1275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63 125,7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69 134,0</w:t>
            </w:r>
          </w:p>
        </w:tc>
        <w:tc>
          <w:tcPr>
            <w:tcW w:w="1417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69 976,0</w:t>
            </w:r>
          </w:p>
        </w:tc>
      </w:tr>
      <w:tr w:rsidR="00AC5297" w:rsidRPr="00356B4D" w:rsidTr="005E3E90">
        <w:trPr>
          <w:trHeight w:val="594"/>
        </w:trPr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356B4D" w:rsidTr="005E3E90">
        <w:trPr>
          <w:trHeight w:val="594"/>
        </w:trPr>
        <w:tc>
          <w:tcPr>
            <w:tcW w:w="629" w:type="dxa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BA3035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3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297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97" w:rsidRPr="00356B4D" w:rsidTr="005E3E90">
        <w:tc>
          <w:tcPr>
            <w:tcW w:w="62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gridSpan w:val="3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297" w:rsidRPr="00E91630" w:rsidTr="005E3E90">
        <w:trPr>
          <w:trHeight w:val="333"/>
        </w:trPr>
        <w:tc>
          <w:tcPr>
            <w:tcW w:w="629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работников, не участвующих в </w:t>
            </w:r>
          </w:p>
          <w:p w:rsidR="00AC5297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171 301,6</w:t>
            </w:r>
          </w:p>
        </w:tc>
        <w:tc>
          <w:tcPr>
            <w:tcW w:w="1418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40 213,1</w:t>
            </w:r>
          </w:p>
        </w:tc>
        <w:tc>
          <w:tcPr>
            <w:tcW w:w="1275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40 841,7</w:t>
            </w:r>
          </w:p>
        </w:tc>
        <w:tc>
          <w:tcPr>
            <w:tcW w:w="1418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45 123,4</w:t>
            </w:r>
          </w:p>
        </w:tc>
        <w:tc>
          <w:tcPr>
            <w:tcW w:w="1417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45 123,4</w:t>
            </w:r>
          </w:p>
        </w:tc>
      </w:tr>
      <w:tr w:rsidR="00AC5297" w:rsidRPr="00932899" w:rsidTr="005E3E90">
        <w:trPr>
          <w:trHeight w:val="639"/>
        </w:trPr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E91630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171 301,6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40 213,1</w:t>
            </w:r>
          </w:p>
        </w:tc>
        <w:tc>
          <w:tcPr>
            <w:tcW w:w="1275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40 841,7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45 123,4</w:t>
            </w:r>
          </w:p>
        </w:tc>
        <w:tc>
          <w:tcPr>
            <w:tcW w:w="1417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45 123,4</w:t>
            </w:r>
          </w:p>
        </w:tc>
      </w:tr>
      <w:tr w:rsidR="00AC5297" w:rsidRPr="00932899" w:rsidTr="005E3E90">
        <w:trPr>
          <w:trHeight w:val="765"/>
        </w:trPr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област-ного бюджета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DA5DA6" w:rsidTr="005E3E90">
        <w:tc>
          <w:tcPr>
            <w:tcW w:w="629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gridSpan w:val="3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зданий и оплату коммунальных услуг, всего,</w:t>
            </w:r>
          </w:p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89 561,4</w:t>
            </w:r>
          </w:p>
        </w:tc>
        <w:tc>
          <w:tcPr>
            <w:tcW w:w="1418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18 414,2</w:t>
            </w:r>
          </w:p>
        </w:tc>
        <w:tc>
          <w:tcPr>
            <w:tcW w:w="1275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22 284,0</w:t>
            </w:r>
          </w:p>
        </w:tc>
        <w:tc>
          <w:tcPr>
            <w:tcW w:w="1418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24 010,6</w:t>
            </w:r>
          </w:p>
        </w:tc>
        <w:tc>
          <w:tcPr>
            <w:tcW w:w="1417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24 852,6</w:t>
            </w:r>
          </w:p>
        </w:tc>
      </w:tr>
      <w:tr w:rsidR="00AC5297" w:rsidRPr="00932899" w:rsidTr="005E3E90"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DA5DA6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89 561,4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18 414,2</w:t>
            </w:r>
          </w:p>
        </w:tc>
        <w:tc>
          <w:tcPr>
            <w:tcW w:w="1275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22 284,0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24 010,6</w:t>
            </w:r>
          </w:p>
        </w:tc>
        <w:tc>
          <w:tcPr>
            <w:tcW w:w="1417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sz w:val="28"/>
                <w:szCs w:val="28"/>
              </w:rPr>
              <w:t>24 852,6</w:t>
            </w:r>
          </w:p>
        </w:tc>
      </w:tr>
      <w:tr w:rsidR="00AC5297" w:rsidRPr="00932899" w:rsidTr="005E3E90"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932899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5297" w:rsidRPr="00356B4D" w:rsidTr="005E3E90">
        <w:tc>
          <w:tcPr>
            <w:tcW w:w="629" w:type="dxa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AC5297" w:rsidRPr="00E05BA8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C5297" w:rsidRPr="00932899" w:rsidRDefault="00AC5297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843 739,1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230 932,5</w:t>
            </w:r>
          </w:p>
        </w:tc>
        <w:tc>
          <w:tcPr>
            <w:tcW w:w="1275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224 036,6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200 404,1</w:t>
            </w:r>
          </w:p>
        </w:tc>
        <w:tc>
          <w:tcPr>
            <w:tcW w:w="1417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188 365,9</w:t>
            </w:r>
          </w:p>
        </w:tc>
      </w:tr>
      <w:tr w:rsidR="00AC5297" w:rsidRPr="00854202" w:rsidTr="005E3E90">
        <w:trPr>
          <w:trHeight w:val="636"/>
        </w:trPr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276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260 863,0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58 627,3</w:t>
            </w:r>
          </w:p>
        </w:tc>
        <w:tc>
          <w:tcPr>
            <w:tcW w:w="1275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63 125,7</w:t>
            </w:r>
          </w:p>
        </w:tc>
        <w:tc>
          <w:tcPr>
            <w:tcW w:w="1418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69 134,0</w:t>
            </w:r>
          </w:p>
        </w:tc>
        <w:tc>
          <w:tcPr>
            <w:tcW w:w="1417" w:type="dxa"/>
          </w:tcPr>
          <w:p w:rsidR="00AC5297" w:rsidRPr="00356B4D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69 976,0</w:t>
            </w:r>
          </w:p>
        </w:tc>
      </w:tr>
      <w:tr w:rsidR="00AC5297" w:rsidRPr="00356B4D" w:rsidTr="005E3E90"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356B4D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Орловской области</w:t>
            </w:r>
          </w:p>
        </w:tc>
        <w:tc>
          <w:tcPr>
            <w:tcW w:w="1276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576 835,1</w:t>
            </w:r>
          </w:p>
        </w:tc>
        <w:tc>
          <w:tcPr>
            <w:tcW w:w="1418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172 305,2</w:t>
            </w:r>
          </w:p>
        </w:tc>
        <w:tc>
          <w:tcPr>
            <w:tcW w:w="1275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154 869,9</w:t>
            </w:r>
          </w:p>
        </w:tc>
        <w:tc>
          <w:tcPr>
            <w:tcW w:w="1418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131 270,1</w:t>
            </w:r>
          </w:p>
        </w:tc>
        <w:tc>
          <w:tcPr>
            <w:tcW w:w="1417" w:type="dxa"/>
          </w:tcPr>
          <w:p w:rsidR="00AC5297" w:rsidRPr="00854202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118 389,9</w:t>
            </w:r>
          </w:p>
        </w:tc>
      </w:tr>
      <w:tr w:rsidR="00AC5297" w:rsidRPr="00356B4D" w:rsidTr="005E3E90">
        <w:tc>
          <w:tcPr>
            <w:tcW w:w="629" w:type="dxa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AC5297" w:rsidRPr="00932899" w:rsidRDefault="00AC5297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5297" w:rsidRPr="00171D23" w:rsidRDefault="00AC5297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C5297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6 041,0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6 041,0</w:t>
            </w:r>
          </w:p>
        </w:tc>
        <w:tc>
          <w:tcPr>
            <w:tcW w:w="1418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C5297" w:rsidRPr="00171D23" w:rsidRDefault="00AC5297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2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E28CE" w:rsidRDefault="009E28CE" w:rsidP="00AC5297">
      <w:pPr>
        <w:jc w:val="both"/>
        <w:sectPr w:rsidR="009E28CE" w:rsidSect="00AC5297">
          <w:pgSz w:w="16838" w:h="11906" w:orient="landscape" w:code="9"/>
          <w:pgMar w:top="1474" w:right="1134" w:bottom="851" w:left="1134" w:header="709" w:footer="709" w:gutter="0"/>
          <w:cols w:space="708"/>
          <w:docGrid w:linePitch="360"/>
        </w:sectPr>
      </w:pPr>
    </w:p>
    <w:p w:rsidR="009E28CE" w:rsidRPr="009E28CE" w:rsidRDefault="009E28CE" w:rsidP="009E28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lastRenderedPageBreak/>
        <w:t>VII. ПОДПРОГРАММА</w:t>
      </w:r>
    </w:p>
    <w:p w:rsidR="009E28CE" w:rsidRPr="009E28CE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«ОБЕСПЕЧЕНИЕ МУНИЦИПАЛЬНОГО ЗАДАНИЯ В УЧРЕЖДЕНИЯХ</w:t>
      </w:r>
    </w:p>
    <w:p w:rsidR="009E28CE" w:rsidRPr="009E28CE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ДОПОЛНИТЕЛЬНОГО ОБРАЗОВАНИЯ ГОРОДА МЦЕНСКА</w:t>
      </w:r>
    </w:p>
    <w:p w:rsidR="009E28CE" w:rsidRPr="009E28CE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НА 2019 - 2022 ГОДЫ»</w:t>
      </w:r>
    </w:p>
    <w:p w:rsidR="009E28CE" w:rsidRPr="009E28CE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28CE" w:rsidRPr="009E28CE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Мценска на 2019 - 2022 годы»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качественного и доступного дополнительного образования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по годам: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 год - 85,0%: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2020 год - 85,0%;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2021 год – 86,0%;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2022 год – 86,0%.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 год - 100%;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2020 год - 100%;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2021 год - 100%;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2022 год – 100%.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- ежегодно.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Обеспечение исполнения бюджета города Мценска учреждениями дополнительного образования - ежегодно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этап: с 2019 года по 2022 год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246 490,7  тыс. руб., в т.ч.: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Мценска: 243 455,8 тыс. руб., из них: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 год – 52 751,9 тыс. руб.;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2020 год – 63 939,5 тыс. руб.;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2021 год – 63 265,7 тыс. руб.;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2022 год – 63498,7 тыс. руб.;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бюджет Орловской области 3 034,9 тыс. руб., в том числе: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 год – 3 034,9 тыс. руб.</w:t>
            </w:r>
          </w:p>
        </w:tc>
      </w:tr>
      <w:tr w:rsidR="009E28CE" w:rsidRPr="009E28CE" w:rsidTr="005E3E90">
        <w:tc>
          <w:tcPr>
            <w:tcW w:w="2098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 - 100,0%.</w:t>
            </w:r>
          </w:p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условий, обеспечивающих соответствие учреждений дополнительного образования требованиям надзорных органов</w:t>
            </w:r>
          </w:p>
        </w:tc>
      </w:tr>
    </w:tbl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9E28CE" w:rsidRPr="009E28CE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на решение которой направлена подпрограмма</w:t>
      </w:r>
    </w:p>
    <w:p w:rsidR="009E28CE" w:rsidRPr="009E28CE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Основными целями реализации подпрограммы являются дальнейшее эффективное развитие системы дополнительного образования в городе Мценске, повышение доступности и качества образования в рамках существующей в городе потребности в образовательных услугах.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Сеть муниципальных учреждений, реализующих дополнительные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Система дополнительного образования города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спортивного направлений, в 2017 году в них занималось 56,6% от общего количества детей, обучающихся в учреждениях дополнительного образования детей.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- 75,5% - обучающиеся ОУ;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lastRenderedPageBreak/>
        <w:t>- 7,5% - воспитанники ДОУ;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- 1,7% - обучающиеся учебных заведений начального и среднего профессионального образования.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реализация мероприятий по развитию дополнительного образования детей;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распространение современных моделей организации дополнительного образования детей;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разработка и внедрение системы оценки качества дополнительного образования детей.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36,1% от общего контингента обучающихся в учреждениях дополнительного образования. Требует устранения диспропорция в предоставлении дополнительных образовательных услуг: увеличение количества объединений технической и естественно-научной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 экономических механизмов в дополнительном образовании.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2. Основная цель и задача подпрограммы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9E28CE" w:rsidRPr="009E28CE" w:rsidRDefault="009E28CE" w:rsidP="009E28CE">
      <w:pPr>
        <w:pStyle w:val="ConsPlusNormal"/>
        <w:numPr>
          <w:ilvl w:val="0"/>
          <w:numId w:val="48"/>
        </w:numPr>
        <w:adjustRightInd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качественного и доступного дополнительного  образования. 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следующую задачу: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1. Обеспечение предоставления общедоступного качественного и доступного  дополнительного образования.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</w:p>
    <w:p w:rsidR="009E28CE" w:rsidRPr="009E28CE" w:rsidRDefault="009E28CE" w:rsidP="009E28CE">
      <w:pPr>
        <w:pStyle w:val="ConsPlusTitle"/>
        <w:tabs>
          <w:tab w:val="left" w:pos="5955"/>
        </w:tabs>
        <w:ind w:left="720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ab/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1.Обеспечение образовательного процесса учреждений дополнительного  образования.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 xml:space="preserve">2. Обеспечение деятельности учреждений дополнительного образования. </w:t>
      </w:r>
    </w:p>
    <w:p w:rsid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9E28CE" w:rsidRPr="009E28CE" w:rsidRDefault="009E28CE" w:rsidP="009E28CE">
      <w:pPr>
        <w:pStyle w:val="ConsPlusTitle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E28CE">
        <w:rPr>
          <w:rFonts w:ascii="Times New Roman" w:hAnsi="Times New Roman" w:cs="Times New Roman"/>
          <w:b w:val="0"/>
          <w:sz w:val="28"/>
          <w:szCs w:val="28"/>
        </w:rPr>
        <w:tab/>
        <w:t>Ресурсное обеспечение подпрограммы приведено в таблице 12.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Default="009E28CE" w:rsidP="009E28CE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E28CE">
        <w:rPr>
          <w:rFonts w:ascii="Times New Roman" w:hAnsi="Times New Roman" w:cs="Times New Roman"/>
          <w:b w:val="0"/>
          <w:sz w:val="28"/>
          <w:szCs w:val="28"/>
        </w:rPr>
        <w:t xml:space="preserve">     Таблица 12 </w:t>
      </w:r>
    </w:p>
    <w:p w:rsidR="009E28CE" w:rsidRPr="009E28CE" w:rsidRDefault="009E28CE" w:rsidP="009E28CE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417"/>
        <w:gridCol w:w="1276"/>
        <w:gridCol w:w="1276"/>
        <w:gridCol w:w="1276"/>
        <w:gridCol w:w="1276"/>
      </w:tblGrid>
      <w:tr w:rsidR="009E28CE" w:rsidRPr="009E28CE" w:rsidTr="005E3E90">
        <w:tc>
          <w:tcPr>
            <w:tcW w:w="3181" w:type="dxa"/>
            <w:vMerge w:val="restart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5104" w:type="dxa"/>
            <w:gridSpan w:val="4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9E28CE" w:rsidRPr="009E28CE" w:rsidTr="005E3E90">
        <w:tc>
          <w:tcPr>
            <w:tcW w:w="3181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9E28CE" w:rsidRPr="009E28CE" w:rsidTr="005E3E90">
        <w:tc>
          <w:tcPr>
            <w:tcW w:w="3181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8CE" w:rsidRPr="009E28CE" w:rsidTr="005E3E90">
        <w:tc>
          <w:tcPr>
            <w:tcW w:w="3181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246 490,7  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>55 786,8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>63 939,5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>63 265,7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>63 498,7</w:t>
            </w:r>
          </w:p>
        </w:tc>
      </w:tr>
      <w:tr w:rsidR="009E28CE" w:rsidRPr="009E28CE" w:rsidTr="005E3E90">
        <w:tc>
          <w:tcPr>
            <w:tcW w:w="3181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28CE" w:rsidRPr="009E28CE" w:rsidTr="005E3E90">
        <w:tc>
          <w:tcPr>
            <w:tcW w:w="3181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Мценск</w:t>
            </w:r>
          </w:p>
        </w:tc>
        <w:tc>
          <w:tcPr>
            <w:tcW w:w="141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243 455,8  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52 751,9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63 939,5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63 265,7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63 498,7</w:t>
            </w:r>
          </w:p>
        </w:tc>
      </w:tr>
      <w:tr w:rsidR="009E28CE" w:rsidRPr="009E28CE" w:rsidTr="005E3E90">
        <w:tc>
          <w:tcPr>
            <w:tcW w:w="3181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b/>
                <w:sz w:val="28"/>
                <w:szCs w:val="28"/>
              </w:rPr>
              <w:t>3 034,9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3 034,9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E28CE" w:rsidRPr="009E28CE" w:rsidRDefault="009E28CE" w:rsidP="009E2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E28CE" w:rsidRPr="009E28CE" w:rsidRDefault="009E28CE" w:rsidP="009E28C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E28CE" w:rsidRPr="009E28CE" w:rsidRDefault="009E28CE" w:rsidP="009E28C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E28CE">
        <w:rPr>
          <w:rFonts w:ascii="Times New Roman" w:hAnsi="Times New Roman" w:cs="Times New Roman"/>
          <w:b w:val="0"/>
          <w:sz w:val="28"/>
          <w:szCs w:val="28"/>
        </w:rPr>
        <w:t>В 2019 - 2022 годы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 – 2022 годы могут подвергаться корректировке исходя из возможностей бюджета города Мценска.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9E28CE" w:rsidRPr="009E28CE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Администрация города Мценска является организатором выполнения подпрограммы и осуществляет оперативный контроль за ходом ее реализации.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-муниципальные бюджетные учреждения дополнительного образования.</w:t>
      </w:r>
    </w:p>
    <w:p w:rsidR="009E28CE" w:rsidRPr="009E28CE" w:rsidRDefault="009E28CE" w:rsidP="009E28CE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8CE">
        <w:rPr>
          <w:rFonts w:ascii="Times New Roman" w:hAnsi="Times New Roman" w:cs="Times New Roman"/>
          <w:b w:val="0"/>
          <w:sz w:val="28"/>
          <w:szCs w:val="28"/>
        </w:rPr>
        <w:t>По итогам работы заказчиком заказчику-координатору муниципальной</w:t>
      </w:r>
      <w:r w:rsidRPr="009E28CE">
        <w:rPr>
          <w:rFonts w:ascii="Times New Roman" w:hAnsi="Times New Roman" w:cs="Times New Roman"/>
          <w:sz w:val="28"/>
          <w:szCs w:val="28"/>
        </w:rPr>
        <w:t xml:space="preserve"> </w:t>
      </w:r>
      <w:r w:rsidRPr="009E28CE">
        <w:rPr>
          <w:rFonts w:ascii="Times New Roman" w:hAnsi="Times New Roman" w:cs="Times New Roman"/>
          <w:b w:val="0"/>
          <w:sz w:val="28"/>
          <w:szCs w:val="28"/>
        </w:rPr>
        <w:t xml:space="preserve">подпрограммы города Мценска «Обеспечение муниципального задания в учреждениях дополнительного образования города Мценска  на 2019 - 2022 годы» направляется отчет установленной формы в соответствии с </w:t>
      </w:r>
      <w:hyperlink r:id="rId19" w:history="1">
        <w:r w:rsidRPr="009E28CE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9E28CE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10 числа месяца, следующего за каждым кварталом текущего года, с приложением пояснительной записки.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</w:t>
      </w:r>
      <w:hyperlink r:id="rId20" w:history="1">
        <w:r w:rsidRPr="009E28C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E28C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Pr="009E28CE">
        <w:rPr>
          <w:rFonts w:ascii="Times New Roman" w:hAnsi="Times New Roman" w:cs="Times New Roman"/>
          <w:sz w:val="28"/>
          <w:szCs w:val="28"/>
        </w:rPr>
        <w:lastRenderedPageBreak/>
        <w:t>города Мценска в срок до 20 января года, следующего за отчетным, с приложением пояснительной записки.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9E28CE" w:rsidRPr="009E28CE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таблице 13.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дополнительного образования г. Мценска.</w:t>
      </w:r>
    </w:p>
    <w:p w:rsidR="009E28CE" w:rsidRPr="009E28CE" w:rsidRDefault="009E28CE" w:rsidP="009E28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855"/>
        <w:gridCol w:w="737"/>
        <w:gridCol w:w="794"/>
        <w:gridCol w:w="794"/>
        <w:gridCol w:w="794"/>
        <w:gridCol w:w="794"/>
        <w:gridCol w:w="794"/>
        <w:gridCol w:w="794"/>
      </w:tblGrid>
      <w:tr w:rsidR="009E28CE" w:rsidRPr="009E28CE" w:rsidTr="005E3E90">
        <w:tc>
          <w:tcPr>
            <w:tcW w:w="454" w:type="dxa"/>
            <w:vMerge w:val="restart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vMerge w:val="restart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Цель, показатели (индикаторы)</w:t>
            </w:r>
          </w:p>
        </w:tc>
        <w:tc>
          <w:tcPr>
            <w:tcW w:w="737" w:type="dxa"/>
            <w:vMerge w:val="restart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764" w:type="dxa"/>
            <w:gridSpan w:val="6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9E28CE" w:rsidRPr="009E28CE" w:rsidTr="005E3E90">
        <w:tc>
          <w:tcPr>
            <w:tcW w:w="454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3176" w:type="dxa"/>
            <w:gridSpan w:val="4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9E28CE" w:rsidRPr="009E28CE" w:rsidTr="005E3E90">
        <w:tc>
          <w:tcPr>
            <w:tcW w:w="454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E28CE" w:rsidRPr="009E28CE" w:rsidRDefault="009E28CE" w:rsidP="009E2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E28CE" w:rsidRPr="009E28CE" w:rsidTr="005E3E90">
        <w:tc>
          <w:tcPr>
            <w:tcW w:w="45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28CE" w:rsidRPr="009E28CE" w:rsidTr="005E3E90">
        <w:tc>
          <w:tcPr>
            <w:tcW w:w="9016" w:type="dxa"/>
            <w:gridSpan w:val="8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Цель: организация предоставления качественного и доступного дополнительного образования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CE" w:rsidRPr="009E28CE" w:rsidTr="005E3E90">
        <w:tc>
          <w:tcPr>
            <w:tcW w:w="454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73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E28CE" w:rsidRPr="009E28CE" w:rsidTr="005E3E90">
        <w:tc>
          <w:tcPr>
            <w:tcW w:w="454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5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городе Мценске</w:t>
            </w:r>
          </w:p>
        </w:tc>
        <w:tc>
          <w:tcPr>
            <w:tcW w:w="73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E28CE" w:rsidRPr="009E28CE" w:rsidTr="005E3E90">
        <w:tc>
          <w:tcPr>
            <w:tcW w:w="454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73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CE" w:rsidRPr="009E28CE" w:rsidTr="005E3E90">
        <w:tc>
          <w:tcPr>
            <w:tcW w:w="454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</w:tcPr>
          <w:p w:rsidR="009E28CE" w:rsidRPr="009E28CE" w:rsidRDefault="009E28CE" w:rsidP="009E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бюджета города Мценска учреждениями дополнительного образования</w:t>
            </w:r>
          </w:p>
        </w:tc>
        <w:tc>
          <w:tcPr>
            <w:tcW w:w="737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E28CE" w:rsidRPr="009E28CE" w:rsidRDefault="009E28CE" w:rsidP="009E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8CE" w:rsidRPr="009E28CE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Для оценки рисков реализации подпрограммы рассматриваются внешние и внутренние риски. К внешним рискам относятся: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изменение федерального законодательства;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изменение регионального законодательства в части финансирования;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отток населения за пределы города Мценска.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Механизмы минимизации негативного влияния внешних факторов: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федерального законодательства и соответствующего регионального законодательства;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Описание и оценка внутренних рисков реализации подпрограммы: искажение прогнозных показателей численности обучающихся образовательных учреждений, несбалансированное распределение финансовых средств между образовательными учреждениями.</w:t>
      </w: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8CE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муниципальные задания  учреждениям дополнительного образования, своевременное внесение изменений в бюджет города Мценска в части перераспределения средств.</w:t>
      </w:r>
    </w:p>
    <w:p w:rsid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9E28CE" w:rsidSect="009E28CE">
          <w:pgSz w:w="11906" w:h="16838" w:code="9"/>
          <w:pgMar w:top="1134" w:right="851" w:bottom="1134" w:left="1474" w:header="709" w:footer="709" w:gutter="0"/>
          <w:cols w:space="708"/>
          <w:docGrid w:linePitch="360"/>
        </w:sectPr>
      </w:pPr>
      <w:r w:rsidRPr="009E28CE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Мценска.</w:t>
      </w:r>
    </w:p>
    <w:p w:rsidR="009E28CE" w:rsidRPr="00B4202B" w:rsidRDefault="009E28CE" w:rsidP="009E28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02B">
        <w:rPr>
          <w:rFonts w:ascii="Times New Roman" w:hAnsi="Times New Roman" w:cs="Times New Roman"/>
          <w:sz w:val="28"/>
          <w:szCs w:val="28"/>
        </w:rPr>
        <w:lastRenderedPageBreak/>
        <w:t>7. Перечень основных мероприятий подпрограммы</w:t>
      </w:r>
    </w:p>
    <w:p w:rsidR="009E28CE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202B">
        <w:rPr>
          <w:rFonts w:ascii="Times New Roman" w:hAnsi="Times New Roman" w:cs="Times New Roman"/>
          <w:sz w:val="28"/>
          <w:szCs w:val="28"/>
        </w:rPr>
        <w:t>Обеспечение муниципального задания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2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E28CE" w:rsidRPr="00B4202B" w:rsidRDefault="009E28CE" w:rsidP="009E2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2B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2019 - 2022 годы»</w:t>
      </w:r>
    </w:p>
    <w:p w:rsidR="009E28CE" w:rsidRPr="00B4202B" w:rsidRDefault="009E28CE" w:rsidP="009E2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39"/>
        <w:gridCol w:w="1276"/>
        <w:gridCol w:w="1984"/>
        <w:gridCol w:w="1985"/>
        <w:gridCol w:w="1417"/>
        <w:gridCol w:w="1276"/>
        <w:gridCol w:w="1134"/>
        <w:gridCol w:w="1134"/>
        <w:gridCol w:w="1134"/>
      </w:tblGrid>
      <w:tr w:rsidR="009E28CE" w:rsidTr="005E3E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9E28CE" w:rsidTr="005E3E90">
        <w:tc>
          <w:tcPr>
            <w:tcW w:w="567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E28CE" w:rsidTr="005E3E90">
        <w:trPr>
          <w:trHeight w:val="178"/>
        </w:trPr>
        <w:tc>
          <w:tcPr>
            <w:tcW w:w="56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8CE" w:rsidTr="005E3E90">
        <w:tc>
          <w:tcPr>
            <w:tcW w:w="14946" w:type="dxa"/>
            <w:gridSpan w:val="10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Субсидия на обеспечение образовательного процесса в учреждениях дополнительного образования.</w:t>
            </w:r>
          </w:p>
        </w:tc>
      </w:tr>
      <w:tr w:rsidR="009E28CE" w:rsidTr="005E3E90">
        <w:trPr>
          <w:trHeight w:val="527"/>
        </w:trPr>
        <w:tc>
          <w:tcPr>
            <w:tcW w:w="567" w:type="dxa"/>
            <w:vMerge w:val="restart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  <w:vMerge w:val="restart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 учреждений дополнительного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276" w:type="dxa"/>
            <w:vMerge w:val="restart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2019 - 2022</w:t>
            </w:r>
          </w:p>
        </w:tc>
        <w:tc>
          <w:tcPr>
            <w:tcW w:w="1984" w:type="dxa"/>
            <w:vMerge w:val="restart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  <w:tc>
          <w:tcPr>
            <w:tcW w:w="1985" w:type="dxa"/>
          </w:tcPr>
          <w:p w:rsidR="009E28CE" w:rsidRPr="00B464EF" w:rsidRDefault="009E28CE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9E28CE" w:rsidRPr="00B33352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B14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B14">
              <w:rPr>
                <w:rFonts w:ascii="Times New Roman" w:hAnsi="Times New Roman" w:cs="Times New Roman"/>
                <w:b/>
                <w:sz w:val="28"/>
                <w:szCs w:val="28"/>
              </w:rPr>
              <w:t>914,1</w:t>
            </w:r>
          </w:p>
        </w:tc>
        <w:tc>
          <w:tcPr>
            <w:tcW w:w="1276" w:type="dxa"/>
          </w:tcPr>
          <w:p w:rsidR="009E28CE" w:rsidRPr="00B33352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B1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B14">
              <w:rPr>
                <w:rFonts w:ascii="Times New Roman" w:hAnsi="Times New Roman" w:cs="Times New Roman"/>
                <w:b/>
                <w:sz w:val="28"/>
                <w:szCs w:val="28"/>
              </w:rPr>
              <w:t>893,7</w:t>
            </w:r>
          </w:p>
        </w:tc>
        <w:tc>
          <w:tcPr>
            <w:tcW w:w="1134" w:type="dxa"/>
          </w:tcPr>
          <w:p w:rsidR="009E28CE" w:rsidRPr="00B33352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352">
              <w:rPr>
                <w:rFonts w:ascii="Times New Roman" w:hAnsi="Times New Roman" w:cs="Times New Roman"/>
                <w:b/>
                <w:sz w:val="28"/>
                <w:szCs w:val="28"/>
              </w:rPr>
              <w:t>37 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B33352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9E28CE" w:rsidRPr="00B33352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352">
              <w:rPr>
                <w:rFonts w:ascii="Times New Roman" w:hAnsi="Times New Roman" w:cs="Times New Roman"/>
                <w:b/>
                <w:sz w:val="28"/>
                <w:szCs w:val="28"/>
              </w:rPr>
              <w:t>37 166,6</w:t>
            </w:r>
          </w:p>
        </w:tc>
        <w:tc>
          <w:tcPr>
            <w:tcW w:w="1134" w:type="dxa"/>
          </w:tcPr>
          <w:p w:rsidR="009E28CE" w:rsidRPr="00B33352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352">
              <w:rPr>
                <w:rFonts w:ascii="Times New Roman" w:hAnsi="Times New Roman" w:cs="Times New Roman"/>
                <w:b/>
                <w:sz w:val="28"/>
                <w:szCs w:val="28"/>
              </w:rPr>
              <w:t>37 166,6</w:t>
            </w:r>
          </w:p>
        </w:tc>
      </w:tr>
      <w:tr w:rsidR="009E28CE" w:rsidTr="005E3E90">
        <w:tc>
          <w:tcPr>
            <w:tcW w:w="567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142 879,2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30 858,8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37 687,2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37 166,6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37 166,6</w:t>
            </w:r>
          </w:p>
        </w:tc>
      </w:tr>
      <w:tr w:rsidR="009E28CE" w:rsidTr="005E3E90">
        <w:trPr>
          <w:trHeight w:val="1710"/>
        </w:trPr>
        <w:tc>
          <w:tcPr>
            <w:tcW w:w="567" w:type="dxa"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39" w:type="dxa"/>
          </w:tcPr>
          <w:p w:rsidR="009E28CE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  <w:r w:rsidRPr="00932899">
              <w:rPr>
                <w:rFonts w:ascii="Times New Roman" w:hAnsi="Times New Roman"/>
                <w:sz w:val="28"/>
                <w:szCs w:val="28"/>
              </w:rPr>
              <w:t>расходы на оплату труда педагогических работников</w:t>
            </w:r>
          </w:p>
        </w:tc>
        <w:tc>
          <w:tcPr>
            <w:tcW w:w="1276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28CE" w:rsidRPr="00F1482D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417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D23AA5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3 034,9</w:t>
            </w:r>
          </w:p>
        </w:tc>
        <w:tc>
          <w:tcPr>
            <w:tcW w:w="1276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3 034,9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28CE" w:rsidTr="005E3E90">
        <w:tc>
          <w:tcPr>
            <w:tcW w:w="14946" w:type="dxa"/>
            <w:gridSpan w:val="10"/>
          </w:tcPr>
          <w:p w:rsidR="009E28CE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Субсидия на обеспечение деятельности учреждений </w:t>
            </w:r>
            <w:r w:rsidRPr="00F1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</w:t>
            </w: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9E28CE" w:rsidTr="005E3E90">
        <w:tc>
          <w:tcPr>
            <w:tcW w:w="567" w:type="dxa"/>
            <w:vMerge w:val="restart"/>
          </w:tcPr>
          <w:p w:rsidR="009E28CE" w:rsidRPr="00656873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  <w:vMerge w:val="restart"/>
          </w:tcPr>
          <w:p w:rsidR="009E28CE" w:rsidRPr="00656873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65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 всего</w:t>
            </w:r>
          </w:p>
        </w:tc>
        <w:tc>
          <w:tcPr>
            <w:tcW w:w="1276" w:type="dxa"/>
            <w:vMerge w:val="restart"/>
          </w:tcPr>
          <w:p w:rsidR="009E28CE" w:rsidRPr="00656873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2019 - </w:t>
            </w:r>
            <w:r w:rsidRPr="0065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984" w:type="dxa"/>
            <w:vMerge w:val="restart"/>
          </w:tcPr>
          <w:p w:rsidR="009E28CE" w:rsidRPr="00656873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B464EF" w:rsidRDefault="009E28CE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Всего: в т.ч.:</w:t>
            </w:r>
          </w:p>
        </w:tc>
        <w:tc>
          <w:tcPr>
            <w:tcW w:w="1417" w:type="dxa"/>
          </w:tcPr>
          <w:p w:rsidR="009E28CE" w:rsidRPr="00B464EF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100 576,6</w:t>
            </w:r>
          </w:p>
        </w:tc>
        <w:tc>
          <w:tcPr>
            <w:tcW w:w="1276" w:type="dxa"/>
          </w:tcPr>
          <w:p w:rsidR="009E28CE" w:rsidRPr="00B464EF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21 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893</w:t>
            </w: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28CE" w:rsidRPr="00B464EF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28CE" w:rsidRPr="00B464EF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26 099,1</w:t>
            </w:r>
          </w:p>
        </w:tc>
        <w:tc>
          <w:tcPr>
            <w:tcW w:w="1134" w:type="dxa"/>
          </w:tcPr>
          <w:p w:rsidR="009E28CE" w:rsidRPr="00B464EF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>26 332,1</w:t>
            </w:r>
          </w:p>
        </w:tc>
      </w:tr>
      <w:tr w:rsidR="009E28CE" w:rsidTr="005E3E90">
        <w:tc>
          <w:tcPr>
            <w:tcW w:w="567" w:type="dxa"/>
            <w:vMerge/>
          </w:tcPr>
          <w:p w:rsidR="009E28CE" w:rsidRPr="00656873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9E28CE" w:rsidRPr="00656873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28CE" w:rsidRPr="00656873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28CE" w:rsidRPr="00656873" w:rsidRDefault="009E28CE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656873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100 576,6</w:t>
            </w:r>
          </w:p>
        </w:tc>
        <w:tc>
          <w:tcPr>
            <w:tcW w:w="1276" w:type="dxa"/>
          </w:tcPr>
          <w:p w:rsidR="009E28CE" w:rsidRPr="00576C10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C10">
              <w:rPr>
                <w:rFonts w:ascii="Times New Roman" w:hAnsi="Times New Roman" w:cs="Times New Roman"/>
                <w:sz w:val="28"/>
                <w:szCs w:val="28"/>
              </w:rPr>
              <w:t>21 893,1</w:t>
            </w:r>
          </w:p>
        </w:tc>
        <w:tc>
          <w:tcPr>
            <w:tcW w:w="1134" w:type="dxa"/>
          </w:tcPr>
          <w:p w:rsidR="009E28CE" w:rsidRPr="00576C10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C10">
              <w:rPr>
                <w:rFonts w:ascii="Times New Roman" w:hAnsi="Times New Roman" w:cs="Times New Roman"/>
                <w:sz w:val="28"/>
                <w:szCs w:val="28"/>
              </w:rPr>
              <w:t>26 252,3</w:t>
            </w:r>
          </w:p>
        </w:tc>
        <w:tc>
          <w:tcPr>
            <w:tcW w:w="1134" w:type="dxa"/>
          </w:tcPr>
          <w:p w:rsidR="009E28CE" w:rsidRPr="00576C10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C10">
              <w:rPr>
                <w:rFonts w:ascii="Times New Roman" w:hAnsi="Times New Roman" w:cs="Times New Roman"/>
                <w:sz w:val="28"/>
                <w:szCs w:val="28"/>
              </w:rPr>
              <w:t>26 099,1</w:t>
            </w:r>
          </w:p>
        </w:tc>
        <w:tc>
          <w:tcPr>
            <w:tcW w:w="1134" w:type="dxa"/>
          </w:tcPr>
          <w:p w:rsidR="009E28CE" w:rsidRPr="00576C10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C10">
              <w:rPr>
                <w:rFonts w:ascii="Times New Roman" w:hAnsi="Times New Roman" w:cs="Times New Roman"/>
                <w:sz w:val="28"/>
                <w:szCs w:val="28"/>
              </w:rPr>
              <w:t>26 332,1</w:t>
            </w:r>
          </w:p>
        </w:tc>
      </w:tr>
      <w:tr w:rsidR="009E28CE" w:rsidTr="005E3E90">
        <w:tc>
          <w:tcPr>
            <w:tcW w:w="56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9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8CE" w:rsidTr="005E3E90">
        <w:tc>
          <w:tcPr>
            <w:tcW w:w="56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CE" w:rsidTr="005E3E90">
        <w:tc>
          <w:tcPr>
            <w:tcW w:w="56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39" w:type="dxa"/>
          </w:tcPr>
          <w:p w:rsidR="009E28CE" w:rsidRPr="00932899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работников, не участвующих в </w:t>
            </w:r>
          </w:p>
          <w:p w:rsidR="009E28CE" w:rsidRPr="00F1482D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70 993,9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16 328,6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18 860,7</w:t>
            </w:r>
          </w:p>
        </w:tc>
        <w:tc>
          <w:tcPr>
            <w:tcW w:w="1134" w:type="dxa"/>
          </w:tcPr>
          <w:p w:rsidR="009E28CE" w:rsidRDefault="009E28CE" w:rsidP="005E3E90">
            <w:r w:rsidRPr="00F330B4">
              <w:rPr>
                <w:rFonts w:ascii="Times New Roman" w:hAnsi="Times New Roman"/>
                <w:sz w:val="28"/>
                <w:szCs w:val="28"/>
              </w:rPr>
              <w:t>17 902,3</w:t>
            </w:r>
          </w:p>
        </w:tc>
        <w:tc>
          <w:tcPr>
            <w:tcW w:w="1134" w:type="dxa"/>
          </w:tcPr>
          <w:p w:rsidR="009E28CE" w:rsidRDefault="009E28CE" w:rsidP="005E3E90">
            <w:r w:rsidRPr="00F330B4">
              <w:rPr>
                <w:rFonts w:ascii="Times New Roman" w:hAnsi="Times New Roman"/>
                <w:sz w:val="28"/>
                <w:szCs w:val="28"/>
              </w:rPr>
              <w:t>17 902,3</w:t>
            </w:r>
          </w:p>
        </w:tc>
      </w:tr>
      <w:tr w:rsidR="009E28CE" w:rsidTr="005E3E90">
        <w:tc>
          <w:tcPr>
            <w:tcW w:w="567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39" w:type="dxa"/>
          </w:tcPr>
          <w:p w:rsidR="009E28CE" w:rsidRPr="00932899" w:rsidRDefault="009E28CE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89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зданий и оплату коммунальных услуг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28CE" w:rsidRPr="006568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29 582,7</w:t>
            </w:r>
          </w:p>
        </w:tc>
        <w:tc>
          <w:tcPr>
            <w:tcW w:w="1276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5 564,5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7 391,6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8 196,8</w:t>
            </w:r>
          </w:p>
        </w:tc>
        <w:tc>
          <w:tcPr>
            <w:tcW w:w="1134" w:type="dxa"/>
          </w:tcPr>
          <w:p w:rsidR="009E28CE" w:rsidRPr="00F1482D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8 429,8</w:t>
            </w:r>
          </w:p>
        </w:tc>
      </w:tr>
      <w:tr w:rsidR="009E28CE" w:rsidTr="005E3E90">
        <w:tc>
          <w:tcPr>
            <w:tcW w:w="6866" w:type="dxa"/>
            <w:gridSpan w:val="4"/>
            <w:vMerge w:val="restart"/>
          </w:tcPr>
          <w:p w:rsidR="009E28CE" w:rsidRPr="006568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9E28CE" w:rsidRPr="00356B4D" w:rsidRDefault="009E28CE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6 490</w:t>
            </w: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5 78</w:t>
            </w: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939</w:t>
            </w: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265,7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7D73">
              <w:rPr>
                <w:rFonts w:ascii="Times New Roman" w:hAnsi="Times New Roman" w:cs="Times New Roman"/>
                <w:b/>
                <w:sz w:val="28"/>
                <w:szCs w:val="28"/>
              </w:rPr>
              <w:t>498,7</w:t>
            </w:r>
          </w:p>
        </w:tc>
      </w:tr>
      <w:tr w:rsidR="009E28CE" w:rsidTr="005E3E90">
        <w:tc>
          <w:tcPr>
            <w:tcW w:w="6866" w:type="dxa"/>
            <w:gridSpan w:val="4"/>
            <w:vMerge/>
          </w:tcPr>
          <w:p w:rsidR="009E28CE" w:rsidRPr="006568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356B4D" w:rsidRDefault="009E28CE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417" w:type="dxa"/>
          </w:tcPr>
          <w:p w:rsidR="009E28CE" w:rsidRPr="00D23AA5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3 455,8</w:t>
            </w:r>
          </w:p>
        </w:tc>
        <w:tc>
          <w:tcPr>
            <w:tcW w:w="1276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>63 265,7</w:t>
            </w:r>
          </w:p>
        </w:tc>
        <w:tc>
          <w:tcPr>
            <w:tcW w:w="1134" w:type="dxa"/>
          </w:tcPr>
          <w:p w:rsidR="009E28CE" w:rsidRPr="00537D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73">
              <w:rPr>
                <w:rFonts w:ascii="Times New Roman" w:hAnsi="Times New Roman" w:cs="Times New Roman"/>
                <w:sz w:val="28"/>
                <w:szCs w:val="28"/>
              </w:rPr>
              <w:t>63 498,7</w:t>
            </w:r>
          </w:p>
        </w:tc>
      </w:tr>
      <w:tr w:rsidR="009E28CE" w:rsidTr="005E3E90">
        <w:tc>
          <w:tcPr>
            <w:tcW w:w="6866" w:type="dxa"/>
            <w:gridSpan w:val="4"/>
            <w:vMerge/>
          </w:tcPr>
          <w:p w:rsidR="009E28CE" w:rsidRPr="00656873" w:rsidRDefault="009E28CE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28CE" w:rsidRPr="00D23AA5" w:rsidRDefault="009E28CE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Орловской области</w:t>
            </w:r>
          </w:p>
        </w:tc>
        <w:tc>
          <w:tcPr>
            <w:tcW w:w="1417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D23AA5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5">
              <w:rPr>
                <w:rFonts w:ascii="Times New Roman" w:hAnsi="Times New Roman" w:cs="Times New Roman"/>
                <w:b/>
                <w:sz w:val="28"/>
                <w:szCs w:val="28"/>
              </w:rPr>
              <w:t>3 034,9</w:t>
            </w:r>
          </w:p>
        </w:tc>
        <w:tc>
          <w:tcPr>
            <w:tcW w:w="1276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3 034,9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CE" w:rsidRPr="00F1482D" w:rsidRDefault="009E28CE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E28CE" w:rsidRDefault="009E28CE" w:rsidP="009E28CE"/>
    <w:p w:rsid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9E28CE" w:rsidSect="009E28CE">
          <w:pgSz w:w="16838" w:h="11906" w:orient="landscape" w:code="9"/>
          <w:pgMar w:top="1474" w:right="1134" w:bottom="851" w:left="1134" w:header="709" w:footer="709" w:gutter="0"/>
          <w:cols w:space="708"/>
          <w:docGrid w:linePitch="360"/>
        </w:sectPr>
      </w:pPr>
    </w:p>
    <w:p w:rsidR="00467767" w:rsidRPr="00467767" w:rsidRDefault="00467767" w:rsidP="004677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VII</w:t>
      </w:r>
      <w:r w:rsidRPr="00467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767">
        <w:rPr>
          <w:rFonts w:ascii="Times New Roman" w:hAnsi="Times New Roman" w:cs="Times New Roman"/>
          <w:sz w:val="28"/>
          <w:szCs w:val="28"/>
        </w:rPr>
        <w:t>. ПОДПРОГРАММА</w:t>
      </w:r>
    </w:p>
    <w:p w:rsidR="00467767" w:rsidRPr="00467767" w:rsidRDefault="00467767" w:rsidP="0046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«ОБЕСПЕЧЕНИЕ МУНИЦИПАЛЬНОГО ЗАДАНИЯ В МУНИЦИПАЛЬНОМ  БЮДЖЕТНОМ УЧРЕЖДЕНИИ </w:t>
      </w:r>
    </w:p>
    <w:p w:rsidR="00467767" w:rsidRPr="00467767" w:rsidRDefault="00467767" w:rsidP="0046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ГОРОДА МЦЕНСКА «ППМС-ЦЕНТР»»</w:t>
      </w:r>
    </w:p>
    <w:p w:rsidR="00467767" w:rsidRPr="00467767" w:rsidRDefault="00467767" w:rsidP="0046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67767" w:rsidRPr="00467767" w:rsidRDefault="00467767" w:rsidP="0046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системы образования города Мценска на 2019 - 2022 годы»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обеспечение доступности комплексной психолого-педагогической и медико-социальной помощи целевым группам детей и их семьям, педагогам в условиях «ППМС-Центра»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детей.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– 65,0 %.</w:t>
            </w:r>
          </w:p>
          <w:p w:rsidR="00467767" w:rsidRPr="00467767" w:rsidRDefault="00467767" w:rsidP="0046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повышение качества коррекционно-развивающих и компенсирующих занятий с обучающимися, логопедической помощи обучающимся (до 150 в год).</w:t>
            </w:r>
          </w:p>
          <w:p w:rsidR="00467767" w:rsidRPr="00467767" w:rsidRDefault="00467767" w:rsidP="0046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 Качественное психолого-педагогическое консультирование обучающихся, их родителей (законных представителей) и педагогических  работников (увеличение услуги до 250 консультаций в год).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467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реализуется в один этап: с 2020 года по 2022 год.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15 361,1 тыс. руб., в т.ч.: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Мценска: 15 361,1 тыс. руб., из них: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2020 год – 5 060,1 тыс. руб.;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2021 год – 5 213,0 тыс. руб.;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2022 год – 5 088,0 тыс. руб.</w:t>
            </w:r>
          </w:p>
        </w:tc>
      </w:tr>
      <w:tr w:rsidR="00467767" w:rsidRPr="00467767" w:rsidTr="005E3E90">
        <w:tc>
          <w:tcPr>
            <w:tcW w:w="2098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73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оказания услуг ППМС-Центра несовершеннолетним, их родителям (законных представителям), педагогическим работникам.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 Развитие системы мониторинга и управления качеством образовательного процесса и деятельности учреждения в целом.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- Развитие службы ранней помощи, увеличение количества детей раннего возраста, принятых на сопровождение.</w:t>
            </w:r>
          </w:p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767" w:rsidRP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467767" w:rsidRPr="00467767" w:rsidRDefault="00467767" w:rsidP="0046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на решение которой направлена подпрограмма</w:t>
      </w:r>
    </w:p>
    <w:p w:rsidR="00467767" w:rsidRPr="00467767" w:rsidRDefault="00467767" w:rsidP="0046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города Мценска для детей, нуждающихся в психолого-педагогической, медицинской и социальной помощи «Центр психолого-педагогической, медицинской и социальной помощи»(далее-Центр) является единственным в городе учреждением для детей, нуждающихся в психолого-педагогической и медико-социальной помощи,   функционирует с 1996 года. </w:t>
      </w:r>
    </w:p>
    <w:p w:rsidR="00467767" w:rsidRPr="00467767" w:rsidRDefault="00467767" w:rsidP="00467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Социальное партнёрство является одним из стратегических направлений. Расширение связей Центра с различными структурами образовательного и социального пространства города Мценска способствует повышению качества и обеспечивает доступность комплексной психолого-педагогической помощи обучающимся, воспитанникам, всем участникам образовательного процесса. 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Федерального закона "Об образовании в Российской Федерации" от 29 декабря 2012 г. № 273-ФЗ деятельность Центра  ориентирована на качественную реализацию следующих функций в соответствии со своим назначением: 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1.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(Часть 1 статьи 42 Закона № 273-ФЗ "Об образовании в РФ"); 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2.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 (Часть 4 статьи 42 Закона № 273-ФЗ "Об образовании в РФ"); 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3. По обеспечению функционирования те</w:t>
      </w:r>
      <w:r>
        <w:rPr>
          <w:rFonts w:ascii="Times New Roman" w:hAnsi="Times New Roman" w:cs="Times New Roman"/>
          <w:sz w:val="28"/>
          <w:szCs w:val="28"/>
        </w:rPr>
        <w:t>рриториальной психолого-медико-</w:t>
      </w:r>
      <w:r w:rsidRPr="00467767">
        <w:rPr>
          <w:rFonts w:ascii="Times New Roman" w:hAnsi="Times New Roman" w:cs="Times New Roman"/>
          <w:sz w:val="28"/>
          <w:szCs w:val="28"/>
        </w:rPr>
        <w:t>педагогической комиссии (Часть 5 статьи 42 Закона № 273-ФЗ "Об образовании в РФ").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развития МБУ «ЦППМиСП» являются: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 - совершенствование существующих образовательных программ и расширение спектра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в условиях реализации ФГОС НОО обучающихся с ОВЗ, ФГОС образования обучающихся с умственной отсталостью (интеллектуальными нарушениями), инклюзивного образования учащихся, введения дистанционного обучения и сетевых форм реализации образовательных программ;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 - расширение спектра групп детей, нуждающихся в психолого-педагогической, медицинской и социальной помощи (детей с ОВЗ и детей-инвалидов, детей с повышенными познавательными потребностями, одаренных детей, детей-сирот и детей, оставшихся без попечения родителей, детей из семей в социально опасном положении, детей, склонных к поведенческим рискам, и других); </w:t>
      </w:r>
    </w:p>
    <w:p w:rsidR="00467767" w:rsidRPr="00467767" w:rsidRDefault="00467767" w:rsidP="004677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- расширение помощи образовательным учреждениям по психологизации образовательного процесса в условиях реализации ФГОС и внедрения профессионального стандарта педагога;</w:t>
      </w:r>
    </w:p>
    <w:p w:rsidR="00467767" w:rsidRPr="00467767" w:rsidRDefault="00467767" w:rsidP="0046776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 - совершенствование форм оказания психолого-педагогической, медицинской и социальной помощи на основе использования инновационных форм управления, информационных технологий, сетевых и дистанционных форм обучения).</w:t>
      </w:r>
    </w:p>
    <w:p w:rsidR="00467767" w:rsidRPr="00467767" w:rsidRDefault="00467767" w:rsidP="00467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Основной целью реализации подпрограммы является повышение качества и доступности комплексной психолого-педагогической помощи обучающимся, воспитанникам, всем участникам образовательного процесса.</w:t>
      </w:r>
    </w:p>
    <w:p w:rsidR="00467767" w:rsidRPr="00467767" w:rsidRDefault="00467767" w:rsidP="00467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Центр реализует дополнительные общеобразовательные программы, создает условия для получения качественного оказания спектра услуг, что в полной мере обеспечивать социальный заказ.</w:t>
      </w:r>
    </w:p>
    <w:p w:rsidR="00467767" w:rsidRPr="00467767" w:rsidRDefault="00467767" w:rsidP="00467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Программа позволит обеспечить достижение поставленных целей путем повышения эффективности использования финансовых, материальных, кадровых ресурсов учреждения.</w:t>
      </w:r>
    </w:p>
    <w:p w:rsidR="00467767" w:rsidRPr="00467767" w:rsidRDefault="00467767" w:rsidP="0046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2. Основная цель и задача подпрограммы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11"/>
        <w:ind w:left="0" w:firstLine="567"/>
        <w:jc w:val="both"/>
        <w:rPr>
          <w:sz w:val="28"/>
          <w:szCs w:val="28"/>
        </w:rPr>
      </w:pPr>
      <w:r w:rsidRPr="00467767">
        <w:rPr>
          <w:sz w:val="28"/>
          <w:szCs w:val="28"/>
        </w:rPr>
        <w:t>Основная цель подпрограммы −</w:t>
      </w:r>
      <w:r w:rsidRPr="00467767">
        <w:rPr>
          <w:b/>
          <w:sz w:val="28"/>
          <w:szCs w:val="28"/>
        </w:rPr>
        <w:t xml:space="preserve"> </w:t>
      </w:r>
      <w:r w:rsidRPr="00467767">
        <w:rPr>
          <w:sz w:val="28"/>
          <w:szCs w:val="28"/>
        </w:rPr>
        <w:t>обеспечение доступности качественного оказания психолого-педагогической, медицинской и социальной помощи детям и подросткам, их родителям и педагогам города Мценска и эффективного выполнения муниципального задания Центра.</w:t>
      </w:r>
    </w:p>
    <w:p w:rsidR="00467767" w:rsidRPr="00467767" w:rsidRDefault="00467767" w:rsidP="00467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67767" w:rsidRPr="00467767" w:rsidRDefault="00467767" w:rsidP="00467767">
      <w:pPr>
        <w:pStyle w:val="11"/>
        <w:widowControl w:val="0"/>
        <w:numPr>
          <w:ilvl w:val="0"/>
          <w:numId w:val="50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467767">
        <w:rPr>
          <w:sz w:val="28"/>
          <w:szCs w:val="28"/>
        </w:rPr>
        <w:t xml:space="preserve">Увеличение охвата различных категорий детей (детей с ОВЗ и </w:t>
      </w:r>
      <w:r w:rsidRPr="00467767">
        <w:rPr>
          <w:sz w:val="28"/>
          <w:szCs w:val="28"/>
        </w:rPr>
        <w:lastRenderedPageBreak/>
        <w:t>детей-инвалидов, детей с повышенными познавательными потребностями, одаренных детей, детей в социально опасном положении, детей, склонных к поведенческим рискам, и других).</w:t>
      </w:r>
    </w:p>
    <w:p w:rsidR="00467767" w:rsidRPr="00467767" w:rsidRDefault="00467767" w:rsidP="00467767">
      <w:pPr>
        <w:pStyle w:val="11"/>
        <w:widowControl w:val="0"/>
        <w:numPr>
          <w:ilvl w:val="0"/>
          <w:numId w:val="50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467767">
        <w:rPr>
          <w:sz w:val="28"/>
          <w:szCs w:val="28"/>
        </w:rPr>
        <w:t>Способствовать внедрению инновационных подходов и современных технологий психолого-педагогического сопровождения детей и их ближайшего окружения.</w:t>
      </w:r>
    </w:p>
    <w:p w:rsidR="00467767" w:rsidRPr="00467767" w:rsidRDefault="00467767" w:rsidP="00467767">
      <w:pPr>
        <w:pStyle w:val="11"/>
        <w:widowControl w:val="0"/>
        <w:numPr>
          <w:ilvl w:val="0"/>
          <w:numId w:val="50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467767">
        <w:rPr>
          <w:sz w:val="28"/>
          <w:szCs w:val="28"/>
        </w:rPr>
        <w:t>Обеспечение психологически комфортных, педагогически и социально оправданных условий психолого-педагогической, медицинской и социальной помощи, соответствующих требованиям надзорных органов и повышающих удовлетворенность потребителей образовательных услуг МБУ «ППМС-Центр».</w:t>
      </w:r>
    </w:p>
    <w:p w:rsidR="00467767" w:rsidRP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</w:p>
    <w:p w:rsidR="00467767" w:rsidRPr="00467767" w:rsidRDefault="00467767" w:rsidP="00467767">
      <w:pPr>
        <w:pStyle w:val="ConsPlusTitle"/>
        <w:tabs>
          <w:tab w:val="left" w:pos="5955"/>
        </w:tabs>
        <w:ind w:left="720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ab/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767">
        <w:rPr>
          <w:rFonts w:ascii="Times New Roman" w:hAnsi="Times New Roman" w:cs="Times New Roman"/>
          <w:sz w:val="28"/>
          <w:szCs w:val="28"/>
        </w:rPr>
        <w:t>1.Обеспечение образовательного процесса в МБУ «ППМС-Центр».</w:t>
      </w:r>
    </w:p>
    <w:p w:rsid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767">
        <w:rPr>
          <w:rFonts w:ascii="Times New Roman" w:hAnsi="Times New Roman" w:cs="Times New Roman"/>
          <w:sz w:val="28"/>
          <w:szCs w:val="28"/>
        </w:rPr>
        <w:t>2. Обеспечение деятельности учреждения.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numPr>
          <w:ilvl w:val="0"/>
          <w:numId w:val="49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467767" w:rsidRPr="00467767" w:rsidRDefault="00467767" w:rsidP="00467767">
      <w:pPr>
        <w:pStyle w:val="ConsPlusTitle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67767">
        <w:rPr>
          <w:rFonts w:ascii="Times New Roman" w:hAnsi="Times New Roman" w:cs="Times New Roman"/>
          <w:b w:val="0"/>
          <w:sz w:val="28"/>
          <w:szCs w:val="28"/>
        </w:rPr>
        <w:tab/>
        <w:t>Ресурсное обеспечение подпрограммы приведено в таблице 14.</w:t>
      </w: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67767">
        <w:rPr>
          <w:rFonts w:ascii="Times New Roman" w:hAnsi="Times New Roman" w:cs="Times New Roman"/>
          <w:b w:val="0"/>
          <w:sz w:val="28"/>
          <w:szCs w:val="28"/>
        </w:rPr>
        <w:t xml:space="preserve">     Таблица 14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417"/>
        <w:gridCol w:w="1276"/>
        <w:gridCol w:w="1276"/>
        <w:gridCol w:w="1418"/>
      </w:tblGrid>
      <w:tr w:rsidR="00467767" w:rsidRPr="00467767" w:rsidTr="005E3E90">
        <w:tc>
          <w:tcPr>
            <w:tcW w:w="4315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970" w:type="dxa"/>
            <w:gridSpan w:val="3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67767" w:rsidRPr="00467767" w:rsidTr="005E3E90">
        <w:tc>
          <w:tcPr>
            <w:tcW w:w="4315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467767" w:rsidRPr="00467767" w:rsidTr="005E3E90">
        <w:tc>
          <w:tcPr>
            <w:tcW w:w="4315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7767" w:rsidRPr="00467767" w:rsidTr="005E3E90">
        <w:tc>
          <w:tcPr>
            <w:tcW w:w="4315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15 361,1  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>5 060,1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>5 213,0</w:t>
            </w:r>
          </w:p>
        </w:tc>
        <w:tc>
          <w:tcPr>
            <w:tcW w:w="141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>5 088,0</w:t>
            </w:r>
          </w:p>
        </w:tc>
      </w:tr>
      <w:tr w:rsidR="00467767" w:rsidRPr="00467767" w:rsidTr="005E3E90">
        <w:tc>
          <w:tcPr>
            <w:tcW w:w="4315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7767" w:rsidRPr="00467767" w:rsidTr="005E3E90">
        <w:tc>
          <w:tcPr>
            <w:tcW w:w="4315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Мценска</w:t>
            </w:r>
          </w:p>
        </w:tc>
        <w:tc>
          <w:tcPr>
            <w:tcW w:w="1417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15 361,1  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5 060,1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5 213,0</w:t>
            </w:r>
          </w:p>
        </w:tc>
        <w:tc>
          <w:tcPr>
            <w:tcW w:w="141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5 088,0</w:t>
            </w:r>
          </w:p>
        </w:tc>
      </w:tr>
      <w:tr w:rsidR="00467767" w:rsidRPr="00467767" w:rsidTr="005E3E90">
        <w:tc>
          <w:tcPr>
            <w:tcW w:w="4315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67767" w:rsidRPr="00467767" w:rsidRDefault="00467767" w:rsidP="004677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67767" w:rsidRP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67767">
        <w:rPr>
          <w:rFonts w:ascii="Times New Roman" w:hAnsi="Times New Roman" w:cs="Times New Roman"/>
          <w:b w:val="0"/>
          <w:sz w:val="28"/>
          <w:szCs w:val="28"/>
        </w:rPr>
        <w:t>В 2020 - 2022 годы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2020 – 2022 годы могут подвергаться корректировке исходя из возможностей бюджета города Мценска.</w:t>
      </w:r>
    </w:p>
    <w:p w:rsid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5. Механизм реализации подпрограммы</w:t>
      </w:r>
    </w:p>
    <w:p w:rsidR="00467767" w:rsidRPr="00467767" w:rsidRDefault="00467767" w:rsidP="0046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Администрация города Мценска является организатором выполнения подпрограммы и осуществляет оперативный контроль за ходом ее реализации.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Основные исполнители и участники мероприятий подпрограммы: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 Мценска;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-муниципальные бюджетные учреждения дополнительного образования.</w:t>
      </w:r>
    </w:p>
    <w:p w:rsidR="00467767" w:rsidRPr="00467767" w:rsidRDefault="00467767" w:rsidP="00467767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767">
        <w:rPr>
          <w:rFonts w:ascii="Times New Roman" w:hAnsi="Times New Roman" w:cs="Times New Roman"/>
          <w:b w:val="0"/>
          <w:sz w:val="28"/>
          <w:szCs w:val="28"/>
        </w:rPr>
        <w:t>По итогам работы заказчиком заказчику-координатору муниципальной</w:t>
      </w:r>
      <w:r w:rsidRPr="00467767">
        <w:rPr>
          <w:rFonts w:ascii="Times New Roman" w:hAnsi="Times New Roman" w:cs="Times New Roman"/>
          <w:sz w:val="28"/>
          <w:szCs w:val="28"/>
        </w:rPr>
        <w:t xml:space="preserve"> </w:t>
      </w:r>
      <w:r w:rsidRPr="0046776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города Мценска «Обеспечение муниципального задания в муниципальном бюджетном учреждении города Мценска  «ППМС-Центр»» направляется отчет установленной формы в соответствии с </w:t>
      </w:r>
      <w:hyperlink r:id="rId21" w:history="1">
        <w:r w:rsidRPr="00467767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467767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10 числа месяца, следующего за каждым кварталом текущего года, с приложением пояснительной записки.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</w:t>
      </w:r>
      <w:hyperlink r:id="rId22" w:history="1">
        <w:r w:rsidRPr="0046776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6776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Мценска в срок до 20 января года, следующего за отчетным, с приложением пояснительной записки.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таблице 14.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дополнительного образования г. Мценска.</w:t>
      </w:r>
    </w:p>
    <w:p w:rsidR="00467767" w:rsidRPr="00467767" w:rsidRDefault="00467767" w:rsidP="004677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Таблица 14</w:t>
      </w:r>
    </w:p>
    <w:p w:rsidR="00467767" w:rsidRPr="00467767" w:rsidRDefault="00467767" w:rsidP="0046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719"/>
        <w:gridCol w:w="1276"/>
        <w:gridCol w:w="709"/>
        <w:gridCol w:w="708"/>
        <w:gridCol w:w="993"/>
        <w:gridCol w:w="992"/>
        <w:gridCol w:w="959"/>
      </w:tblGrid>
      <w:tr w:rsidR="00467767" w:rsidRPr="00467767" w:rsidTr="005E3E90">
        <w:tc>
          <w:tcPr>
            <w:tcW w:w="454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19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Цель, показатели (индикаторы)</w:t>
            </w:r>
          </w:p>
        </w:tc>
        <w:tc>
          <w:tcPr>
            <w:tcW w:w="1276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361" w:type="dxa"/>
            <w:gridSpan w:val="5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67767" w:rsidRPr="00467767" w:rsidTr="005E3E90">
        <w:tc>
          <w:tcPr>
            <w:tcW w:w="454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44" w:type="dxa"/>
            <w:gridSpan w:val="3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467767" w:rsidRPr="00467767" w:rsidTr="005E3E90">
        <w:tc>
          <w:tcPr>
            <w:tcW w:w="454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7767" w:rsidRPr="00467767" w:rsidRDefault="00467767" w:rsidP="0046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67767" w:rsidRPr="00467767" w:rsidTr="005E3E90">
        <w:tc>
          <w:tcPr>
            <w:tcW w:w="454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7767" w:rsidRPr="00467767" w:rsidTr="005E3E90">
        <w:tc>
          <w:tcPr>
            <w:tcW w:w="9810" w:type="dxa"/>
            <w:gridSpan w:val="8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Цель: обеспечение доступности качественного оказания психолого-педагогической, медицинской и социальной помощи детям и подросткам, их родителям и педагогам города Мценска и эффективного выполнения муниципального задания МБУ «ППМС-Центр»</w:t>
            </w:r>
          </w:p>
        </w:tc>
      </w:tr>
      <w:tr w:rsidR="00467767" w:rsidRPr="00467767" w:rsidTr="005E3E90">
        <w:tc>
          <w:tcPr>
            <w:tcW w:w="454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467767" w:rsidRPr="00467767" w:rsidTr="005E3E90">
        <w:tc>
          <w:tcPr>
            <w:tcW w:w="454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7767" w:rsidRPr="00467767" w:rsidTr="005E3E90">
        <w:tc>
          <w:tcPr>
            <w:tcW w:w="454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  <w:tc>
          <w:tcPr>
            <w:tcW w:w="70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67767" w:rsidRPr="00467767" w:rsidTr="005E3E90">
        <w:tc>
          <w:tcPr>
            <w:tcW w:w="454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Качественное психолого-педагогическое консультирование обучающихся, их родителей (законных представителей) и педагогических  работников</w:t>
            </w:r>
          </w:p>
        </w:tc>
        <w:tc>
          <w:tcPr>
            <w:tcW w:w="1276" w:type="dxa"/>
          </w:tcPr>
          <w:p w:rsidR="00467767" w:rsidRPr="00467767" w:rsidRDefault="00467767" w:rsidP="0046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кол-во  консультаций</w:t>
            </w:r>
          </w:p>
        </w:tc>
        <w:tc>
          <w:tcPr>
            <w:tcW w:w="70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59" w:type="dxa"/>
          </w:tcPr>
          <w:p w:rsidR="00467767" w:rsidRPr="00467767" w:rsidRDefault="00467767" w:rsidP="00467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67767" w:rsidRPr="00467767" w:rsidRDefault="00467767" w:rsidP="004677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К основным рискам реализации подпрограммы относятся:</w:t>
      </w:r>
    </w:p>
    <w:p w:rsidR="00467767" w:rsidRPr="00467767" w:rsidRDefault="00467767" w:rsidP="004677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- отставание материально-технического обеспечения услуг от потребностей детей и родителей, что может привести к снижению их удовлетворенности качеством работы МБУ «ППМС-Центр»;</w:t>
      </w:r>
    </w:p>
    <w:p w:rsidR="00467767" w:rsidRPr="00467767" w:rsidRDefault="00467767" w:rsidP="004677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lastRenderedPageBreak/>
        <w:t>- сравнительно невысокий по отношению к численности населения количественный состав специалистов Центра, что может привести к отказу от ряда востребованных услуг;</w:t>
      </w:r>
    </w:p>
    <w:p w:rsidR="00467767" w:rsidRPr="00467767" w:rsidRDefault="00467767" w:rsidP="004677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- недостаточность времени на ведение инновационной работы МБУ «ППСС-Центр», что может привести к снижению интереса образовательных учреждений к продуктам работы Центра.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муниципальное задание  МБУ «ППМС-Центр», своевременное внесение изменений в бюджет города Мценска в части перераспределения средств.</w:t>
      </w:r>
    </w:p>
    <w:p w:rsidR="00467767" w:rsidRPr="00467767" w:rsidRDefault="00467767" w:rsidP="0046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767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Мценска.</w:t>
      </w:r>
    </w:p>
    <w:p w:rsidR="00467767" w:rsidRPr="00012F72" w:rsidRDefault="00467767" w:rsidP="00467767">
      <w:pPr>
        <w:rPr>
          <w:sz w:val="26"/>
          <w:szCs w:val="26"/>
        </w:rPr>
      </w:pPr>
    </w:p>
    <w:p w:rsidR="00807EA5" w:rsidRDefault="00807EA5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807EA5" w:rsidSect="009E28CE">
          <w:pgSz w:w="11906" w:h="16838" w:code="9"/>
          <w:pgMar w:top="1134" w:right="851" w:bottom="1134" w:left="1474" w:header="709" w:footer="709" w:gutter="0"/>
          <w:cols w:space="708"/>
          <w:docGrid w:linePitch="360"/>
        </w:sectPr>
      </w:pPr>
    </w:p>
    <w:p w:rsidR="009E28CE" w:rsidRPr="009E28CE" w:rsidRDefault="009E28CE" w:rsidP="009E2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7EA5" w:rsidRPr="00B4202B" w:rsidRDefault="00807EA5" w:rsidP="00807EA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02B">
        <w:rPr>
          <w:rFonts w:ascii="Times New Roman" w:hAnsi="Times New Roman" w:cs="Times New Roman"/>
          <w:sz w:val="28"/>
          <w:szCs w:val="28"/>
        </w:rPr>
        <w:t>7. Перечень основных мероприятий подпрограммы</w:t>
      </w:r>
    </w:p>
    <w:p w:rsidR="00807EA5" w:rsidRDefault="00807EA5" w:rsidP="00807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202B">
        <w:rPr>
          <w:rFonts w:ascii="Times New Roman" w:hAnsi="Times New Roman" w:cs="Times New Roman"/>
          <w:sz w:val="28"/>
          <w:szCs w:val="28"/>
        </w:rPr>
        <w:t xml:space="preserve">Обеспечение муниципального задания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Pr="00B4202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07EA5" w:rsidRPr="00B4202B" w:rsidRDefault="00807EA5" w:rsidP="00807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2B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«ППМС-Центр»»</w:t>
      </w:r>
    </w:p>
    <w:p w:rsidR="00807EA5" w:rsidRDefault="00807EA5" w:rsidP="00807EA5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559"/>
        <w:gridCol w:w="1843"/>
        <w:gridCol w:w="1843"/>
        <w:gridCol w:w="1417"/>
        <w:gridCol w:w="1418"/>
        <w:gridCol w:w="1276"/>
        <w:gridCol w:w="1417"/>
      </w:tblGrid>
      <w:tr w:rsidR="00807EA5" w:rsidRPr="00F1482D" w:rsidTr="005E3E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807EA5" w:rsidRPr="00F1482D" w:rsidTr="005E3E90">
        <w:tc>
          <w:tcPr>
            <w:tcW w:w="567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07EA5" w:rsidRPr="00F1482D" w:rsidTr="005E3E90">
        <w:trPr>
          <w:trHeight w:val="178"/>
        </w:trPr>
        <w:tc>
          <w:tcPr>
            <w:tcW w:w="56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EA5" w:rsidRPr="00F1482D" w:rsidTr="005E3E90">
        <w:tc>
          <w:tcPr>
            <w:tcW w:w="14946" w:type="dxa"/>
            <w:gridSpan w:val="9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Субсидия на обеспечение образовательного процесса в учреждениях дополнительного образования.</w:t>
            </w:r>
          </w:p>
        </w:tc>
      </w:tr>
      <w:tr w:rsidR="00807EA5" w:rsidRPr="00B33352" w:rsidTr="005E3E90">
        <w:trPr>
          <w:trHeight w:val="527"/>
        </w:trPr>
        <w:tc>
          <w:tcPr>
            <w:tcW w:w="567" w:type="dxa"/>
            <w:vMerge w:val="restart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6" w:type="dxa"/>
            <w:vMerge w:val="restart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«ППМС-Центр», всего</w:t>
            </w:r>
          </w:p>
        </w:tc>
        <w:tc>
          <w:tcPr>
            <w:tcW w:w="1559" w:type="dxa"/>
            <w:vMerge w:val="restart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1843" w:type="dxa"/>
            <w:vMerge w:val="restart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  <w:tc>
          <w:tcPr>
            <w:tcW w:w="1843" w:type="dxa"/>
          </w:tcPr>
          <w:p w:rsidR="00807EA5" w:rsidRPr="00B464EF" w:rsidRDefault="00807EA5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807EA5" w:rsidRPr="00B33352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8 227,5</w:t>
            </w:r>
          </w:p>
        </w:tc>
        <w:tc>
          <w:tcPr>
            <w:tcW w:w="1418" w:type="dxa"/>
          </w:tcPr>
          <w:p w:rsidR="00807EA5" w:rsidRPr="00B33352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2 744,7</w:t>
            </w:r>
          </w:p>
        </w:tc>
        <w:tc>
          <w:tcPr>
            <w:tcW w:w="1276" w:type="dxa"/>
          </w:tcPr>
          <w:p w:rsidR="00807EA5" w:rsidRPr="00B33352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2 741,4</w:t>
            </w:r>
          </w:p>
        </w:tc>
        <w:tc>
          <w:tcPr>
            <w:tcW w:w="1417" w:type="dxa"/>
          </w:tcPr>
          <w:p w:rsidR="00807EA5" w:rsidRPr="00B33352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2 741,4</w:t>
            </w:r>
          </w:p>
        </w:tc>
      </w:tr>
      <w:tr w:rsidR="00807EA5" w:rsidRPr="00F1482D" w:rsidTr="005E3E90">
        <w:trPr>
          <w:trHeight w:val="730"/>
        </w:trPr>
        <w:tc>
          <w:tcPr>
            <w:tcW w:w="567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807EA5" w:rsidRPr="00B33352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8 227,5</w:t>
            </w:r>
          </w:p>
        </w:tc>
        <w:tc>
          <w:tcPr>
            <w:tcW w:w="1418" w:type="dxa"/>
          </w:tcPr>
          <w:p w:rsidR="00807EA5" w:rsidRPr="00531E11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744,7</w:t>
            </w:r>
          </w:p>
        </w:tc>
        <w:tc>
          <w:tcPr>
            <w:tcW w:w="1276" w:type="dxa"/>
          </w:tcPr>
          <w:p w:rsidR="00807EA5" w:rsidRPr="00531E11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1">
              <w:rPr>
                <w:rFonts w:ascii="Times New Roman" w:hAnsi="Times New Roman" w:cs="Times New Roman"/>
                <w:sz w:val="28"/>
                <w:szCs w:val="28"/>
              </w:rPr>
              <w:t>2 741,4</w:t>
            </w:r>
          </w:p>
        </w:tc>
        <w:tc>
          <w:tcPr>
            <w:tcW w:w="1417" w:type="dxa"/>
          </w:tcPr>
          <w:p w:rsidR="00807EA5" w:rsidRPr="00531E11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1">
              <w:rPr>
                <w:rFonts w:ascii="Times New Roman" w:hAnsi="Times New Roman" w:cs="Times New Roman"/>
                <w:sz w:val="28"/>
                <w:szCs w:val="28"/>
              </w:rPr>
              <w:t>2 741,4</w:t>
            </w:r>
          </w:p>
        </w:tc>
      </w:tr>
      <w:tr w:rsidR="00807EA5" w:rsidRPr="00F1482D" w:rsidTr="005E3E90">
        <w:trPr>
          <w:trHeight w:val="1116"/>
        </w:trPr>
        <w:tc>
          <w:tcPr>
            <w:tcW w:w="567" w:type="dxa"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06" w:type="dxa"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Pr="00932899">
              <w:rPr>
                <w:rFonts w:ascii="Times New Roman" w:hAnsi="Times New Roman"/>
                <w:sz w:val="28"/>
                <w:szCs w:val="28"/>
              </w:rPr>
              <w:t>расходы на оплату труда педагогических работников</w:t>
            </w:r>
          </w:p>
        </w:tc>
        <w:tc>
          <w:tcPr>
            <w:tcW w:w="1559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A5" w:rsidRPr="00F1482D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807EA5" w:rsidRPr="00531E11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227,5</w:t>
            </w:r>
          </w:p>
        </w:tc>
        <w:tc>
          <w:tcPr>
            <w:tcW w:w="1418" w:type="dxa"/>
          </w:tcPr>
          <w:p w:rsidR="00807EA5" w:rsidRPr="00F1482D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2 744,7</w:t>
            </w:r>
          </w:p>
        </w:tc>
        <w:tc>
          <w:tcPr>
            <w:tcW w:w="1276" w:type="dxa"/>
          </w:tcPr>
          <w:p w:rsidR="00807EA5" w:rsidRPr="00F1482D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2 741,4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2 741,4</w:t>
            </w:r>
          </w:p>
        </w:tc>
      </w:tr>
      <w:tr w:rsidR="00807EA5" w:rsidTr="005E3E90">
        <w:tc>
          <w:tcPr>
            <w:tcW w:w="14946" w:type="dxa"/>
            <w:gridSpan w:val="9"/>
          </w:tcPr>
          <w:p w:rsidR="00807EA5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Субсидия на обеспечение деятельности учреждений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</w:t>
            </w:r>
            <w:r w:rsidRPr="008A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07EA5" w:rsidRPr="00B464EF" w:rsidTr="005E3E90">
        <w:tc>
          <w:tcPr>
            <w:tcW w:w="567" w:type="dxa"/>
            <w:vMerge w:val="restart"/>
          </w:tcPr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6" w:type="dxa"/>
            <w:vMerge w:val="restart"/>
          </w:tcPr>
          <w:p w:rsidR="00807EA5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 ч.</w:t>
            </w:r>
          </w:p>
        </w:tc>
        <w:tc>
          <w:tcPr>
            <w:tcW w:w="1559" w:type="dxa"/>
            <w:vMerge w:val="restart"/>
          </w:tcPr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1843" w:type="dxa"/>
            <w:vMerge w:val="restart"/>
          </w:tcPr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EA5" w:rsidRPr="00B464EF" w:rsidRDefault="00807EA5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807EA5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7 133,6 </w:t>
            </w:r>
          </w:p>
          <w:p w:rsidR="00807EA5" w:rsidRPr="00B464EF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7EA5" w:rsidRPr="00B464EF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2 315,4</w:t>
            </w:r>
          </w:p>
        </w:tc>
        <w:tc>
          <w:tcPr>
            <w:tcW w:w="1276" w:type="dxa"/>
          </w:tcPr>
          <w:p w:rsidR="00807EA5" w:rsidRPr="00B464EF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2 471,6</w:t>
            </w:r>
          </w:p>
        </w:tc>
        <w:tc>
          <w:tcPr>
            <w:tcW w:w="1417" w:type="dxa"/>
          </w:tcPr>
          <w:p w:rsidR="00807EA5" w:rsidRPr="00B464EF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2 346,6</w:t>
            </w:r>
          </w:p>
        </w:tc>
      </w:tr>
      <w:tr w:rsidR="00807EA5" w:rsidRPr="00656873" w:rsidTr="005E3E90">
        <w:tc>
          <w:tcPr>
            <w:tcW w:w="567" w:type="dxa"/>
            <w:vMerge/>
          </w:tcPr>
          <w:p w:rsidR="00807EA5" w:rsidRPr="00656873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807EA5" w:rsidRPr="00656873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7EA5" w:rsidRPr="00656873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A5" w:rsidRPr="00656873" w:rsidRDefault="00807EA5" w:rsidP="005E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73">
              <w:rPr>
                <w:rFonts w:ascii="Times New Roman" w:hAnsi="Times New Roman" w:cs="Times New Roman"/>
                <w:sz w:val="28"/>
                <w:szCs w:val="28"/>
              </w:rPr>
              <w:t>бюджет города Мценска</w:t>
            </w:r>
          </w:p>
        </w:tc>
        <w:tc>
          <w:tcPr>
            <w:tcW w:w="1417" w:type="dxa"/>
          </w:tcPr>
          <w:p w:rsidR="00807EA5" w:rsidRPr="00B464EF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7 133,6</w:t>
            </w:r>
          </w:p>
        </w:tc>
        <w:tc>
          <w:tcPr>
            <w:tcW w:w="1418" w:type="dxa"/>
          </w:tcPr>
          <w:p w:rsidR="00807EA5" w:rsidRPr="00907133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133">
              <w:rPr>
                <w:rFonts w:ascii="Times New Roman" w:hAnsi="Times New Roman" w:cs="Times New Roman"/>
                <w:sz w:val="28"/>
                <w:szCs w:val="28"/>
              </w:rPr>
              <w:t>2 314,6</w:t>
            </w:r>
          </w:p>
        </w:tc>
        <w:tc>
          <w:tcPr>
            <w:tcW w:w="1276" w:type="dxa"/>
          </w:tcPr>
          <w:p w:rsidR="00807EA5" w:rsidRPr="00907133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133">
              <w:rPr>
                <w:rFonts w:ascii="Times New Roman" w:hAnsi="Times New Roman" w:cs="Times New Roman"/>
                <w:sz w:val="28"/>
                <w:szCs w:val="28"/>
              </w:rPr>
              <w:t>2 471,6</w:t>
            </w:r>
          </w:p>
        </w:tc>
        <w:tc>
          <w:tcPr>
            <w:tcW w:w="1417" w:type="dxa"/>
          </w:tcPr>
          <w:p w:rsidR="00807EA5" w:rsidRPr="00907133" w:rsidRDefault="00807EA5" w:rsidP="005E3E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133">
              <w:rPr>
                <w:rFonts w:ascii="Times New Roman" w:hAnsi="Times New Roman" w:cs="Times New Roman"/>
                <w:sz w:val="28"/>
                <w:szCs w:val="28"/>
              </w:rPr>
              <w:t>2 346,6</w:t>
            </w:r>
          </w:p>
        </w:tc>
      </w:tr>
      <w:tr w:rsidR="00807EA5" w:rsidRPr="00656873" w:rsidTr="005E3E90">
        <w:tc>
          <w:tcPr>
            <w:tcW w:w="56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7EA5" w:rsidRPr="00F1482D" w:rsidTr="005E3E90">
        <w:tc>
          <w:tcPr>
            <w:tcW w:w="7575" w:type="dxa"/>
            <w:gridSpan w:val="4"/>
            <w:vMerge w:val="restart"/>
          </w:tcPr>
          <w:p w:rsidR="00807EA5" w:rsidRPr="00656873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807EA5" w:rsidRPr="00356B4D" w:rsidRDefault="00807EA5" w:rsidP="005E3E9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807EA5" w:rsidRPr="00547F72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361,1</w:t>
            </w:r>
          </w:p>
        </w:tc>
        <w:tc>
          <w:tcPr>
            <w:tcW w:w="1418" w:type="dxa"/>
          </w:tcPr>
          <w:p w:rsidR="00807EA5" w:rsidRPr="00430F58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5 060,1</w:t>
            </w:r>
          </w:p>
        </w:tc>
        <w:tc>
          <w:tcPr>
            <w:tcW w:w="1276" w:type="dxa"/>
          </w:tcPr>
          <w:p w:rsidR="00807EA5" w:rsidRPr="00430F58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58">
              <w:rPr>
                <w:rFonts w:ascii="Times New Roman" w:hAnsi="Times New Roman" w:cs="Times New Roman"/>
                <w:b/>
                <w:sz w:val="28"/>
                <w:szCs w:val="28"/>
              </w:rPr>
              <w:t>5 213,0</w:t>
            </w:r>
          </w:p>
        </w:tc>
        <w:tc>
          <w:tcPr>
            <w:tcW w:w="1417" w:type="dxa"/>
          </w:tcPr>
          <w:p w:rsidR="00807EA5" w:rsidRPr="00430F58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58">
              <w:rPr>
                <w:rFonts w:ascii="Times New Roman" w:hAnsi="Times New Roman" w:cs="Times New Roman"/>
                <w:b/>
                <w:sz w:val="28"/>
                <w:szCs w:val="28"/>
              </w:rPr>
              <w:t>5 088,0</w:t>
            </w:r>
          </w:p>
        </w:tc>
      </w:tr>
      <w:tr w:rsidR="00807EA5" w:rsidRPr="00F1482D" w:rsidTr="005E3E90">
        <w:tc>
          <w:tcPr>
            <w:tcW w:w="7575" w:type="dxa"/>
            <w:gridSpan w:val="4"/>
            <w:vMerge/>
          </w:tcPr>
          <w:p w:rsidR="00807EA5" w:rsidRPr="00656873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EA5" w:rsidRPr="00430F58" w:rsidRDefault="00807EA5" w:rsidP="005E3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F5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Мценска</w:t>
            </w:r>
          </w:p>
        </w:tc>
        <w:tc>
          <w:tcPr>
            <w:tcW w:w="1417" w:type="dxa"/>
          </w:tcPr>
          <w:p w:rsidR="00807EA5" w:rsidRPr="00547F72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15 3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430F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5 060,1</w:t>
            </w:r>
          </w:p>
        </w:tc>
        <w:tc>
          <w:tcPr>
            <w:tcW w:w="1276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5 213,0</w:t>
            </w:r>
          </w:p>
        </w:tc>
        <w:tc>
          <w:tcPr>
            <w:tcW w:w="1417" w:type="dxa"/>
          </w:tcPr>
          <w:p w:rsidR="00807EA5" w:rsidRPr="00F1482D" w:rsidRDefault="00807EA5" w:rsidP="005E3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5 088,0</w:t>
            </w:r>
          </w:p>
        </w:tc>
      </w:tr>
    </w:tbl>
    <w:p w:rsidR="00D7010C" w:rsidRDefault="00D7010C" w:rsidP="00AC5297">
      <w:pPr>
        <w:jc w:val="both"/>
        <w:sectPr w:rsidR="00D7010C" w:rsidSect="00807EA5">
          <w:pgSz w:w="16838" w:h="11906" w:orient="landscape" w:code="9"/>
          <w:pgMar w:top="1474" w:right="1134" w:bottom="851" w:left="1134" w:header="709" w:footer="709" w:gutter="0"/>
          <w:cols w:space="708"/>
          <w:docGrid w:linePitch="360"/>
        </w:sectPr>
      </w:pPr>
    </w:p>
    <w:p w:rsidR="004133AB" w:rsidRPr="004133AB" w:rsidRDefault="004133AB" w:rsidP="004133AB">
      <w:pPr>
        <w:rPr>
          <w:rFonts w:ascii="Times New Roman" w:hAnsi="Times New Roman" w:cs="Times New Roman"/>
          <w:sz w:val="28"/>
          <w:szCs w:val="28"/>
        </w:rPr>
        <w:sectPr w:rsidR="004133AB" w:rsidRPr="004133AB" w:rsidSect="00D7010C">
          <w:pgSz w:w="16838" w:h="11906" w:orient="landscape"/>
          <w:pgMar w:top="1701" w:right="1191" w:bottom="839" w:left="737" w:header="720" w:footer="720" w:gutter="0"/>
          <w:cols w:space="720" w:equalWidth="0">
            <w:col w:w="9361"/>
          </w:cols>
          <w:noEndnote/>
          <w:docGrid w:linePitch="299"/>
        </w:sectPr>
      </w:pPr>
    </w:p>
    <w:p w:rsidR="00634B73" w:rsidRPr="004133AB" w:rsidRDefault="00634B73" w:rsidP="00413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ge7"/>
      <w:bookmarkEnd w:id="4"/>
    </w:p>
    <w:sectPr w:rsidR="00634B73" w:rsidRPr="004133AB" w:rsidSect="00273672">
      <w:pgSz w:w="11906" w:h="16838"/>
      <w:pgMar w:top="1134" w:right="73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41" w:rsidRDefault="001D7C41" w:rsidP="0004569F">
      <w:pPr>
        <w:spacing w:after="0" w:line="240" w:lineRule="auto"/>
      </w:pPr>
      <w:r>
        <w:separator/>
      </w:r>
    </w:p>
  </w:endnote>
  <w:endnote w:type="continuationSeparator" w:id="0">
    <w:p w:rsidR="001D7C41" w:rsidRDefault="001D7C41" w:rsidP="0004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41" w:rsidRDefault="001D7C41" w:rsidP="0004569F">
      <w:pPr>
        <w:spacing w:after="0" w:line="240" w:lineRule="auto"/>
      </w:pPr>
      <w:r>
        <w:separator/>
      </w:r>
    </w:p>
  </w:footnote>
  <w:footnote w:type="continuationSeparator" w:id="0">
    <w:p w:rsidR="001D7C41" w:rsidRDefault="001D7C41" w:rsidP="0004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7957C2"/>
    <w:multiLevelType w:val="hybridMultilevel"/>
    <w:tmpl w:val="3DDEF064"/>
    <w:lvl w:ilvl="0" w:tplc="3CAC2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FC6AFB"/>
    <w:multiLevelType w:val="hybridMultilevel"/>
    <w:tmpl w:val="6E261BCE"/>
    <w:lvl w:ilvl="0" w:tplc="2B12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A047A1"/>
    <w:multiLevelType w:val="hybridMultilevel"/>
    <w:tmpl w:val="0E120650"/>
    <w:lvl w:ilvl="0" w:tplc="7166B7E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91C2199"/>
    <w:multiLevelType w:val="hybridMultilevel"/>
    <w:tmpl w:val="2AD8F0B0"/>
    <w:lvl w:ilvl="0" w:tplc="AC3AD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36A80"/>
    <w:multiLevelType w:val="hybridMultilevel"/>
    <w:tmpl w:val="73C2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1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467ED"/>
    <w:multiLevelType w:val="hybridMultilevel"/>
    <w:tmpl w:val="A3B84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40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7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8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24"/>
  </w:num>
  <w:num w:numId="8">
    <w:abstractNumId w:val="34"/>
  </w:num>
  <w:num w:numId="9">
    <w:abstractNumId w:val="44"/>
  </w:num>
  <w:num w:numId="10">
    <w:abstractNumId w:val="39"/>
  </w:num>
  <w:num w:numId="11">
    <w:abstractNumId w:val="27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9"/>
  </w:num>
  <w:num w:numId="16">
    <w:abstractNumId w:val="20"/>
  </w:num>
  <w:num w:numId="17">
    <w:abstractNumId w:val="37"/>
  </w:num>
  <w:num w:numId="18">
    <w:abstractNumId w:val="38"/>
  </w:num>
  <w:num w:numId="19">
    <w:abstractNumId w:val="7"/>
  </w:num>
  <w:num w:numId="20">
    <w:abstractNumId w:val="5"/>
  </w:num>
  <w:num w:numId="21">
    <w:abstractNumId w:val="48"/>
  </w:num>
  <w:num w:numId="22">
    <w:abstractNumId w:val="3"/>
  </w:num>
  <w:num w:numId="23">
    <w:abstractNumId w:val="6"/>
  </w:num>
  <w:num w:numId="24">
    <w:abstractNumId w:val="42"/>
  </w:num>
  <w:num w:numId="25">
    <w:abstractNumId w:val="26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1"/>
  </w:num>
  <w:num w:numId="31">
    <w:abstractNumId w:val="8"/>
  </w:num>
  <w:num w:numId="32">
    <w:abstractNumId w:val="45"/>
  </w:num>
  <w:num w:numId="33">
    <w:abstractNumId w:val="4"/>
  </w:num>
  <w:num w:numId="34">
    <w:abstractNumId w:val="10"/>
  </w:num>
  <w:num w:numId="35">
    <w:abstractNumId w:val="2"/>
  </w:num>
  <w:num w:numId="36">
    <w:abstractNumId w:val="36"/>
  </w:num>
  <w:num w:numId="37">
    <w:abstractNumId w:val="18"/>
  </w:num>
  <w:num w:numId="38">
    <w:abstractNumId w:val="32"/>
  </w:num>
  <w:num w:numId="39">
    <w:abstractNumId w:val="28"/>
  </w:num>
  <w:num w:numId="40">
    <w:abstractNumId w:val="46"/>
  </w:num>
  <w:num w:numId="41">
    <w:abstractNumId w:val="41"/>
  </w:num>
  <w:num w:numId="42">
    <w:abstractNumId w:val="30"/>
  </w:num>
  <w:num w:numId="43">
    <w:abstractNumId w:val="40"/>
  </w:num>
  <w:num w:numId="44">
    <w:abstractNumId w:val="31"/>
  </w:num>
  <w:num w:numId="45">
    <w:abstractNumId w:val="43"/>
  </w:num>
  <w:num w:numId="46">
    <w:abstractNumId w:val="14"/>
  </w:num>
  <w:num w:numId="47">
    <w:abstractNumId w:val="22"/>
  </w:num>
  <w:num w:numId="48">
    <w:abstractNumId w:val="17"/>
  </w:num>
  <w:num w:numId="49">
    <w:abstractNumId w:val="35"/>
  </w:num>
  <w:num w:numId="5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36B"/>
    <w:rsid w:val="000144F7"/>
    <w:rsid w:val="00023C4B"/>
    <w:rsid w:val="00030601"/>
    <w:rsid w:val="000339F1"/>
    <w:rsid w:val="000350CD"/>
    <w:rsid w:val="0003652B"/>
    <w:rsid w:val="00043383"/>
    <w:rsid w:val="0004569F"/>
    <w:rsid w:val="00050D31"/>
    <w:rsid w:val="0005425C"/>
    <w:rsid w:val="00055A8D"/>
    <w:rsid w:val="00056067"/>
    <w:rsid w:val="000635CE"/>
    <w:rsid w:val="00070693"/>
    <w:rsid w:val="00070924"/>
    <w:rsid w:val="000709AB"/>
    <w:rsid w:val="00077D08"/>
    <w:rsid w:val="000839C4"/>
    <w:rsid w:val="000912C8"/>
    <w:rsid w:val="00094D2E"/>
    <w:rsid w:val="0009567F"/>
    <w:rsid w:val="00096156"/>
    <w:rsid w:val="000A0A8A"/>
    <w:rsid w:val="000B13B2"/>
    <w:rsid w:val="000C1081"/>
    <w:rsid w:val="000D2A34"/>
    <w:rsid w:val="000D3AAE"/>
    <w:rsid w:val="000D772C"/>
    <w:rsid w:val="000E0A5E"/>
    <w:rsid w:val="000E5E90"/>
    <w:rsid w:val="000E615E"/>
    <w:rsid w:val="000E77A0"/>
    <w:rsid w:val="000F5BE8"/>
    <w:rsid w:val="00104488"/>
    <w:rsid w:val="0011607F"/>
    <w:rsid w:val="00117AD0"/>
    <w:rsid w:val="00121C50"/>
    <w:rsid w:val="0012530A"/>
    <w:rsid w:val="00126172"/>
    <w:rsid w:val="00130978"/>
    <w:rsid w:val="001317C9"/>
    <w:rsid w:val="00137F2E"/>
    <w:rsid w:val="00144B49"/>
    <w:rsid w:val="00145DF6"/>
    <w:rsid w:val="00145F2A"/>
    <w:rsid w:val="00171978"/>
    <w:rsid w:val="00173C76"/>
    <w:rsid w:val="00177A0C"/>
    <w:rsid w:val="0018095F"/>
    <w:rsid w:val="0018397F"/>
    <w:rsid w:val="00196542"/>
    <w:rsid w:val="00196D4A"/>
    <w:rsid w:val="001A4F38"/>
    <w:rsid w:val="001A7B7E"/>
    <w:rsid w:val="001B16ED"/>
    <w:rsid w:val="001B1DAF"/>
    <w:rsid w:val="001B1FB2"/>
    <w:rsid w:val="001C0187"/>
    <w:rsid w:val="001C045C"/>
    <w:rsid w:val="001C2A41"/>
    <w:rsid w:val="001D6B37"/>
    <w:rsid w:val="001D7C41"/>
    <w:rsid w:val="001E089D"/>
    <w:rsid w:val="001E5A14"/>
    <w:rsid w:val="001F0230"/>
    <w:rsid w:val="001F02C6"/>
    <w:rsid w:val="001F7111"/>
    <w:rsid w:val="002155E5"/>
    <w:rsid w:val="00230999"/>
    <w:rsid w:val="00245E05"/>
    <w:rsid w:val="0026319F"/>
    <w:rsid w:val="00273672"/>
    <w:rsid w:val="00274401"/>
    <w:rsid w:val="00281346"/>
    <w:rsid w:val="002846BB"/>
    <w:rsid w:val="002975C8"/>
    <w:rsid w:val="002A03BE"/>
    <w:rsid w:val="002A0A6F"/>
    <w:rsid w:val="002A1303"/>
    <w:rsid w:val="002A580E"/>
    <w:rsid w:val="002B4C2D"/>
    <w:rsid w:val="002B5E30"/>
    <w:rsid w:val="002D7C01"/>
    <w:rsid w:val="002E3DDC"/>
    <w:rsid w:val="002F1991"/>
    <w:rsid w:val="00301CA9"/>
    <w:rsid w:val="0031215A"/>
    <w:rsid w:val="003150DD"/>
    <w:rsid w:val="00320832"/>
    <w:rsid w:val="003258AE"/>
    <w:rsid w:val="00336721"/>
    <w:rsid w:val="00336B1F"/>
    <w:rsid w:val="00340AD7"/>
    <w:rsid w:val="00342B7E"/>
    <w:rsid w:val="003531E5"/>
    <w:rsid w:val="00353704"/>
    <w:rsid w:val="003546FD"/>
    <w:rsid w:val="00357CEF"/>
    <w:rsid w:val="00360A97"/>
    <w:rsid w:val="0036719A"/>
    <w:rsid w:val="003735C8"/>
    <w:rsid w:val="00374B4F"/>
    <w:rsid w:val="003819DA"/>
    <w:rsid w:val="00382691"/>
    <w:rsid w:val="00383DB3"/>
    <w:rsid w:val="00384AE9"/>
    <w:rsid w:val="003852AE"/>
    <w:rsid w:val="0039343B"/>
    <w:rsid w:val="003A0292"/>
    <w:rsid w:val="003A61FB"/>
    <w:rsid w:val="003B6D4C"/>
    <w:rsid w:val="003C0C57"/>
    <w:rsid w:val="003C4FD1"/>
    <w:rsid w:val="003C5BFF"/>
    <w:rsid w:val="003C7170"/>
    <w:rsid w:val="003D28C5"/>
    <w:rsid w:val="003D613F"/>
    <w:rsid w:val="003E6400"/>
    <w:rsid w:val="003F7C06"/>
    <w:rsid w:val="0040275D"/>
    <w:rsid w:val="00404B93"/>
    <w:rsid w:val="00406581"/>
    <w:rsid w:val="00407A97"/>
    <w:rsid w:val="00407E92"/>
    <w:rsid w:val="00410330"/>
    <w:rsid w:val="00411B6C"/>
    <w:rsid w:val="004133AB"/>
    <w:rsid w:val="00414EF7"/>
    <w:rsid w:val="004167A3"/>
    <w:rsid w:val="0042090F"/>
    <w:rsid w:val="00423E66"/>
    <w:rsid w:val="00425C0A"/>
    <w:rsid w:val="004324B7"/>
    <w:rsid w:val="0044065C"/>
    <w:rsid w:val="0044107F"/>
    <w:rsid w:val="00443F0F"/>
    <w:rsid w:val="0044422F"/>
    <w:rsid w:val="00453662"/>
    <w:rsid w:val="00455711"/>
    <w:rsid w:val="00467767"/>
    <w:rsid w:val="0047399A"/>
    <w:rsid w:val="004908A3"/>
    <w:rsid w:val="00494D6B"/>
    <w:rsid w:val="00496658"/>
    <w:rsid w:val="00497341"/>
    <w:rsid w:val="004A2F78"/>
    <w:rsid w:val="004B731B"/>
    <w:rsid w:val="004C49A0"/>
    <w:rsid w:val="004D1178"/>
    <w:rsid w:val="004D264C"/>
    <w:rsid w:val="004D5C8E"/>
    <w:rsid w:val="004E1DD4"/>
    <w:rsid w:val="004E1EB5"/>
    <w:rsid w:val="004E4874"/>
    <w:rsid w:val="004E6845"/>
    <w:rsid w:val="00500600"/>
    <w:rsid w:val="0050106C"/>
    <w:rsid w:val="00501775"/>
    <w:rsid w:val="00504A17"/>
    <w:rsid w:val="0050642A"/>
    <w:rsid w:val="00514D89"/>
    <w:rsid w:val="00516141"/>
    <w:rsid w:val="00516711"/>
    <w:rsid w:val="00520579"/>
    <w:rsid w:val="00522CA4"/>
    <w:rsid w:val="00525C27"/>
    <w:rsid w:val="00532AD7"/>
    <w:rsid w:val="00543B70"/>
    <w:rsid w:val="005533C0"/>
    <w:rsid w:val="00561864"/>
    <w:rsid w:val="0056745E"/>
    <w:rsid w:val="0057710B"/>
    <w:rsid w:val="005820E5"/>
    <w:rsid w:val="00586920"/>
    <w:rsid w:val="00591DAD"/>
    <w:rsid w:val="005A36E5"/>
    <w:rsid w:val="005A37F1"/>
    <w:rsid w:val="005B0440"/>
    <w:rsid w:val="005B0E7F"/>
    <w:rsid w:val="005B29F1"/>
    <w:rsid w:val="005C0D29"/>
    <w:rsid w:val="005C7B5D"/>
    <w:rsid w:val="005D788D"/>
    <w:rsid w:val="005E03C8"/>
    <w:rsid w:val="005E3537"/>
    <w:rsid w:val="005E791B"/>
    <w:rsid w:val="005F47FC"/>
    <w:rsid w:val="0061036B"/>
    <w:rsid w:val="0061677A"/>
    <w:rsid w:val="006173EE"/>
    <w:rsid w:val="0062330B"/>
    <w:rsid w:val="00634B73"/>
    <w:rsid w:val="006469CC"/>
    <w:rsid w:val="00647ED5"/>
    <w:rsid w:val="00652E0A"/>
    <w:rsid w:val="0065481F"/>
    <w:rsid w:val="00663436"/>
    <w:rsid w:val="00664130"/>
    <w:rsid w:val="00665379"/>
    <w:rsid w:val="00666702"/>
    <w:rsid w:val="00667629"/>
    <w:rsid w:val="006758D7"/>
    <w:rsid w:val="0067786B"/>
    <w:rsid w:val="00677DFA"/>
    <w:rsid w:val="006821D5"/>
    <w:rsid w:val="00687214"/>
    <w:rsid w:val="00695824"/>
    <w:rsid w:val="006A2975"/>
    <w:rsid w:val="006A7C1D"/>
    <w:rsid w:val="006B6532"/>
    <w:rsid w:val="006C50EC"/>
    <w:rsid w:val="006D772C"/>
    <w:rsid w:val="006F1993"/>
    <w:rsid w:val="006F32ED"/>
    <w:rsid w:val="00700681"/>
    <w:rsid w:val="00703452"/>
    <w:rsid w:val="00704AC1"/>
    <w:rsid w:val="007135C6"/>
    <w:rsid w:val="00723BFF"/>
    <w:rsid w:val="00723F93"/>
    <w:rsid w:val="0072525D"/>
    <w:rsid w:val="00734303"/>
    <w:rsid w:val="0073439D"/>
    <w:rsid w:val="0073537F"/>
    <w:rsid w:val="00736EDD"/>
    <w:rsid w:val="00740038"/>
    <w:rsid w:val="007426F7"/>
    <w:rsid w:val="00752649"/>
    <w:rsid w:val="00753417"/>
    <w:rsid w:val="00755C5C"/>
    <w:rsid w:val="00755E99"/>
    <w:rsid w:val="00762C42"/>
    <w:rsid w:val="00765FE3"/>
    <w:rsid w:val="00767537"/>
    <w:rsid w:val="007677E2"/>
    <w:rsid w:val="00773F9A"/>
    <w:rsid w:val="00782F7D"/>
    <w:rsid w:val="007960BA"/>
    <w:rsid w:val="007971D4"/>
    <w:rsid w:val="007A0796"/>
    <w:rsid w:val="007A0FAB"/>
    <w:rsid w:val="007A2F17"/>
    <w:rsid w:val="007A66C5"/>
    <w:rsid w:val="007B64B7"/>
    <w:rsid w:val="007C0A64"/>
    <w:rsid w:val="007C2552"/>
    <w:rsid w:val="007C2D04"/>
    <w:rsid w:val="007C3853"/>
    <w:rsid w:val="007C5A46"/>
    <w:rsid w:val="007D0557"/>
    <w:rsid w:val="007D2A78"/>
    <w:rsid w:val="007D2C89"/>
    <w:rsid w:val="007E1926"/>
    <w:rsid w:val="007F04E6"/>
    <w:rsid w:val="007F36BC"/>
    <w:rsid w:val="007F766E"/>
    <w:rsid w:val="00802EF2"/>
    <w:rsid w:val="008038BB"/>
    <w:rsid w:val="00807EA5"/>
    <w:rsid w:val="00816861"/>
    <w:rsid w:val="0082026F"/>
    <w:rsid w:val="008302A6"/>
    <w:rsid w:val="008363DF"/>
    <w:rsid w:val="00836E02"/>
    <w:rsid w:val="008373F1"/>
    <w:rsid w:val="00840F61"/>
    <w:rsid w:val="008450D5"/>
    <w:rsid w:val="00853700"/>
    <w:rsid w:val="008570A3"/>
    <w:rsid w:val="008610B1"/>
    <w:rsid w:val="0086176F"/>
    <w:rsid w:val="00865A98"/>
    <w:rsid w:val="008873C0"/>
    <w:rsid w:val="008877A5"/>
    <w:rsid w:val="008920F5"/>
    <w:rsid w:val="00897B3B"/>
    <w:rsid w:val="008A48FC"/>
    <w:rsid w:val="008B14EE"/>
    <w:rsid w:val="008C0931"/>
    <w:rsid w:val="008C2BA0"/>
    <w:rsid w:val="008D5D54"/>
    <w:rsid w:val="008D6057"/>
    <w:rsid w:val="008D7060"/>
    <w:rsid w:val="008E5371"/>
    <w:rsid w:val="008E5458"/>
    <w:rsid w:val="008E5597"/>
    <w:rsid w:val="008E6F39"/>
    <w:rsid w:val="008F4746"/>
    <w:rsid w:val="00913B94"/>
    <w:rsid w:val="00914D9E"/>
    <w:rsid w:val="0091646B"/>
    <w:rsid w:val="00920D8E"/>
    <w:rsid w:val="0092670F"/>
    <w:rsid w:val="00945439"/>
    <w:rsid w:val="00945D8B"/>
    <w:rsid w:val="00954462"/>
    <w:rsid w:val="00957578"/>
    <w:rsid w:val="00965A95"/>
    <w:rsid w:val="0096770F"/>
    <w:rsid w:val="0097380C"/>
    <w:rsid w:val="00974067"/>
    <w:rsid w:val="009805DB"/>
    <w:rsid w:val="00983AD5"/>
    <w:rsid w:val="00986A1F"/>
    <w:rsid w:val="009A2014"/>
    <w:rsid w:val="009A6345"/>
    <w:rsid w:val="009B3CF0"/>
    <w:rsid w:val="009B710E"/>
    <w:rsid w:val="009C1AC5"/>
    <w:rsid w:val="009C2E23"/>
    <w:rsid w:val="009D1EC0"/>
    <w:rsid w:val="009D6AB1"/>
    <w:rsid w:val="009E0790"/>
    <w:rsid w:val="009E28CE"/>
    <w:rsid w:val="009E2E63"/>
    <w:rsid w:val="009F0266"/>
    <w:rsid w:val="00A01ADE"/>
    <w:rsid w:val="00A036C9"/>
    <w:rsid w:val="00A13734"/>
    <w:rsid w:val="00A205BF"/>
    <w:rsid w:val="00A22116"/>
    <w:rsid w:val="00A2223C"/>
    <w:rsid w:val="00A2564E"/>
    <w:rsid w:val="00A31D60"/>
    <w:rsid w:val="00A401F1"/>
    <w:rsid w:val="00A42FC0"/>
    <w:rsid w:val="00A4752A"/>
    <w:rsid w:val="00A50FFC"/>
    <w:rsid w:val="00A656A8"/>
    <w:rsid w:val="00A665F3"/>
    <w:rsid w:val="00A71AB8"/>
    <w:rsid w:val="00A81512"/>
    <w:rsid w:val="00A82ED5"/>
    <w:rsid w:val="00A83317"/>
    <w:rsid w:val="00A927B7"/>
    <w:rsid w:val="00AA1D98"/>
    <w:rsid w:val="00AA3C68"/>
    <w:rsid w:val="00AA5AE7"/>
    <w:rsid w:val="00AB7CEE"/>
    <w:rsid w:val="00AC040C"/>
    <w:rsid w:val="00AC5297"/>
    <w:rsid w:val="00AC556E"/>
    <w:rsid w:val="00AC76AC"/>
    <w:rsid w:val="00AD1198"/>
    <w:rsid w:val="00AE1421"/>
    <w:rsid w:val="00AE3FC8"/>
    <w:rsid w:val="00B20755"/>
    <w:rsid w:val="00B31350"/>
    <w:rsid w:val="00B32552"/>
    <w:rsid w:val="00B41678"/>
    <w:rsid w:val="00B422B6"/>
    <w:rsid w:val="00B42355"/>
    <w:rsid w:val="00B423B3"/>
    <w:rsid w:val="00B42D4A"/>
    <w:rsid w:val="00B62EDD"/>
    <w:rsid w:val="00B73E27"/>
    <w:rsid w:val="00B74FCE"/>
    <w:rsid w:val="00B81AA7"/>
    <w:rsid w:val="00B853FA"/>
    <w:rsid w:val="00B904D8"/>
    <w:rsid w:val="00BB6FEB"/>
    <w:rsid w:val="00BC14DD"/>
    <w:rsid w:val="00BE2E14"/>
    <w:rsid w:val="00BE30B9"/>
    <w:rsid w:val="00BE753E"/>
    <w:rsid w:val="00C0194E"/>
    <w:rsid w:val="00C03E92"/>
    <w:rsid w:val="00C07178"/>
    <w:rsid w:val="00C13D01"/>
    <w:rsid w:val="00C24F0B"/>
    <w:rsid w:val="00C27A9B"/>
    <w:rsid w:val="00C40E32"/>
    <w:rsid w:val="00C44FD8"/>
    <w:rsid w:val="00C45FB3"/>
    <w:rsid w:val="00C47249"/>
    <w:rsid w:val="00C50447"/>
    <w:rsid w:val="00C508B9"/>
    <w:rsid w:val="00C534ED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B5BE6"/>
    <w:rsid w:val="00CC106D"/>
    <w:rsid w:val="00CC3CC1"/>
    <w:rsid w:val="00CC6DD1"/>
    <w:rsid w:val="00CD3478"/>
    <w:rsid w:val="00CE6C2F"/>
    <w:rsid w:val="00CF43B0"/>
    <w:rsid w:val="00D00D68"/>
    <w:rsid w:val="00D0191C"/>
    <w:rsid w:val="00D03C68"/>
    <w:rsid w:val="00D0465F"/>
    <w:rsid w:val="00D04825"/>
    <w:rsid w:val="00D1082B"/>
    <w:rsid w:val="00D14ADD"/>
    <w:rsid w:val="00D15CFB"/>
    <w:rsid w:val="00D17464"/>
    <w:rsid w:val="00D22C2E"/>
    <w:rsid w:val="00D24151"/>
    <w:rsid w:val="00D24877"/>
    <w:rsid w:val="00D32C71"/>
    <w:rsid w:val="00D41CBC"/>
    <w:rsid w:val="00D509C6"/>
    <w:rsid w:val="00D7010C"/>
    <w:rsid w:val="00D73395"/>
    <w:rsid w:val="00D77373"/>
    <w:rsid w:val="00D77D87"/>
    <w:rsid w:val="00D8165E"/>
    <w:rsid w:val="00D86FC5"/>
    <w:rsid w:val="00D95955"/>
    <w:rsid w:val="00DA1357"/>
    <w:rsid w:val="00DA405C"/>
    <w:rsid w:val="00DA4D40"/>
    <w:rsid w:val="00DA78C1"/>
    <w:rsid w:val="00DB603F"/>
    <w:rsid w:val="00DC03C2"/>
    <w:rsid w:val="00DC4769"/>
    <w:rsid w:val="00DE07F0"/>
    <w:rsid w:val="00DE691D"/>
    <w:rsid w:val="00DF6425"/>
    <w:rsid w:val="00E00C11"/>
    <w:rsid w:val="00E0541D"/>
    <w:rsid w:val="00E1517A"/>
    <w:rsid w:val="00E163A6"/>
    <w:rsid w:val="00E2469F"/>
    <w:rsid w:val="00E24E0E"/>
    <w:rsid w:val="00E252F4"/>
    <w:rsid w:val="00E340C5"/>
    <w:rsid w:val="00E35BF4"/>
    <w:rsid w:val="00E3783F"/>
    <w:rsid w:val="00E5536B"/>
    <w:rsid w:val="00E5616A"/>
    <w:rsid w:val="00E61E4D"/>
    <w:rsid w:val="00E62393"/>
    <w:rsid w:val="00E67082"/>
    <w:rsid w:val="00E71B19"/>
    <w:rsid w:val="00E7392C"/>
    <w:rsid w:val="00E807F3"/>
    <w:rsid w:val="00E856A1"/>
    <w:rsid w:val="00E915B8"/>
    <w:rsid w:val="00E916D4"/>
    <w:rsid w:val="00E9401D"/>
    <w:rsid w:val="00E97CEC"/>
    <w:rsid w:val="00EA725F"/>
    <w:rsid w:val="00EB4C7A"/>
    <w:rsid w:val="00EB6637"/>
    <w:rsid w:val="00EC3D45"/>
    <w:rsid w:val="00EC654E"/>
    <w:rsid w:val="00EF0D9D"/>
    <w:rsid w:val="00EF5DDF"/>
    <w:rsid w:val="00EF7775"/>
    <w:rsid w:val="00EF7DCA"/>
    <w:rsid w:val="00F046E4"/>
    <w:rsid w:val="00F13652"/>
    <w:rsid w:val="00F14C0F"/>
    <w:rsid w:val="00F17835"/>
    <w:rsid w:val="00F17C1F"/>
    <w:rsid w:val="00F20C99"/>
    <w:rsid w:val="00F244A1"/>
    <w:rsid w:val="00F25D36"/>
    <w:rsid w:val="00F311EC"/>
    <w:rsid w:val="00F33A70"/>
    <w:rsid w:val="00F460E0"/>
    <w:rsid w:val="00F47840"/>
    <w:rsid w:val="00F52A6B"/>
    <w:rsid w:val="00F61DEB"/>
    <w:rsid w:val="00F70C5E"/>
    <w:rsid w:val="00F722E1"/>
    <w:rsid w:val="00F747E6"/>
    <w:rsid w:val="00F81F70"/>
    <w:rsid w:val="00F83486"/>
    <w:rsid w:val="00F95337"/>
    <w:rsid w:val="00F95638"/>
    <w:rsid w:val="00FA1407"/>
    <w:rsid w:val="00FB0C55"/>
    <w:rsid w:val="00FB2965"/>
    <w:rsid w:val="00FB3758"/>
    <w:rsid w:val="00FB6967"/>
    <w:rsid w:val="00FB7885"/>
    <w:rsid w:val="00FC520D"/>
    <w:rsid w:val="00FC57EC"/>
    <w:rsid w:val="00FD0D6E"/>
    <w:rsid w:val="00FE50BD"/>
    <w:rsid w:val="00FE796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E6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91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92670F"/>
    <w:rPr>
      <w:color w:val="800080"/>
      <w:u w:val="single"/>
    </w:rPr>
  </w:style>
  <w:style w:type="paragraph" w:customStyle="1" w:styleId="font5">
    <w:name w:val="font5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67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6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670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670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2670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670F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67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2670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670F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670F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133A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133AB"/>
    <w:pPr>
      <w:widowControl w:val="0"/>
      <w:autoSpaceDE w:val="0"/>
      <w:autoSpaceDN w:val="0"/>
      <w:spacing w:after="0" w:line="202" w:lineRule="exac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DocList">
    <w:name w:val="ConsPlusDocList"/>
    <w:rsid w:val="00D0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C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D03C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E6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91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92670F"/>
    <w:rPr>
      <w:color w:val="800080"/>
      <w:u w:val="single"/>
    </w:rPr>
  </w:style>
  <w:style w:type="paragraph" w:customStyle="1" w:styleId="font5">
    <w:name w:val="font5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67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6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670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670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2670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670F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67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2670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670F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670F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13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18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DFA3C3C94EE76BDC31A05A1FCF771758A334D5EF0DE80046C9326F1250C4CA870220A7E00E830071F5F6FADhCN5H" TargetMode="External"/><Relationship Id="rId17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EDFA3C3C94EE76BDC31A05A1FCF771758A3C465BF4DE80046C9326F1250C4CA870220A7E00E830071F5F6FADhCN5H" TargetMode="External"/><Relationship Id="rId20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DFA3C3C94EE76BDC31A05A1FCF771778834405FF5DE80046C9326F1250C4CA870220A7E00E830071F5F6FADhCN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EDFA3C3C94EE76BDC31A05A1FCF771778B354458F6DE80046C9326F1250C4CA870220A7E00E830071F5F6FADhCN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EDFA3C3C94EE76BDC31A05A1FCF771778B304358F5DE80046C9326F1250C4CA870220A7E00E830071F5F6FADhCN5H" TargetMode="External"/><Relationship Id="rId19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14" Type="http://schemas.openxmlformats.org/officeDocument/2006/relationships/hyperlink" Target="consultantplus://offline/ref=E3EDFA3C3C94EE76BDC30408B790A87E73836B485AF2D1D15033C87BA62C061BFD3F23443B09F73106015C6EA798FAB6518E8546BC1B2DF0BEEF0Dh4N7H" TargetMode="External"/><Relationship Id="rId22" Type="http://schemas.openxmlformats.org/officeDocument/2006/relationships/hyperlink" Target="consultantplus://offline/ref=E3EDFA3C3C94EE76BDC30408B790A87E73836B485AF2D1D15033C87BA62C061BFD3F23443B09F73106015C6EA798FAB6518E8546BC1B2DF0BEEF0Dh4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A9C7-9D57-48AB-B3FD-9A87E23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21367</Words>
  <Characters>121792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23</cp:revision>
  <cp:lastPrinted>2020-09-22T06:20:00Z</cp:lastPrinted>
  <dcterms:created xsi:type="dcterms:W3CDTF">2020-09-11T07:49:00Z</dcterms:created>
  <dcterms:modified xsi:type="dcterms:W3CDTF">2020-09-29T13:25:00Z</dcterms:modified>
</cp:coreProperties>
</file>